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FF0000"/>
          <w:sz w:val="21"/>
          <w:szCs w:val="21"/>
        </w:rPr>
      </w:pPr>
      <w:r>
        <w:rPr>
          <w:rFonts w:hint="eastAsia" w:ascii="宋体" w:hAnsi="宋体" w:eastAsia="宋体" w:cs="宋体"/>
        </w:rPr>
        <w:pict>
          <v:shape id="PowerPlusWaterMarkObject25445330" o:spid="_x0000_s2051" o:spt="136" type="#_x0000_t136" style="position:absolute;left:0pt;height:65.4pt;width:621.55pt;mso-position-horizontal:center;mso-position-horizontal-relative:margin;mso-position-vertical:center;mso-position-vertical-relative:margin;rotation:20643840f;z-index:-251658240;mso-width-relative:page;mso-height-relative:page;" fillcolor="#C0C0C0" filled="t" stroked="f" coordsize="21600,21600" o:allowincell="f" adj="10800">
            <v:path/>
            <v:fill on="t" opacity="32768f" focussize="0,0"/>
            <v:stroke on="f"/>
            <v:imagedata o:title=""/>
            <o:lock v:ext="edit" grouping="f" rotation="f" text="f" aspectratio="f"/>
            <v:textpath on="t" fitshape="t" fitpath="t" trim="t" xscale="f" string="233网校_www.233.com" style="font-family:宋体;font-size:8pt;v-text-align:center;"/>
          </v:shape>
        </w:pict>
      </w:r>
      <w:r>
        <w:rPr>
          <w:rFonts w:hint="eastAsia" w:ascii="宋体" w:hAnsi="宋体" w:eastAsia="宋体" w:cs="宋体"/>
          <w:sz w:val="21"/>
          <w:szCs w:val="21"/>
        </w:rPr>
        <w:drawing>
          <wp:inline distT="0" distB="0" distL="114300" distR="114300">
            <wp:extent cx="1504950" cy="571500"/>
            <wp:effectExtent l="0" t="0" r="0" b="0"/>
            <wp:docPr id="2"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1"/>
                    <pic:cNvPicPr>
                      <a:picLocks noChangeAspect="1"/>
                    </pic:cNvPicPr>
                  </pic:nvPicPr>
                  <pic:blipFill>
                    <a:blip r:embed="rId4"/>
                    <a:stretch>
                      <a:fillRect/>
                    </a:stretch>
                  </pic:blipFill>
                  <pic:spPr>
                    <a:xfrm>
                      <a:off x="0" y="0"/>
                      <a:ext cx="1504950" cy="571500"/>
                    </a:xfrm>
                    <a:prstGeom prst="rect">
                      <a:avLst/>
                    </a:prstGeom>
                    <a:noFill/>
                    <a:ln w="9525">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233网校安全工程师</w:t>
      </w:r>
      <w:r>
        <w:rPr>
          <w:rFonts w:hint="eastAsia" w:ascii="宋体" w:hAnsi="宋体" w:eastAsia="宋体" w:cs="宋体"/>
          <w:sz w:val="21"/>
          <w:szCs w:val="21"/>
          <w:lang w:eastAsia="zh-CN"/>
        </w:rPr>
        <w:t>考试</w:t>
      </w:r>
      <w:r>
        <w:rPr>
          <w:rFonts w:hint="eastAsia" w:ascii="宋体" w:hAnsi="宋体" w:eastAsia="宋体" w:cs="宋体"/>
          <w:sz w:val="21"/>
          <w:szCs w:val="21"/>
        </w:rPr>
        <w:t xml:space="preserve">网      </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"http://www.233.com/yaoshi/" </w:instrText>
      </w:r>
      <w:r>
        <w:rPr>
          <w:rFonts w:hint="eastAsia" w:ascii="宋体" w:hAnsi="宋体" w:eastAsia="宋体" w:cs="宋体"/>
          <w:color w:val="FF0000"/>
          <w:sz w:val="21"/>
          <w:szCs w:val="21"/>
        </w:rPr>
        <w:fldChar w:fldCharType="separate"/>
      </w:r>
      <w:r>
        <w:rPr>
          <w:rStyle w:val="7"/>
          <w:rFonts w:hint="eastAsia" w:ascii="宋体" w:hAnsi="宋体" w:eastAsia="宋体" w:cs="宋体"/>
          <w:sz w:val="21"/>
          <w:szCs w:val="21"/>
        </w:rPr>
        <w:t>http://www.233.com/</w:t>
      </w:r>
      <w:r>
        <w:rPr>
          <w:rStyle w:val="7"/>
          <w:rFonts w:hint="eastAsia" w:ascii="宋体" w:hAnsi="宋体" w:eastAsia="宋体" w:cs="宋体"/>
          <w:sz w:val="21"/>
          <w:szCs w:val="21"/>
          <w:lang w:val="en-US" w:eastAsia="zh-CN"/>
        </w:rPr>
        <w:t>aq</w:t>
      </w:r>
      <w:r>
        <w:rPr>
          <w:rStyle w:val="7"/>
          <w:rFonts w:hint="eastAsia" w:ascii="宋体" w:hAnsi="宋体" w:eastAsia="宋体" w:cs="宋体"/>
          <w:sz w:val="21"/>
          <w:szCs w:val="21"/>
        </w:rPr>
        <w:t>/</w:t>
      </w:r>
      <w:r>
        <w:rPr>
          <w:rFonts w:hint="eastAsia" w:ascii="宋体" w:hAnsi="宋体" w:eastAsia="宋体" w:cs="宋体"/>
          <w:color w:val="FF0000"/>
          <w:sz w:val="21"/>
          <w:szCs w:val="21"/>
        </w:rPr>
        <w:fldChar w:fldCharType="end"/>
      </w:r>
    </w:p>
    <w:p>
      <w:pPr>
        <w:ind w:firstLine="1687" w:firstLineChars="800"/>
        <w:jc w:val="both"/>
        <w:rPr>
          <w:rStyle w:val="5"/>
          <w:rFonts w:hint="eastAsia" w:ascii="宋体" w:hAnsi="宋体" w:eastAsia="宋体" w:cs="宋体"/>
          <w:i w:val="0"/>
          <w:caps w:val="0"/>
          <w:color w:val="333333"/>
          <w:spacing w:val="0"/>
          <w:sz w:val="21"/>
          <w:szCs w:val="21"/>
          <w:lang w:val="en-US" w:eastAsia="zh-CN"/>
        </w:rPr>
      </w:pPr>
    </w:p>
    <w:p>
      <w:pPr>
        <w:ind w:firstLine="1928" w:firstLineChars="800"/>
        <w:jc w:val="left"/>
        <w:rPr>
          <w:rStyle w:val="5"/>
          <w:rFonts w:hint="eastAsia" w:ascii="宋体" w:hAnsi="宋体" w:eastAsia="宋体" w:cs="宋体"/>
          <w:i w:val="0"/>
          <w:caps w:val="0"/>
          <w:color w:val="C00000"/>
          <w:spacing w:val="0"/>
          <w:sz w:val="24"/>
          <w:szCs w:val="24"/>
          <w:lang w:val="en-US" w:eastAsia="zh-CN"/>
        </w:rPr>
      </w:pPr>
      <w:r>
        <w:rPr>
          <w:rStyle w:val="5"/>
          <w:rFonts w:hint="eastAsia" w:ascii="宋体" w:hAnsi="宋体" w:eastAsia="宋体" w:cs="宋体"/>
          <w:i w:val="0"/>
          <w:caps w:val="0"/>
          <w:color w:val="C00000"/>
          <w:spacing w:val="0"/>
          <w:sz w:val="24"/>
          <w:szCs w:val="24"/>
          <w:lang w:val="en-US" w:eastAsia="zh-CN"/>
        </w:rPr>
        <w:t>安全工程师考试关注：</w:t>
      </w:r>
      <w:r>
        <w:rPr>
          <w:rFonts w:hint="eastAsia" w:ascii="宋体" w:hAnsi="宋体" w:eastAsia="宋体" w:cs="宋体"/>
          <w:i w:val="0"/>
          <w:caps w:val="0"/>
          <w:color w:val="C00000"/>
          <w:spacing w:val="0"/>
          <w:sz w:val="24"/>
          <w:szCs w:val="24"/>
          <w:lang w:val="en-US" w:eastAsia="zh-CN"/>
        </w:rPr>
        <w:fldChar w:fldCharType="begin"/>
      </w:r>
      <w:r>
        <w:rPr>
          <w:rStyle w:val="5"/>
          <w:rFonts w:hint="eastAsia" w:ascii="宋体" w:hAnsi="宋体" w:eastAsia="宋体" w:cs="宋体"/>
          <w:i w:val="0"/>
          <w:caps w:val="0"/>
          <w:color w:val="C00000"/>
          <w:spacing w:val="0"/>
          <w:sz w:val="24"/>
          <w:szCs w:val="24"/>
          <w:lang w:val="en-US" w:eastAsia="zh-CN"/>
        </w:rPr>
        <w:instrText xml:space="preserve"> HYPERLINK "http://www.233.com/aq/" </w:instrText>
      </w:r>
      <w:r>
        <w:rPr>
          <w:rFonts w:hint="eastAsia" w:ascii="宋体" w:hAnsi="宋体" w:eastAsia="宋体" w:cs="宋体"/>
          <w:i w:val="0"/>
          <w:caps w:val="0"/>
          <w:color w:val="C00000"/>
          <w:spacing w:val="0"/>
          <w:sz w:val="24"/>
          <w:szCs w:val="24"/>
          <w:lang w:val="en-US" w:eastAsia="zh-CN"/>
        </w:rPr>
        <w:fldChar w:fldCharType="separate"/>
      </w:r>
      <w:r>
        <w:rPr>
          <w:rStyle w:val="7"/>
          <w:rFonts w:hint="eastAsia" w:ascii="宋体" w:hAnsi="宋体" w:eastAsia="宋体" w:cs="宋体"/>
          <w:b/>
          <w:bCs/>
          <w:i w:val="0"/>
          <w:caps w:val="0"/>
          <w:color w:val="C00000"/>
          <w:spacing w:val="0"/>
          <w:sz w:val="24"/>
          <w:szCs w:val="24"/>
          <w:lang w:val="en-US" w:eastAsia="zh-CN"/>
        </w:rPr>
        <w:t>http://www.233.com/aq/</w:t>
      </w:r>
      <w:r>
        <w:rPr>
          <w:rFonts w:hint="eastAsia" w:ascii="宋体" w:hAnsi="宋体" w:eastAsia="宋体" w:cs="宋体"/>
          <w:i w:val="0"/>
          <w:caps w:val="0"/>
          <w:color w:val="C00000"/>
          <w:spacing w:val="0"/>
          <w:sz w:val="24"/>
          <w:szCs w:val="24"/>
          <w:lang w:val="en-US" w:eastAsia="zh-CN"/>
        </w:rPr>
        <w:fldChar w:fldCharType="end"/>
      </w:r>
    </w:p>
    <w:p>
      <w:pPr>
        <w:ind w:firstLine="1928" w:firstLineChars="800"/>
        <w:jc w:val="left"/>
        <w:rPr>
          <w:rStyle w:val="5"/>
          <w:rFonts w:hint="eastAsia" w:ascii="宋体" w:hAnsi="宋体" w:eastAsia="宋体" w:cs="宋体"/>
          <w:i w:val="0"/>
          <w:caps w:val="0"/>
          <w:color w:val="C00000"/>
          <w:spacing w:val="0"/>
          <w:sz w:val="24"/>
          <w:szCs w:val="24"/>
          <w:u w:val="none"/>
          <w:lang w:val="en-US" w:eastAsia="zh-CN"/>
        </w:rPr>
      </w:pPr>
      <w:r>
        <w:rPr>
          <w:rStyle w:val="5"/>
          <w:rFonts w:hint="eastAsia" w:ascii="宋体" w:hAnsi="宋体" w:eastAsia="宋体" w:cs="宋体"/>
          <w:i w:val="0"/>
          <w:caps w:val="0"/>
          <w:color w:val="C00000"/>
          <w:spacing w:val="0"/>
          <w:sz w:val="24"/>
          <w:szCs w:val="24"/>
          <w:lang w:val="en-US" w:eastAsia="zh-CN"/>
        </w:rPr>
        <w:t>名师视频解析试听：</w:t>
      </w:r>
      <w:r>
        <w:rPr>
          <w:rFonts w:hint="eastAsia" w:ascii="宋体" w:hAnsi="宋体" w:eastAsia="宋体" w:cs="宋体"/>
          <w:i w:val="0"/>
          <w:caps w:val="0"/>
          <w:color w:val="C00000"/>
          <w:spacing w:val="0"/>
          <w:sz w:val="24"/>
          <w:szCs w:val="24"/>
          <w:u w:val="none"/>
          <w:lang w:val="en-US" w:eastAsia="zh-CN"/>
        </w:rPr>
        <w:fldChar w:fldCharType="begin"/>
      </w:r>
      <w:r>
        <w:rPr>
          <w:rStyle w:val="5"/>
          <w:rFonts w:hint="eastAsia" w:ascii="宋体" w:hAnsi="宋体" w:eastAsia="宋体" w:cs="宋体"/>
          <w:i w:val="0"/>
          <w:caps w:val="0"/>
          <w:color w:val="C00000"/>
          <w:spacing w:val="0"/>
          <w:sz w:val="24"/>
          <w:szCs w:val="24"/>
          <w:u w:val="none"/>
          <w:lang w:val="en-US" w:eastAsia="zh-CN"/>
        </w:rPr>
        <w:instrText xml:space="preserve"> HYPERLINK "http://wx.233.com/aq/#jcbj" </w:instrText>
      </w:r>
      <w:r>
        <w:rPr>
          <w:rFonts w:hint="eastAsia" w:ascii="宋体" w:hAnsi="宋体" w:eastAsia="宋体" w:cs="宋体"/>
          <w:i w:val="0"/>
          <w:caps w:val="0"/>
          <w:color w:val="C00000"/>
          <w:spacing w:val="0"/>
          <w:sz w:val="24"/>
          <w:szCs w:val="24"/>
          <w:u w:val="none"/>
          <w:lang w:val="en-US" w:eastAsia="zh-CN"/>
        </w:rPr>
        <w:fldChar w:fldCharType="separate"/>
      </w:r>
      <w:r>
        <w:rPr>
          <w:rStyle w:val="6"/>
          <w:rFonts w:hint="eastAsia" w:ascii="宋体" w:hAnsi="宋体" w:eastAsia="宋体" w:cs="宋体"/>
          <w:b/>
          <w:bCs/>
          <w:i w:val="0"/>
          <w:caps w:val="0"/>
          <w:color w:val="C00000"/>
          <w:spacing w:val="0"/>
          <w:sz w:val="24"/>
          <w:szCs w:val="24"/>
          <w:u w:val="none"/>
          <w:lang w:val="en-US" w:eastAsia="zh-CN"/>
        </w:rPr>
        <w:t>http://wx.233.com/aq/#jcbj</w:t>
      </w:r>
      <w:r>
        <w:rPr>
          <w:rFonts w:hint="eastAsia" w:ascii="宋体" w:hAnsi="宋体" w:eastAsia="宋体" w:cs="宋体"/>
          <w:i w:val="0"/>
          <w:caps w:val="0"/>
          <w:color w:val="C00000"/>
          <w:spacing w:val="0"/>
          <w:sz w:val="24"/>
          <w:szCs w:val="24"/>
          <w:u w:val="none"/>
          <w:lang w:val="en-US" w:eastAsia="zh-CN"/>
        </w:rPr>
        <w:fldChar w:fldCharType="end"/>
      </w:r>
    </w:p>
    <w:p>
      <w:pPr>
        <w:ind w:firstLine="1928" w:firstLineChars="800"/>
        <w:jc w:val="left"/>
        <w:rPr>
          <w:rStyle w:val="5"/>
          <w:rFonts w:hint="eastAsia" w:cs="宋体"/>
          <w:b/>
          <w:bCs/>
          <w:i w:val="0"/>
          <w:caps w:val="0"/>
          <w:color w:val="C00000"/>
          <w:spacing w:val="0"/>
          <w:sz w:val="24"/>
          <w:szCs w:val="24"/>
          <w:lang w:val="en-US" w:eastAsia="zh-CN"/>
        </w:rPr>
      </w:pPr>
      <w:r>
        <w:rPr>
          <w:rStyle w:val="5"/>
          <w:rFonts w:hint="eastAsia" w:cs="宋体"/>
          <w:b/>
          <w:bCs/>
          <w:i w:val="0"/>
          <w:caps w:val="0"/>
          <w:color w:val="C00000"/>
          <w:spacing w:val="0"/>
          <w:sz w:val="24"/>
          <w:szCs w:val="24"/>
          <w:lang w:val="en-US" w:eastAsia="zh-CN"/>
        </w:rPr>
        <w:t>最全历年真题及在线测试估分：</w:t>
      </w:r>
    </w:p>
    <w:p>
      <w:pPr>
        <w:ind w:firstLine="1928" w:firstLineChars="800"/>
        <w:jc w:val="left"/>
        <w:rPr>
          <w:rFonts w:hint="eastAsia" w:cs="宋体"/>
          <w:b/>
          <w:bCs/>
          <w:i w:val="0"/>
          <w:caps w:val="0"/>
          <w:color w:val="C00000"/>
          <w:spacing w:val="0"/>
          <w:sz w:val="24"/>
          <w:szCs w:val="24"/>
          <w:lang w:val="en-US" w:eastAsia="zh-CN"/>
        </w:rPr>
      </w:pPr>
      <w:r>
        <w:rPr>
          <w:rFonts w:hint="eastAsia" w:cs="宋体"/>
          <w:b/>
          <w:bCs/>
          <w:i w:val="0"/>
          <w:caps w:val="0"/>
          <w:color w:val="C00000"/>
          <w:spacing w:val="0"/>
          <w:sz w:val="24"/>
          <w:szCs w:val="24"/>
          <w:lang w:val="en-US" w:eastAsia="zh-CN"/>
        </w:rPr>
        <w:fldChar w:fldCharType="begin"/>
      </w:r>
      <w:r>
        <w:rPr>
          <w:rStyle w:val="5"/>
          <w:rFonts w:hint="eastAsia" w:cs="宋体"/>
          <w:b/>
          <w:bCs/>
          <w:i w:val="0"/>
          <w:caps w:val="0"/>
          <w:color w:val="C00000"/>
          <w:spacing w:val="0"/>
          <w:sz w:val="24"/>
          <w:szCs w:val="24"/>
          <w:lang w:val="en-US" w:eastAsia="zh-CN"/>
        </w:rPr>
        <w:instrText xml:space="preserve"> HYPERLINK "http://www.233.com/aq/zhuanti/zhentiln/" </w:instrText>
      </w:r>
      <w:r>
        <w:rPr>
          <w:rFonts w:hint="eastAsia" w:cs="宋体"/>
          <w:b/>
          <w:bCs/>
          <w:i w:val="0"/>
          <w:caps w:val="0"/>
          <w:color w:val="C00000"/>
          <w:spacing w:val="0"/>
          <w:sz w:val="24"/>
          <w:szCs w:val="24"/>
          <w:lang w:val="en-US" w:eastAsia="zh-CN"/>
        </w:rPr>
        <w:fldChar w:fldCharType="separate"/>
      </w:r>
      <w:r>
        <w:rPr>
          <w:rStyle w:val="7"/>
          <w:rFonts w:hint="eastAsia" w:cs="宋体"/>
          <w:b/>
          <w:bCs/>
          <w:i w:val="0"/>
          <w:caps w:val="0"/>
          <w:color w:val="C00000"/>
          <w:spacing w:val="0"/>
          <w:sz w:val="24"/>
          <w:szCs w:val="24"/>
          <w:lang w:val="en-US" w:eastAsia="zh-CN"/>
        </w:rPr>
        <w:t>http://www.233.com/aq/zhuanti/zhentiln/</w:t>
      </w:r>
      <w:r>
        <w:rPr>
          <w:rFonts w:hint="eastAsia" w:cs="宋体"/>
          <w:b/>
          <w:bCs/>
          <w:i w:val="0"/>
          <w:caps w:val="0"/>
          <w:color w:val="C00000"/>
          <w:spacing w:val="0"/>
          <w:sz w:val="24"/>
          <w:szCs w:val="24"/>
          <w:lang w:val="en-US" w:eastAsia="zh-CN"/>
        </w:rPr>
        <w:fldChar w:fldCharType="end"/>
      </w:r>
    </w:p>
    <w:p>
      <w:pPr>
        <w:ind w:firstLine="1928" w:firstLineChars="800"/>
        <w:jc w:val="left"/>
        <w:rPr>
          <w:rFonts w:hint="eastAsia" w:cs="宋体"/>
          <w:b/>
          <w:bCs/>
          <w:i w:val="0"/>
          <w:caps w:val="0"/>
          <w:color w:val="C00000"/>
          <w:spacing w:val="0"/>
          <w:sz w:val="24"/>
          <w:szCs w:val="24"/>
          <w:lang w:val="en-US" w:eastAsia="zh-CN"/>
        </w:rPr>
      </w:pPr>
    </w:p>
    <w:p>
      <w:pPr>
        <w:ind w:firstLine="1928" w:firstLineChars="800"/>
        <w:jc w:val="left"/>
        <w:rPr>
          <w:rFonts w:hint="eastAsia" w:cs="宋体"/>
          <w:b/>
          <w:bCs/>
          <w:i w:val="0"/>
          <w:caps w:val="0"/>
          <w:color w:val="C00000"/>
          <w:spacing w:val="0"/>
          <w:sz w:val="24"/>
          <w:szCs w:val="24"/>
          <w:lang w:val="en-US" w:eastAsia="zh-CN"/>
        </w:rPr>
      </w:pPr>
      <w:bookmarkStart w:id="0" w:name="_GoBack"/>
      <w:bookmarkEnd w:id="0"/>
    </w:p>
    <w:p>
      <w:pPr>
        <w:jc w:val="center"/>
        <w:rPr>
          <w:rFonts w:hint="eastAsia" w:asciiTheme="minorEastAsia" w:hAnsiTheme="minorEastAsia"/>
          <w:b/>
          <w:bCs/>
          <w:color w:val="000000"/>
          <w:szCs w:val="21"/>
        </w:rPr>
      </w:pPr>
      <w:r>
        <w:rPr>
          <w:rFonts w:hint="eastAsia" w:asciiTheme="minorEastAsia" w:hAnsiTheme="minorEastAsia"/>
          <w:b/>
          <w:bCs/>
          <w:color w:val="000000"/>
          <w:szCs w:val="21"/>
        </w:rPr>
        <w:t>2014年全国注册安全工程师执业资格考试试卷</w:t>
      </w:r>
    </w:p>
    <w:p>
      <w:pPr>
        <w:rPr>
          <w:rFonts w:hint="eastAsia" w:asciiTheme="minorEastAsia" w:hAnsiTheme="minorEastAsia"/>
          <w:color w:val="000000"/>
          <w:szCs w:val="21"/>
        </w:rPr>
      </w:pPr>
      <w:r>
        <w:rPr>
          <w:rFonts w:hint="eastAsia" w:asciiTheme="minorEastAsia" w:hAnsiTheme="minorEastAsia"/>
          <w:color w:val="000000"/>
          <w:szCs w:val="21"/>
        </w:rPr>
        <w:t>一、单项选择题(共70题，每题1分。每题的备选项中，只有1个最符合题意)</w:t>
      </w:r>
    </w:p>
    <w:p>
      <w:pPr>
        <w:rPr>
          <w:rFonts w:hint="eastAsia" w:asciiTheme="minorEastAsia" w:hAnsiTheme="minorEastAsia"/>
          <w:color w:val="000000"/>
          <w:szCs w:val="21"/>
        </w:rPr>
      </w:pPr>
      <w:r>
        <w:rPr>
          <w:rFonts w:hint="eastAsia" w:asciiTheme="minorEastAsia" w:hAnsiTheme="minorEastAsia"/>
          <w:color w:val="000000"/>
          <w:szCs w:val="21"/>
        </w:rPr>
        <w:t>1．安全生产行政法规一般专指国务院制定的有关安全生产规范性文件，下列关于其法律地位和效力的说法，正确的是（　　）。</w:t>
      </w:r>
    </w:p>
    <w:p>
      <w:pPr>
        <w:rPr>
          <w:rFonts w:hint="eastAsia" w:asciiTheme="minorEastAsia" w:hAnsiTheme="minorEastAsia"/>
          <w:color w:val="000000"/>
          <w:szCs w:val="21"/>
        </w:rPr>
      </w:pPr>
      <w:r>
        <w:rPr>
          <w:rFonts w:hint="eastAsia" w:asciiTheme="minorEastAsia" w:hAnsiTheme="minorEastAsia"/>
          <w:color w:val="000000"/>
          <w:szCs w:val="21"/>
        </w:rPr>
        <w:t>A．低于行政规章、国家强制性标准</w:t>
      </w:r>
    </w:p>
    <w:p>
      <w:pPr>
        <w:rPr>
          <w:rFonts w:hint="eastAsia" w:asciiTheme="minorEastAsia" w:hAnsiTheme="minorEastAsia"/>
          <w:color w:val="000000"/>
          <w:szCs w:val="21"/>
        </w:rPr>
      </w:pPr>
      <w:r>
        <w:rPr>
          <w:rFonts w:hint="eastAsia" w:asciiTheme="minorEastAsia" w:hAnsiTheme="minorEastAsia"/>
          <w:color w:val="000000"/>
          <w:szCs w:val="21"/>
        </w:rPr>
        <w:t>B．高于安全生产法，低于宪法</w:t>
      </w:r>
    </w:p>
    <w:p>
      <w:pPr>
        <w:rPr>
          <w:rFonts w:hint="eastAsia" w:asciiTheme="minorEastAsia" w:hAnsiTheme="minorEastAsia"/>
          <w:color w:val="000000"/>
          <w:szCs w:val="21"/>
        </w:rPr>
      </w:pPr>
      <w:r>
        <w:rPr>
          <w:rFonts w:hint="eastAsia" w:asciiTheme="minorEastAsia" w:hAnsiTheme="minorEastAsia"/>
          <w:color w:val="000000"/>
          <w:szCs w:val="21"/>
        </w:rPr>
        <w:t>C．低于宪法和安全生产法</w:t>
      </w:r>
    </w:p>
    <w:p>
      <w:pPr>
        <w:rPr>
          <w:rFonts w:hint="eastAsia" w:asciiTheme="minorEastAsia" w:hAnsiTheme="minorEastAsia"/>
          <w:color w:val="000000"/>
          <w:szCs w:val="21"/>
        </w:rPr>
      </w:pPr>
      <w:r>
        <w:rPr>
          <w:rFonts w:hint="eastAsia" w:asciiTheme="minorEastAsia" w:hAnsiTheme="minorEastAsia"/>
          <w:color w:val="000000"/>
          <w:szCs w:val="21"/>
        </w:rPr>
        <w:t>D．与国家安全生产监督管理总局令效力一致</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【考点】法的效力层级。</w:t>
      </w:r>
    </w:p>
    <w:p>
      <w:pPr>
        <w:rPr>
          <w:rFonts w:hint="eastAsia" w:asciiTheme="minorEastAsia" w:hAnsiTheme="minorEastAsia"/>
          <w:color w:val="000000"/>
          <w:szCs w:val="21"/>
        </w:rPr>
      </w:pPr>
      <w:r>
        <w:rPr>
          <w:rFonts w:hint="eastAsia" w:asciiTheme="minorEastAsia" w:hAnsiTheme="minorEastAsia"/>
          <w:color w:val="000000"/>
          <w:szCs w:val="21"/>
        </w:rPr>
        <w:t>【解析】宪法是国家的根本法，具有最高的法律地位和法律效力。行政法规的法律地位和法律效力次于宪法和法律，但高于地方性法规、行政规章。</w:t>
      </w:r>
    </w:p>
    <w:p>
      <w:pPr>
        <w:rPr>
          <w:rFonts w:hint="eastAsia" w:asciiTheme="minorEastAsia" w:hAnsiTheme="minorEastAsia"/>
          <w:color w:val="000000"/>
          <w:szCs w:val="21"/>
        </w:rPr>
      </w:pPr>
      <w:r>
        <w:rPr>
          <w:rFonts w:hint="eastAsia" w:asciiTheme="minorEastAsia" w:hAnsiTheme="minorEastAsia"/>
          <w:color w:val="000000"/>
          <w:szCs w:val="21"/>
        </w:rPr>
        <w:t>2．《安全生产法》第2条明确了排除适用的特殊规定。下列关于《安全生产法》适用范围的说法，正确的是（　　）。</w:t>
      </w:r>
    </w:p>
    <w:p>
      <w:pPr>
        <w:rPr>
          <w:rFonts w:hint="eastAsia" w:asciiTheme="minorEastAsia" w:hAnsiTheme="minorEastAsia"/>
          <w:color w:val="000000"/>
          <w:szCs w:val="21"/>
        </w:rPr>
      </w:pPr>
      <w:r>
        <w:rPr>
          <w:rFonts w:hint="eastAsia" w:asciiTheme="minorEastAsia" w:hAnsiTheme="minorEastAsia"/>
          <w:color w:val="000000"/>
          <w:szCs w:val="21"/>
        </w:rPr>
        <w:t>A．有关法律、行政法规对铁路交通安全没有规定的，适用《安全生产法》</w:t>
      </w:r>
    </w:p>
    <w:p>
      <w:pPr>
        <w:rPr>
          <w:rFonts w:hint="eastAsia" w:asciiTheme="minorEastAsia" w:hAnsiTheme="minorEastAsia"/>
          <w:color w:val="000000"/>
          <w:szCs w:val="21"/>
        </w:rPr>
      </w:pPr>
      <w:r>
        <w:rPr>
          <w:rFonts w:hint="eastAsia" w:asciiTheme="minorEastAsia" w:hAnsiTheme="minorEastAsia"/>
          <w:color w:val="000000"/>
          <w:szCs w:val="21"/>
        </w:rPr>
        <w:t>B．有关法律、行政法规对非煤矿山安全没有规定的，不适用《安全生产法》</w:t>
      </w:r>
    </w:p>
    <w:p>
      <w:pPr>
        <w:rPr>
          <w:rFonts w:hint="eastAsia" w:asciiTheme="minorEastAsia" w:hAnsiTheme="minorEastAsia"/>
          <w:color w:val="000000"/>
          <w:szCs w:val="21"/>
        </w:rPr>
      </w:pPr>
      <w:r>
        <w:rPr>
          <w:rFonts w:hint="eastAsia" w:asciiTheme="minorEastAsia" w:hAnsiTheme="minorEastAsia"/>
          <w:color w:val="000000"/>
          <w:szCs w:val="21"/>
        </w:rPr>
        <w:t>C．有关法律、行政法规对消防安全另有规定的，适用《安全生产法》</w:t>
      </w:r>
    </w:p>
    <w:p>
      <w:pPr>
        <w:rPr>
          <w:rFonts w:hint="eastAsia" w:asciiTheme="minorEastAsia" w:hAnsiTheme="minorEastAsia"/>
          <w:color w:val="000000"/>
          <w:szCs w:val="21"/>
        </w:rPr>
      </w:pPr>
      <w:r>
        <w:rPr>
          <w:rFonts w:hint="eastAsia" w:asciiTheme="minorEastAsia" w:hAnsiTheme="minorEastAsia"/>
          <w:color w:val="000000"/>
          <w:szCs w:val="21"/>
        </w:rPr>
        <w:t>D．有关法律、行政法规对危险化学品安全另有规定的，不适用《安全生产法》</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【考点】普通法与特殊法的适用。</w:t>
      </w:r>
    </w:p>
    <w:p>
      <w:pPr>
        <w:rPr>
          <w:rFonts w:hint="eastAsia" w:asciiTheme="minorEastAsia" w:hAnsiTheme="minorEastAsia"/>
          <w:color w:val="000000"/>
          <w:szCs w:val="21"/>
        </w:rPr>
      </w:pPr>
      <w:r>
        <w:rPr>
          <w:rFonts w:hint="eastAsia" w:asciiTheme="minorEastAsia" w:hAnsiTheme="minorEastAsia"/>
          <w:color w:val="000000"/>
          <w:szCs w:val="21"/>
        </w:rPr>
        <w:t>【解析】《安全生产法》是安全生产领域的普通法，它所确定的安全生产基本方针原则和基本法律制度普遍适用于生产经营活动的各个领域。消防安全和道路交通安全、铁路交通安全、水上交通安全、民用航空安全现行的有关法律、行政法规已有规定的，不适用《安全生产法》。有关法律、行政法规对消防安全和道路交通安全、铁路交通安全、水上交通安全、民用航空安全没有规定的，适用《安全生产法》。有关法律、行政法规对消防安全和道路交通安全、铁路交通安全、水上交通安全、民用航空安全另有规定的，适用其规定。</w:t>
      </w:r>
    </w:p>
    <w:p>
      <w:pPr>
        <w:rPr>
          <w:rFonts w:hint="eastAsia" w:asciiTheme="minorEastAsia" w:hAnsiTheme="minorEastAsia"/>
          <w:color w:val="000000"/>
          <w:szCs w:val="21"/>
        </w:rPr>
      </w:pPr>
      <w:r>
        <w:rPr>
          <w:rFonts w:hint="eastAsia" w:asciiTheme="minorEastAsia" w:hAnsiTheme="minorEastAsia"/>
          <w:color w:val="000000"/>
          <w:szCs w:val="21"/>
        </w:rPr>
        <w:t>3．某县安全监管部门在调查一起死亡事故时，发现某生产经营单位与从业人员订立的劳动合同中，有减轻该单位对从业人员因生产安全事故伤亡依法应承担责任的条款。依据《安全生产法》的规定，可以对该单位的主要负责人给予罚款，处罚金额符合规定的是（　　）元。</w:t>
      </w:r>
    </w:p>
    <w:p>
      <w:pPr>
        <w:rPr>
          <w:rFonts w:hint="eastAsia" w:asciiTheme="minorEastAsia" w:hAnsiTheme="minorEastAsia"/>
          <w:color w:val="000000"/>
          <w:szCs w:val="21"/>
        </w:rPr>
      </w:pPr>
      <w:r>
        <w:rPr>
          <w:rFonts w:hint="eastAsia" w:asciiTheme="minorEastAsia" w:hAnsiTheme="minorEastAsia"/>
          <w:color w:val="000000"/>
          <w:szCs w:val="21"/>
        </w:rPr>
        <w:t>A．5000</w:t>
      </w:r>
    </w:p>
    <w:p>
      <w:pPr>
        <w:rPr>
          <w:rFonts w:hint="eastAsia" w:asciiTheme="minorEastAsia" w:hAnsiTheme="minorEastAsia"/>
          <w:color w:val="000000"/>
          <w:szCs w:val="21"/>
        </w:rPr>
      </w:pPr>
      <w:r>
        <w:rPr>
          <w:rFonts w:hint="eastAsia" w:asciiTheme="minorEastAsia" w:hAnsiTheme="minorEastAsia"/>
          <w:color w:val="000000"/>
          <w:szCs w:val="21"/>
        </w:rPr>
        <w:t>B．15000</w:t>
      </w:r>
    </w:p>
    <w:p>
      <w:pPr>
        <w:rPr>
          <w:rFonts w:hint="eastAsia" w:asciiTheme="minorEastAsia" w:hAnsiTheme="minorEastAsia"/>
          <w:color w:val="000000"/>
          <w:szCs w:val="21"/>
        </w:rPr>
      </w:pPr>
      <w:r>
        <w:rPr>
          <w:rFonts w:hint="eastAsia" w:asciiTheme="minorEastAsia" w:hAnsiTheme="minorEastAsia"/>
          <w:color w:val="000000"/>
          <w:szCs w:val="21"/>
        </w:rPr>
        <w:t>C．40000</w:t>
      </w:r>
    </w:p>
    <w:p>
      <w:pPr>
        <w:rPr>
          <w:rFonts w:hint="eastAsia" w:asciiTheme="minorEastAsia" w:hAnsiTheme="minorEastAsia"/>
          <w:color w:val="000000"/>
          <w:szCs w:val="21"/>
        </w:rPr>
      </w:pPr>
      <w:r>
        <w:rPr>
          <w:rFonts w:hint="eastAsia" w:asciiTheme="minorEastAsia" w:hAnsiTheme="minorEastAsia"/>
          <w:color w:val="000000"/>
          <w:szCs w:val="21"/>
        </w:rPr>
        <w:t>D．120000</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【考点】生产经营单位主要负责人的法律责任。</w:t>
      </w:r>
    </w:p>
    <w:p>
      <w:pPr>
        <w:rPr>
          <w:rFonts w:hint="eastAsia" w:asciiTheme="minorEastAsia" w:hAnsiTheme="minorEastAsia"/>
          <w:color w:val="000000"/>
          <w:szCs w:val="21"/>
        </w:rPr>
      </w:pPr>
      <w:r>
        <w:rPr>
          <w:rFonts w:hint="eastAsia" w:asciiTheme="minorEastAsia" w:hAnsiTheme="minorEastAsia"/>
          <w:color w:val="000000"/>
          <w:szCs w:val="21"/>
        </w:rPr>
        <w:t>【解析】生产经营单位与从业人员订立协议，免除或者减轻其对从业人员因生产安全事故伤亡依法应承担的责任的，该协议无效；对生产经营单位的主要负责人、个人经营的投资人处2万元以上10万元以下的罚款。</w:t>
      </w:r>
    </w:p>
    <w:p>
      <w:pPr>
        <w:rPr>
          <w:rFonts w:hint="eastAsia" w:asciiTheme="minorEastAsia" w:hAnsiTheme="minorEastAsia"/>
          <w:color w:val="000000"/>
          <w:szCs w:val="21"/>
        </w:rPr>
      </w:pPr>
      <w:r>
        <w:rPr>
          <w:rFonts w:hint="eastAsia" w:asciiTheme="minorEastAsia" w:hAnsiTheme="minorEastAsia"/>
          <w:color w:val="000000"/>
          <w:szCs w:val="21"/>
        </w:rPr>
        <w:t>4．某食品生产企业有员工350人，管理人员30人。依据《安全生产法》的规定，下列关于该企业安全生产管理机构设置和人员配备的说法，正确的是（　　）。</w:t>
      </w:r>
    </w:p>
    <w:p>
      <w:pPr>
        <w:rPr>
          <w:rFonts w:hint="eastAsia" w:asciiTheme="minorEastAsia" w:hAnsiTheme="minorEastAsia"/>
          <w:color w:val="000000"/>
          <w:szCs w:val="21"/>
        </w:rPr>
      </w:pPr>
      <w:r>
        <w:rPr>
          <w:rFonts w:hint="eastAsia" w:asciiTheme="minorEastAsia" w:hAnsiTheme="minorEastAsia"/>
          <w:color w:val="000000"/>
          <w:szCs w:val="21"/>
        </w:rPr>
        <w:t>A．应委托某注册安全工程师提供安全生产管理服务、</w:t>
      </w:r>
    </w:p>
    <w:p>
      <w:pPr>
        <w:rPr>
          <w:rFonts w:hint="eastAsia" w:asciiTheme="minorEastAsia" w:hAnsiTheme="minorEastAsia"/>
          <w:color w:val="000000"/>
          <w:szCs w:val="21"/>
        </w:rPr>
      </w:pPr>
      <w:r>
        <w:rPr>
          <w:rFonts w:hint="eastAsia" w:asciiTheme="minorEastAsia" w:hAnsiTheme="minorEastAsia"/>
          <w:color w:val="000000"/>
          <w:szCs w:val="21"/>
        </w:rPr>
        <w:t>B．应委托某注册安全工程师事务所提供安全生产管理服务</w:t>
      </w:r>
    </w:p>
    <w:p>
      <w:pPr>
        <w:rPr>
          <w:rFonts w:hint="eastAsia" w:asciiTheme="minorEastAsia" w:hAnsiTheme="minorEastAsia"/>
          <w:color w:val="000000"/>
          <w:szCs w:val="21"/>
        </w:rPr>
      </w:pPr>
      <w:r>
        <w:rPr>
          <w:rFonts w:hint="eastAsia" w:asciiTheme="minorEastAsia" w:hAnsiTheme="minorEastAsia"/>
          <w:color w:val="000000"/>
          <w:szCs w:val="21"/>
        </w:rPr>
        <w:t>C．应配备专职的安全生产管理人员</w:t>
      </w:r>
    </w:p>
    <w:p>
      <w:pPr>
        <w:rPr>
          <w:rFonts w:hint="eastAsia" w:asciiTheme="minorEastAsia" w:hAnsiTheme="minorEastAsia"/>
          <w:color w:val="000000"/>
          <w:szCs w:val="21"/>
        </w:rPr>
      </w:pPr>
      <w:r>
        <w:rPr>
          <w:rFonts w:hint="eastAsia" w:asciiTheme="minorEastAsia" w:hAnsiTheme="minorEastAsia"/>
          <w:color w:val="000000"/>
          <w:szCs w:val="21"/>
        </w:rPr>
        <w:t>D．应配备兼职的安全生产管理人员</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【考点】安全生产管理机构和安全生产管理人员的配置。</w:t>
      </w:r>
    </w:p>
    <w:p>
      <w:pPr>
        <w:rPr>
          <w:rFonts w:hint="eastAsia" w:asciiTheme="minorEastAsia" w:hAnsiTheme="minorEastAsia"/>
          <w:color w:val="000000"/>
          <w:szCs w:val="21"/>
        </w:rPr>
      </w:pPr>
      <w:r>
        <w:rPr>
          <w:rFonts w:hint="eastAsia" w:asciiTheme="minorEastAsia" w:hAnsiTheme="minorEastAsia"/>
          <w:color w:val="000000"/>
          <w:szCs w:val="21"/>
        </w:rPr>
        <w:t>【解析】《安全生产法》对安全生产管理机构和安全生产管理人员的配置分两种情况分别作出规定，一是强制性规定必须配置机构或者专门人员的，即除矿山、建筑施工和危险物品生产、经营、储存单位以外的其他生产经营单位，其从业人员超过300人的．应当设置安全生产管理机构或者配备专职安全生产管理人员。二是选择性规定，即从业人员在300人以下的，可以不设专门机构，但应当配备专职或者兼职的安全生产管理人员，或者委托具有国家规定的相关专业技术资格的工程技术人员提供安全生产管理服务。</w:t>
      </w:r>
    </w:p>
    <w:p>
      <w:pPr>
        <w:rPr>
          <w:rFonts w:hint="eastAsia" w:asciiTheme="minorEastAsia" w:hAnsiTheme="minorEastAsia"/>
          <w:color w:val="000000"/>
          <w:szCs w:val="21"/>
        </w:rPr>
      </w:pPr>
      <w:r>
        <w:rPr>
          <w:rFonts w:hint="eastAsia" w:asciiTheme="minorEastAsia" w:hAnsiTheme="minorEastAsia"/>
          <w:color w:val="000000"/>
          <w:szCs w:val="21"/>
        </w:rPr>
        <w:t>5．某公司是一家易燃化学品生产企业，同时还开设了一家经营自产产品的零售店。该公司的下列做法，符合《安全生产法》规定的是（　　）。</w:t>
      </w:r>
    </w:p>
    <w:p>
      <w:pPr>
        <w:rPr>
          <w:rFonts w:hint="eastAsia" w:asciiTheme="minorEastAsia" w:hAnsiTheme="minorEastAsia"/>
          <w:color w:val="000000"/>
          <w:szCs w:val="21"/>
        </w:rPr>
      </w:pPr>
      <w:r>
        <w:rPr>
          <w:rFonts w:hint="eastAsia" w:asciiTheme="minorEastAsia" w:hAnsiTheme="minorEastAsia"/>
          <w:color w:val="000000"/>
          <w:szCs w:val="21"/>
        </w:rPr>
        <w:t>A．该公司计划进行扩建，临时将部分成品存放在员工宿舍中无人居住的房间内</w:t>
      </w:r>
    </w:p>
    <w:p>
      <w:pPr>
        <w:rPr>
          <w:rFonts w:hint="eastAsia" w:asciiTheme="minorEastAsia" w:hAnsiTheme="minorEastAsia"/>
          <w:color w:val="000000"/>
          <w:szCs w:val="21"/>
        </w:rPr>
      </w:pPr>
      <w:r>
        <w:rPr>
          <w:rFonts w:hint="eastAsia" w:asciiTheme="minorEastAsia" w:hAnsiTheme="minorEastAsia"/>
          <w:color w:val="000000"/>
          <w:szCs w:val="21"/>
        </w:rPr>
        <w:t>B．为了扩大生产，该公司将员工宿舍一楼改建为产品生产车间</w:t>
      </w:r>
    </w:p>
    <w:p>
      <w:pPr>
        <w:rPr>
          <w:rFonts w:hint="eastAsia" w:asciiTheme="minorEastAsia" w:hAnsiTheme="minorEastAsia"/>
          <w:color w:val="000000"/>
          <w:szCs w:val="21"/>
        </w:rPr>
      </w:pPr>
      <w:r>
        <w:rPr>
          <w:rFonts w:hint="eastAsia" w:asciiTheme="minorEastAsia" w:hAnsiTheme="minorEastAsia"/>
          <w:color w:val="000000"/>
          <w:szCs w:val="21"/>
        </w:rPr>
        <w:t>C．由于员工宿舍一楼有闲置房间，因此公司利用该房间零售自产产品</w:t>
      </w:r>
    </w:p>
    <w:p>
      <w:pPr>
        <w:rPr>
          <w:rFonts w:hint="eastAsia" w:asciiTheme="minorEastAsia" w:hAnsiTheme="minorEastAsia"/>
          <w:color w:val="000000"/>
          <w:szCs w:val="21"/>
        </w:rPr>
      </w:pPr>
      <w:r>
        <w:rPr>
          <w:rFonts w:hint="eastAsia" w:asciiTheme="minorEastAsia" w:hAnsiTheme="minorEastAsia"/>
          <w:color w:val="000000"/>
          <w:szCs w:val="21"/>
        </w:rPr>
        <w:t>D．公司在生产区和员工宿舍区开设了通勤车，方便员工上下班</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【考点】生产设施、场所安全距离和紧急疏散的规定。</w:t>
      </w:r>
    </w:p>
    <w:p>
      <w:pPr>
        <w:rPr>
          <w:rFonts w:hint="eastAsia" w:asciiTheme="minorEastAsia" w:hAnsiTheme="minorEastAsia"/>
          <w:color w:val="000000"/>
          <w:szCs w:val="21"/>
        </w:rPr>
      </w:pPr>
      <w:r>
        <w:rPr>
          <w:rFonts w:hint="eastAsia" w:asciiTheme="minorEastAsia" w:hAnsiTheme="minorEastAsia"/>
          <w:color w:val="000000"/>
          <w:szCs w:val="21"/>
        </w:rPr>
        <w:t>【解析】《安全生产法》规定，生产、经营、储存、使用危险物品的车间、商店、仓库不得与员工宿舍在同一座建筑物内，并应当与员工宿舍保持安全距离。生产经营场所与员工宿舍应当设有符合紧急疏散要求、标志明显、保持畅通的出口。禁止封闭、堵塞生产经营场所或者员工宿舍的出口。</w:t>
      </w:r>
    </w:p>
    <w:p>
      <w:pPr>
        <w:rPr>
          <w:rFonts w:hint="eastAsia" w:asciiTheme="minorEastAsia" w:hAnsiTheme="minorEastAsia"/>
          <w:color w:val="000000"/>
          <w:szCs w:val="21"/>
        </w:rPr>
      </w:pPr>
      <w:r>
        <w:rPr>
          <w:rFonts w:hint="eastAsia" w:asciiTheme="minorEastAsia" w:hAnsiTheme="minorEastAsia"/>
          <w:color w:val="000000"/>
          <w:szCs w:val="21"/>
        </w:rPr>
        <w:t>6．某企业旧厂房和旧设备拆除中，需要进行吊装作业和定向爆破作业。依据《安全生产法》的规定，下列关于该吊装作业和定向爆破作业安全管理的说法，正确的是（　　）。</w:t>
      </w:r>
    </w:p>
    <w:p>
      <w:pPr>
        <w:rPr>
          <w:rFonts w:hint="eastAsia" w:asciiTheme="minorEastAsia" w:hAnsiTheme="minorEastAsia"/>
          <w:color w:val="000000"/>
          <w:szCs w:val="21"/>
        </w:rPr>
      </w:pPr>
      <w:r>
        <w:rPr>
          <w:rFonts w:hint="eastAsia" w:asciiTheme="minorEastAsia" w:hAnsiTheme="minorEastAsia"/>
          <w:color w:val="000000"/>
          <w:szCs w:val="21"/>
        </w:rPr>
        <w:t>A．爆破作业前，应报告安全监管部门并实施现场监控</w:t>
      </w:r>
    </w:p>
    <w:p>
      <w:pPr>
        <w:rPr>
          <w:rFonts w:hint="eastAsia" w:asciiTheme="minorEastAsia" w:hAnsiTheme="minorEastAsia"/>
          <w:color w:val="000000"/>
          <w:szCs w:val="21"/>
        </w:rPr>
      </w:pPr>
      <w:r>
        <w:rPr>
          <w:rFonts w:hint="eastAsia" w:asciiTheme="minorEastAsia" w:hAnsiTheme="minorEastAsia"/>
          <w:color w:val="000000"/>
          <w:szCs w:val="21"/>
        </w:rPr>
        <w:t>B．爆破作业时，应安排公安人员进行现场警戒</w:t>
      </w:r>
    </w:p>
    <w:p>
      <w:pPr>
        <w:rPr>
          <w:rFonts w:hint="eastAsia" w:asciiTheme="minorEastAsia" w:hAnsiTheme="minorEastAsia"/>
          <w:color w:val="000000"/>
          <w:szCs w:val="21"/>
        </w:rPr>
      </w:pPr>
      <w:r>
        <w:rPr>
          <w:rFonts w:hint="eastAsia" w:asciiTheme="minorEastAsia" w:hAnsiTheme="minorEastAsia"/>
          <w:color w:val="000000"/>
          <w:szCs w:val="21"/>
        </w:rPr>
        <w:t>C．吊装作业前，应将吊装方案报安全监管部门备案</w:t>
      </w:r>
    </w:p>
    <w:p>
      <w:pPr>
        <w:rPr>
          <w:rFonts w:hint="eastAsia" w:asciiTheme="minorEastAsia" w:hAnsiTheme="minorEastAsia"/>
          <w:color w:val="000000"/>
          <w:szCs w:val="21"/>
        </w:rPr>
      </w:pPr>
      <w:r>
        <w:rPr>
          <w:rFonts w:hint="eastAsia" w:asciiTheme="minorEastAsia" w:hAnsiTheme="minorEastAsia"/>
          <w:color w:val="000000"/>
          <w:szCs w:val="21"/>
        </w:rPr>
        <w:t>D．吊装作业时，应安排专门人员进行现场安全管理</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【考点】爆破、吊装等作业现场安全管理的规定。</w:t>
      </w:r>
    </w:p>
    <w:p>
      <w:pPr>
        <w:rPr>
          <w:rFonts w:hint="eastAsia" w:asciiTheme="minorEastAsia" w:hAnsiTheme="minorEastAsia"/>
          <w:color w:val="000000"/>
          <w:szCs w:val="21"/>
        </w:rPr>
      </w:pPr>
      <w:r>
        <w:rPr>
          <w:rFonts w:hint="eastAsia" w:asciiTheme="minorEastAsia" w:hAnsiTheme="minorEastAsia"/>
          <w:color w:val="000000"/>
          <w:szCs w:val="21"/>
        </w:rPr>
        <w:t>【解析】爆破、吊装作业属于危险作业，对共作业现场必须进行严格的安全管理。《安全生产法》对此提出两方面要求：一是生产经营单位进行爆破、吊装等危险作业，应当安排专门人员进行现场安全管理。二是确保操作规程的遵守和安全措施的落实。要制订严格的操作规程和周密的保安措施，禁止违反规程操作和无关人员擅入现场。现场人员要明确各自的分工和安全责任，各司其职，密切协同，保证万无一失。</w:t>
      </w:r>
    </w:p>
    <w:p>
      <w:pPr>
        <w:rPr>
          <w:rFonts w:hint="eastAsia" w:asciiTheme="minorEastAsia" w:hAnsiTheme="minorEastAsia"/>
          <w:color w:val="000000"/>
          <w:szCs w:val="21"/>
        </w:rPr>
      </w:pPr>
      <w:r>
        <w:rPr>
          <w:rFonts w:hint="eastAsia" w:asciiTheme="minorEastAsia" w:hAnsiTheme="minorEastAsia"/>
          <w:color w:val="000000"/>
          <w:szCs w:val="21"/>
        </w:rPr>
        <w:t>7．某煤矿生产过程中存在粉尘职业危害，依据《安全生产法》的规定，下列关于防尘口罩佩戴及相关责任的说法，正确的是（　　）。</w:t>
      </w:r>
    </w:p>
    <w:p>
      <w:pPr>
        <w:rPr>
          <w:rFonts w:hint="eastAsia" w:asciiTheme="minorEastAsia" w:hAnsiTheme="minorEastAsia"/>
          <w:color w:val="000000"/>
          <w:szCs w:val="21"/>
        </w:rPr>
      </w:pPr>
      <w:r>
        <w:rPr>
          <w:rFonts w:hint="eastAsia" w:asciiTheme="minorEastAsia" w:hAnsiTheme="minorEastAsia"/>
          <w:color w:val="000000"/>
          <w:szCs w:val="21"/>
        </w:rPr>
        <w:t>A．健康是矿工自己的事，是否佩戴口罩是矿工的权利</w:t>
      </w:r>
    </w:p>
    <w:p>
      <w:pPr>
        <w:rPr>
          <w:rFonts w:hint="eastAsia" w:asciiTheme="minorEastAsia" w:hAnsiTheme="minorEastAsia"/>
          <w:color w:val="000000"/>
          <w:szCs w:val="21"/>
        </w:rPr>
      </w:pPr>
      <w:r>
        <w:rPr>
          <w:rFonts w:hint="eastAsia" w:asciiTheme="minorEastAsia" w:hAnsiTheme="minorEastAsia"/>
          <w:color w:val="000000"/>
          <w:szCs w:val="21"/>
        </w:rPr>
        <w:t>B．煤矿为每个矿工配备防尘口罩，矿工必须按规定正确佩戴</w:t>
      </w:r>
    </w:p>
    <w:p>
      <w:pPr>
        <w:rPr>
          <w:rFonts w:hint="eastAsia" w:asciiTheme="minorEastAsia" w:hAnsiTheme="minorEastAsia"/>
          <w:color w:val="000000"/>
          <w:szCs w:val="21"/>
        </w:rPr>
      </w:pPr>
      <w:r>
        <w:rPr>
          <w:rFonts w:hint="eastAsia" w:asciiTheme="minorEastAsia" w:hAnsiTheme="minorEastAsia"/>
          <w:color w:val="000000"/>
          <w:szCs w:val="21"/>
        </w:rPr>
        <w:t>C．矿工不佩戴口罩导致尘肺病，其责任由矿工自己负责</w:t>
      </w:r>
    </w:p>
    <w:p>
      <w:pPr>
        <w:rPr>
          <w:rFonts w:hint="eastAsia" w:asciiTheme="minorEastAsia" w:hAnsiTheme="minorEastAsia"/>
          <w:color w:val="000000"/>
          <w:szCs w:val="21"/>
        </w:rPr>
      </w:pPr>
      <w:r>
        <w:rPr>
          <w:rFonts w:hint="eastAsia" w:asciiTheme="minorEastAsia" w:hAnsiTheme="minorEastAsia"/>
          <w:color w:val="000000"/>
          <w:szCs w:val="21"/>
        </w:rPr>
        <w:t>D．矿工不佩戴口罩导致尘肺病，其责任由煤矿和矿工共同负责</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【考点】正确佩戴和使用劳动防护用品的义务。</w:t>
      </w:r>
    </w:p>
    <w:p>
      <w:pPr>
        <w:rPr>
          <w:rFonts w:hint="eastAsia" w:asciiTheme="minorEastAsia" w:hAnsiTheme="minorEastAsia"/>
          <w:color w:val="000000"/>
          <w:szCs w:val="21"/>
        </w:rPr>
      </w:pPr>
      <w:r>
        <w:rPr>
          <w:rFonts w:hint="eastAsia" w:asciiTheme="minorEastAsia" w:hAnsiTheme="minorEastAsia"/>
          <w:color w:val="000000"/>
          <w:szCs w:val="21"/>
        </w:rPr>
        <w:t>【解析】《安全生产法》规定，生产经营单位必须为从业人员提供符合国家标准或者行业标准的劳动防护用品，并监督、教育从业人员按照使用规则佩戴、使用。这是保障从业人员人身安全和生产经营单位安全生产的需要。</w:t>
      </w:r>
    </w:p>
    <w:p>
      <w:pPr>
        <w:rPr>
          <w:rFonts w:hint="eastAsia" w:asciiTheme="minorEastAsia" w:hAnsiTheme="minorEastAsia"/>
          <w:color w:val="000000"/>
          <w:szCs w:val="21"/>
        </w:rPr>
      </w:pPr>
      <w:r>
        <w:rPr>
          <w:rFonts w:hint="eastAsia" w:asciiTheme="minorEastAsia" w:hAnsiTheme="minorEastAsia"/>
          <w:color w:val="000000"/>
          <w:szCs w:val="21"/>
        </w:rPr>
        <w:t>8．某电厂的火电机组脱硫改造项目，由甲公司负责总体设计，乙公司承担其中的土建及设备基础工程，丙公司承担其中的钢结构安装、加固及管道工程，委托丁公司负责施工监理。四家公司同时开展相关工作。依据《安全生产法》的规定，下列关于签订安全生产管理协议的做法，正确的是（　　）。</w:t>
      </w:r>
    </w:p>
    <w:p>
      <w:pPr>
        <w:rPr>
          <w:rFonts w:hint="eastAsia" w:asciiTheme="minorEastAsia" w:hAnsiTheme="minorEastAsia"/>
          <w:color w:val="000000"/>
          <w:szCs w:val="21"/>
        </w:rPr>
      </w:pPr>
      <w:r>
        <w:rPr>
          <w:rFonts w:hint="eastAsia" w:asciiTheme="minorEastAsia" w:hAnsiTheme="minorEastAsia"/>
          <w:color w:val="000000"/>
          <w:szCs w:val="21"/>
        </w:rPr>
        <w:t>A．甲公司与乙、丙公司分别签订安全生产管理协议，由乙、丙公司负责该改造项目安全生产工作的统一协调和管理</w:t>
      </w:r>
    </w:p>
    <w:p>
      <w:pPr>
        <w:rPr>
          <w:rFonts w:hint="eastAsia" w:asciiTheme="minorEastAsia" w:hAnsiTheme="minorEastAsia"/>
          <w:color w:val="000000"/>
          <w:szCs w:val="21"/>
        </w:rPr>
      </w:pPr>
      <w:r>
        <w:rPr>
          <w:rFonts w:hint="eastAsia" w:asciiTheme="minorEastAsia" w:hAnsiTheme="minorEastAsia"/>
          <w:color w:val="000000"/>
          <w:szCs w:val="21"/>
        </w:rPr>
        <w:t>B．电厂分别与甲、乙、丙、丁公司签订安全生产管理协议，并指定专职安全生产管理人员进行安全检查与协调</w:t>
      </w:r>
    </w:p>
    <w:p>
      <w:pPr>
        <w:rPr>
          <w:rFonts w:hint="eastAsia" w:asciiTheme="minorEastAsia" w:hAnsiTheme="minorEastAsia"/>
          <w:color w:val="000000"/>
          <w:szCs w:val="21"/>
        </w:rPr>
      </w:pPr>
      <w:r>
        <w:rPr>
          <w:rFonts w:hint="eastAsia" w:asciiTheme="minorEastAsia" w:hAnsiTheme="minorEastAsia"/>
          <w:color w:val="000000"/>
          <w:szCs w:val="21"/>
        </w:rPr>
        <w:t>C．甲公司与丁公司签订安全生产管理协议，由丁公司负责该改造项目安全生产工作的统一协调和管理</w:t>
      </w:r>
    </w:p>
    <w:p>
      <w:pPr>
        <w:rPr>
          <w:rFonts w:hint="eastAsia" w:asciiTheme="minorEastAsia" w:hAnsiTheme="minorEastAsia"/>
          <w:color w:val="000000"/>
          <w:szCs w:val="21"/>
        </w:rPr>
      </w:pPr>
      <w:r>
        <w:rPr>
          <w:rFonts w:hint="eastAsia" w:asciiTheme="minorEastAsia" w:hAnsiTheme="minorEastAsia"/>
          <w:color w:val="000000"/>
          <w:szCs w:val="21"/>
        </w:rPr>
        <w:t>D．乙、丙公司与丁公司签订安全生产管理协议，由丁公司负责承包范围内的安全生产工作的协调和不定期管理</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【考点】生产经营项目、场所、设备发包或者出租的安全管理。</w:t>
      </w:r>
    </w:p>
    <w:p>
      <w:pPr>
        <w:rPr>
          <w:rFonts w:hint="eastAsia" w:asciiTheme="minorEastAsia" w:hAnsiTheme="minorEastAsia"/>
          <w:color w:val="000000"/>
          <w:szCs w:val="21"/>
        </w:rPr>
      </w:pPr>
      <w:r>
        <w:rPr>
          <w:rFonts w:hint="eastAsia" w:asciiTheme="minorEastAsia" w:hAnsiTheme="minorEastAsia"/>
          <w:color w:val="000000"/>
          <w:szCs w:val="21"/>
        </w:rPr>
        <w:t>【解析】《安全生产法》规定9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rPr>
          <w:rFonts w:hint="eastAsia" w:asciiTheme="minorEastAsia" w:hAnsiTheme="minorEastAsia"/>
          <w:color w:val="000000"/>
          <w:szCs w:val="21"/>
        </w:rPr>
      </w:pPr>
      <w:r>
        <w:rPr>
          <w:rFonts w:hint="eastAsia" w:asciiTheme="minorEastAsia" w:hAnsiTheme="minorEastAsia"/>
          <w:color w:val="000000"/>
          <w:szCs w:val="21"/>
        </w:rPr>
        <w:t>9．某钢铁公司要新建一个厂房，选定由甲公司和乙公司承建，并与其签订专门的安全生产管理协议。甲公司没有相关的资质，在施工当中发生了人身伤亡事故。依据《安全生产法》的规定，下列关于安全生产管理职责的说法，错误的是（　　）。</w:t>
      </w:r>
    </w:p>
    <w:p>
      <w:pPr>
        <w:rPr>
          <w:rFonts w:hint="eastAsia" w:asciiTheme="minorEastAsia" w:hAnsiTheme="minorEastAsia"/>
          <w:color w:val="000000"/>
          <w:szCs w:val="21"/>
        </w:rPr>
      </w:pPr>
      <w:r>
        <w:rPr>
          <w:rFonts w:hint="eastAsia" w:asciiTheme="minorEastAsia" w:hAnsiTheme="minorEastAsia"/>
          <w:color w:val="000000"/>
          <w:szCs w:val="21"/>
        </w:rPr>
        <w:t>A．钢铁公司将建设项目发包给甲公司违反规定</w:t>
      </w:r>
    </w:p>
    <w:p>
      <w:pPr>
        <w:rPr>
          <w:rFonts w:hint="eastAsia" w:asciiTheme="minorEastAsia" w:hAnsiTheme="minorEastAsia"/>
          <w:color w:val="000000"/>
          <w:szCs w:val="21"/>
        </w:rPr>
      </w:pPr>
      <w:r>
        <w:rPr>
          <w:rFonts w:hint="eastAsia" w:asciiTheme="minorEastAsia" w:hAnsiTheme="minorEastAsia"/>
          <w:color w:val="000000"/>
          <w:szCs w:val="21"/>
        </w:rPr>
        <w:t>B．钢铁公司已经与甲、乙公司签订安全生产管理协议，因此事故发生后钢铁公司不承担安全生产责任</w:t>
      </w:r>
    </w:p>
    <w:p>
      <w:pPr>
        <w:rPr>
          <w:rFonts w:hint="eastAsia" w:asciiTheme="minorEastAsia" w:hAnsiTheme="minorEastAsia"/>
          <w:color w:val="000000"/>
          <w:szCs w:val="21"/>
        </w:rPr>
      </w:pPr>
      <w:r>
        <w:rPr>
          <w:rFonts w:hint="eastAsia" w:asciiTheme="minorEastAsia" w:hAnsiTheme="minorEastAsia"/>
          <w:color w:val="000000"/>
          <w:szCs w:val="21"/>
        </w:rPr>
        <w:t>C．钢铁公司与乙公司可以在承包合同中约定各自的安全生产管理责任</w:t>
      </w:r>
    </w:p>
    <w:p>
      <w:pPr>
        <w:rPr>
          <w:rFonts w:hint="eastAsia" w:asciiTheme="minorEastAsia" w:hAnsiTheme="minorEastAsia"/>
          <w:color w:val="000000"/>
          <w:szCs w:val="21"/>
        </w:rPr>
      </w:pPr>
      <w:r>
        <w:rPr>
          <w:rFonts w:hint="eastAsia" w:asciiTheme="minorEastAsia" w:hAnsiTheme="minorEastAsia"/>
          <w:color w:val="000000"/>
          <w:szCs w:val="21"/>
        </w:rPr>
        <w:t>D．钢铁公司需要对甲、乙公司的建设工程的安全生产工作进行统一协调、管理</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【考点】生产经营项目、场所、设备发包或者出租的安全管理。</w:t>
      </w:r>
    </w:p>
    <w:p>
      <w:pPr>
        <w:rPr>
          <w:rFonts w:hint="eastAsia" w:asciiTheme="minorEastAsia" w:hAnsiTheme="minorEastAsia"/>
          <w:color w:val="000000"/>
          <w:szCs w:val="21"/>
        </w:rPr>
      </w:pPr>
      <w:r>
        <w:rPr>
          <w:rFonts w:hint="eastAsia" w:asciiTheme="minorEastAsia" w:hAnsiTheme="minorEastAsia"/>
          <w:color w:val="000000"/>
          <w:szCs w:val="21"/>
        </w:rPr>
        <w:t>参见第8题解析。</w:t>
      </w:r>
    </w:p>
    <w:p>
      <w:pPr>
        <w:rPr>
          <w:rFonts w:hint="eastAsia" w:asciiTheme="minorEastAsia" w:hAnsiTheme="minorEastAsia"/>
          <w:color w:val="000000"/>
          <w:szCs w:val="21"/>
        </w:rPr>
      </w:pPr>
      <w:r>
        <w:rPr>
          <w:rFonts w:hint="eastAsia" w:asciiTheme="minorEastAsia" w:hAnsiTheme="minorEastAsia"/>
          <w:color w:val="000000"/>
          <w:szCs w:val="21"/>
        </w:rPr>
        <w:t>10．某企业施工队队长甲某率队开挖沟槽。作业中，现场未采取任何安全支撑措施。工人乙认为风险很大，要求暂停作业，但甲某以不下去干活就扣本月奖金相威胁，坚持要求继续作业，乙拒绝甲某的指挥。依据《安全生产法》的规定，下列关于企业对乙可采取措施的说法，正确的是（　　）。</w:t>
      </w:r>
    </w:p>
    <w:p>
      <w:pPr>
        <w:rPr>
          <w:rFonts w:hint="eastAsia" w:asciiTheme="minorEastAsia" w:hAnsiTheme="minorEastAsia"/>
          <w:color w:val="000000"/>
          <w:szCs w:val="21"/>
        </w:rPr>
      </w:pPr>
      <w:r>
        <w:rPr>
          <w:rFonts w:hint="eastAsia" w:asciiTheme="minorEastAsia" w:hAnsiTheme="minorEastAsia"/>
          <w:color w:val="000000"/>
          <w:szCs w:val="21"/>
        </w:rPr>
        <w:t>A．不得给予乙任何处分</w:t>
      </w:r>
    </w:p>
    <w:p>
      <w:pPr>
        <w:rPr>
          <w:rFonts w:hint="eastAsia" w:asciiTheme="minorEastAsia" w:hAnsiTheme="minorEastAsia"/>
          <w:color w:val="000000"/>
          <w:szCs w:val="21"/>
        </w:rPr>
      </w:pPr>
      <w:r>
        <w:rPr>
          <w:rFonts w:hint="eastAsia" w:asciiTheme="minorEastAsia" w:hAnsiTheme="minorEastAsia"/>
          <w:color w:val="000000"/>
          <w:szCs w:val="21"/>
        </w:rPr>
        <w:t>B．可以给予乙通报批评、记过等处分</w:t>
      </w:r>
    </w:p>
    <w:p>
      <w:pPr>
        <w:rPr>
          <w:rFonts w:hint="eastAsia" w:asciiTheme="minorEastAsia" w:hAnsiTheme="minorEastAsia"/>
          <w:color w:val="000000"/>
          <w:szCs w:val="21"/>
        </w:rPr>
      </w:pPr>
      <w:r>
        <w:rPr>
          <w:rFonts w:hint="eastAsia" w:asciiTheme="minorEastAsia" w:hAnsiTheme="minorEastAsia"/>
          <w:color w:val="000000"/>
          <w:szCs w:val="21"/>
        </w:rPr>
        <w:t>C．可以解除与乙订立的劳动合同</w:t>
      </w:r>
    </w:p>
    <w:p>
      <w:pPr>
        <w:rPr>
          <w:rFonts w:hint="eastAsia" w:asciiTheme="minorEastAsia" w:hAnsiTheme="minorEastAsia"/>
          <w:color w:val="000000"/>
          <w:szCs w:val="21"/>
        </w:rPr>
      </w:pPr>
      <w:r>
        <w:rPr>
          <w:rFonts w:hint="eastAsia" w:asciiTheme="minorEastAsia" w:hAnsiTheme="minorEastAsia"/>
          <w:color w:val="000000"/>
          <w:szCs w:val="21"/>
        </w:rPr>
        <w:t>D．可以降低乙的工资和福利待遇</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【考点】拒绝违章指挥和强令冒险作业的权利。</w:t>
      </w:r>
    </w:p>
    <w:p>
      <w:pPr>
        <w:rPr>
          <w:rFonts w:hint="eastAsia" w:asciiTheme="minorEastAsia" w:hAnsiTheme="minorEastAsia"/>
          <w:color w:val="000000"/>
          <w:szCs w:val="21"/>
        </w:rPr>
      </w:pPr>
      <w:r>
        <w:rPr>
          <w:rFonts w:hint="eastAsia" w:asciiTheme="minorEastAsia" w:hAnsiTheme="minorEastAsia"/>
          <w:color w:val="000000"/>
          <w:szCs w:val="21"/>
        </w:rPr>
        <w:t>【解析】《安全生产法》规定，生产经营单位不得因从业人员对本单位安全生产工作提出批评、检举、控告或者拒绝违章指挥、强令冒险作业而降低其工资、福利等待遇或者解除与其订立的劳动合同。</w:t>
      </w:r>
    </w:p>
    <w:p>
      <w:pPr>
        <w:rPr>
          <w:rFonts w:hint="eastAsia" w:asciiTheme="minorEastAsia" w:hAnsiTheme="minorEastAsia"/>
          <w:color w:val="000000"/>
          <w:szCs w:val="21"/>
        </w:rPr>
      </w:pPr>
      <w:r>
        <w:rPr>
          <w:rFonts w:hint="eastAsia" w:asciiTheme="minorEastAsia" w:hAnsiTheme="minorEastAsia"/>
          <w:color w:val="000000"/>
          <w:szCs w:val="21"/>
        </w:rPr>
        <w:t>11．某煤矿企业与矿工签订的用工协议中规定：如果矿工作业时发生事故而丧失部分劳动能力，将得到一次性补偿金20000元，完全丧失劳动能力则一次性补偿50000元，此后企业与矿工不再有任何关系，不再负责其他善后事项。依据《安全生产法》的规定，下列关于该企业用工协议的说法，正确的是（　　）。</w:t>
      </w:r>
    </w:p>
    <w:p>
      <w:pPr>
        <w:rPr>
          <w:rFonts w:hint="eastAsia" w:asciiTheme="minorEastAsia" w:hAnsiTheme="minorEastAsia"/>
          <w:color w:val="000000"/>
          <w:szCs w:val="21"/>
        </w:rPr>
      </w:pPr>
      <w:r>
        <w:rPr>
          <w:rFonts w:hint="eastAsia" w:asciiTheme="minorEastAsia" w:hAnsiTheme="minorEastAsia"/>
          <w:color w:val="000000"/>
          <w:szCs w:val="21"/>
        </w:rPr>
        <w:t>A．该协议无效，应对企业的主要负责人给予10d以下拘留</w:t>
      </w:r>
    </w:p>
    <w:p>
      <w:pPr>
        <w:rPr>
          <w:rFonts w:hint="eastAsia" w:asciiTheme="minorEastAsia" w:hAnsiTheme="minorEastAsia"/>
          <w:color w:val="000000"/>
          <w:szCs w:val="21"/>
        </w:rPr>
      </w:pPr>
      <w:r>
        <w:rPr>
          <w:rFonts w:hint="eastAsia" w:asciiTheme="minorEastAsia" w:hAnsiTheme="minorEastAsia"/>
          <w:color w:val="000000"/>
          <w:szCs w:val="21"/>
        </w:rPr>
        <w:t>B．该协议具有法律效力，若矿工因工受伤，应遵照办理</w:t>
      </w:r>
    </w:p>
    <w:p>
      <w:pPr>
        <w:rPr>
          <w:rFonts w:hint="eastAsia" w:asciiTheme="minorEastAsia" w:hAnsiTheme="minorEastAsia"/>
          <w:color w:val="000000"/>
          <w:szCs w:val="21"/>
        </w:rPr>
      </w:pPr>
      <w:r>
        <w:rPr>
          <w:rFonts w:hint="eastAsia" w:asciiTheme="minorEastAsia" w:hAnsiTheme="minorEastAsia"/>
          <w:color w:val="000000"/>
          <w:szCs w:val="21"/>
        </w:rPr>
        <w:t>C．该协议无效，因工受伤的矿工有权向企业提出赔偿要求</w:t>
      </w:r>
    </w:p>
    <w:p>
      <w:pPr>
        <w:rPr>
          <w:rFonts w:hint="eastAsia" w:asciiTheme="minorEastAsia" w:hAnsiTheme="minorEastAsia"/>
          <w:color w:val="000000"/>
          <w:szCs w:val="21"/>
        </w:rPr>
      </w:pPr>
      <w:r>
        <w:rPr>
          <w:rFonts w:hint="eastAsia" w:asciiTheme="minorEastAsia" w:hAnsiTheme="minorEastAsia"/>
          <w:color w:val="000000"/>
          <w:szCs w:val="21"/>
        </w:rPr>
        <w:t>D．该协议中的赔偿事项成立，数额不足部分由企业补足</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【考点】获得安全保障、工伤保险和民事赔偿的权利。</w:t>
      </w:r>
    </w:p>
    <w:p>
      <w:pPr>
        <w:rPr>
          <w:rFonts w:hint="eastAsia" w:asciiTheme="minorEastAsia" w:hAnsiTheme="minorEastAsia"/>
          <w:color w:val="000000"/>
          <w:szCs w:val="21"/>
        </w:rPr>
      </w:pPr>
      <w:r>
        <w:rPr>
          <w:rFonts w:hint="eastAsia" w:asciiTheme="minorEastAsia" w:hAnsiTheme="minorEastAsia"/>
          <w:color w:val="000000"/>
          <w:szCs w:val="21"/>
        </w:rPr>
        <w:t>【解析】《安全生产法》第44条规定：“生产经营单位不得以任何形式与从业人员订立协议，免除或者减轻其对从业人员困生产安全事故伤亡依法应当承担的责任。”《安全生产法》第48条规定：“因生产安全事故受到损害的人员，除依法享有获得工伤社会保险外，依照有关民事法律尚有获得赔偿的权利的，有权向本单位提出赔偿要求。”</w:t>
      </w:r>
    </w:p>
    <w:p>
      <w:pPr>
        <w:rPr>
          <w:rFonts w:hint="eastAsia" w:asciiTheme="minorEastAsia" w:hAnsiTheme="minorEastAsia"/>
          <w:color w:val="000000"/>
          <w:szCs w:val="21"/>
        </w:rPr>
      </w:pPr>
      <w:r>
        <w:rPr>
          <w:rFonts w:hint="eastAsia" w:asciiTheme="minorEastAsia" w:hAnsiTheme="minorEastAsia"/>
          <w:color w:val="000000"/>
          <w:szCs w:val="21"/>
        </w:rPr>
        <w:t>12．甲市安全监管人员在执法检查时，发现某烟花爆竹企业存在重大事故隐患，监管人员责令企业立即停止作业，并要求立即从车间撤出作业人员，排除隐患。依据《安全生产法》的规定，该企业排除重大事故隐患后，有权对其恢复生产经营进行审查同意的单位是（　　）。</w:t>
      </w:r>
    </w:p>
    <w:p>
      <w:pPr>
        <w:rPr>
          <w:rFonts w:hint="eastAsia" w:asciiTheme="minorEastAsia" w:hAnsiTheme="minorEastAsia"/>
          <w:color w:val="000000"/>
          <w:szCs w:val="21"/>
        </w:rPr>
      </w:pPr>
      <w:r>
        <w:rPr>
          <w:rFonts w:hint="eastAsia" w:asciiTheme="minorEastAsia" w:hAnsiTheme="minorEastAsia"/>
          <w:color w:val="000000"/>
          <w:szCs w:val="21"/>
        </w:rPr>
        <w:t>A．企业上级主管部门</w:t>
      </w:r>
    </w:p>
    <w:p>
      <w:pPr>
        <w:rPr>
          <w:rFonts w:hint="eastAsia" w:asciiTheme="minorEastAsia" w:hAnsiTheme="minorEastAsia"/>
          <w:color w:val="000000"/>
          <w:szCs w:val="21"/>
        </w:rPr>
      </w:pPr>
      <w:r>
        <w:rPr>
          <w:rFonts w:hint="eastAsia" w:asciiTheme="minorEastAsia" w:hAnsiTheme="minorEastAsia"/>
          <w:color w:val="000000"/>
          <w:szCs w:val="21"/>
        </w:rPr>
        <w:t>B．安全监管部门</w:t>
      </w:r>
    </w:p>
    <w:p>
      <w:pPr>
        <w:rPr>
          <w:rFonts w:hint="eastAsia" w:asciiTheme="minorEastAsia" w:hAnsiTheme="minorEastAsia"/>
          <w:color w:val="000000"/>
          <w:szCs w:val="21"/>
        </w:rPr>
      </w:pPr>
      <w:r>
        <w:rPr>
          <w:rFonts w:hint="eastAsia" w:asciiTheme="minorEastAsia" w:hAnsiTheme="minorEastAsia"/>
          <w:color w:val="000000"/>
          <w:szCs w:val="21"/>
        </w:rPr>
        <w:t>C．公安机关</w:t>
      </w:r>
    </w:p>
    <w:p>
      <w:pPr>
        <w:rPr>
          <w:rFonts w:hint="eastAsia" w:asciiTheme="minorEastAsia" w:hAnsiTheme="minorEastAsia"/>
          <w:color w:val="000000"/>
          <w:szCs w:val="21"/>
        </w:rPr>
      </w:pPr>
      <w:r>
        <w:rPr>
          <w:rFonts w:hint="eastAsia" w:asciiTheme="minorEastAsia" w:hAnsiTheme="minorEastAsia"/>
          <w:color w:val="000000"/>
          <w:szCs w:val="21"/>
        </w:rPr>
        <w:t>D．人民政府</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【考点】重大事故隐患治理的监督检查。</w:t>
      </w:r>
    </w:p>
    <w:p>
      <w:pPr>
        <w:rPr>
          <w:rFonts w:hint="eastAsia" w:asciiTheme="minorEastAsia" w:hAnsiTheme="minorEastAsia"/>
          <w:color w:val="000000"/>
          <w:szCs w:val="21"/>
        </w:rPr>
      </w:pPr>
      <w:r>
        <w:rPr>
          <w:rFonts w:hint="eastAsia" w:asciiTheme="minorEastAsia" w:hAnsiTheme="minorEastAsia"/>
          <w:color w:val="000000"/>
          <w:szCs w:val="21"/>
        </w:rPr>
        <w:t>【解析】地方人民政府或者安全监管监察部门及有关部门挂牌督办并责令全部或者局部停产停业治理的重大事故隐患，经治理后符合安全生产条件的，生产经营单位应当向安全监管监察部门和有关部门提出恢复生产的书面申请。安全监管监察部t3收到生产经营单位恢复生产的申请报告后，应当在10d内进行现场审查。审查合格的，对事故隐患进行核销，同意恢复生产经营；审查不合格的，依法责令改正或者下达停产整改指令。</w:t>
      </w:r>
    </w:p>
    <w:p>
      <w:pPr>
        <w:rPr>
          <w:rFonts w:hint="eastAsia" w:asciiTheme="minorEastAsia" w:hAnsiTheme="minorEastAsia"/>
          <w:color w:val="000000"/>
          <w:szCs w:val="21"/>
        </w:rPr>
      </w:pPr>
      <w:r>
        <w:rPr>
          <w:rFonts w:hint="eastAsia" w:asciiTheme="minorEastAsia" w:hAnsiTheme="minorEastAsia"/>
          <w:color w:val="000000"/>
          <w:szCs w:val="21"/>
        </w:rPr>
        <w:t>13．某企业的主要负责人甲某因未履行安全生产管理职责，导致发生生产安全事故，于2008年9月12日受到撤职处分。该企业改制分立新企业拟聘甲某为主要负责人。依据《安全生产法》的规定，甲某可以任职的时间是（　　）。</w:t>
      </w:r>
    </w:p>
    <w:p>
      <w:pPr>
        <w:rPr>
          <w:rFonts w:hint="eastAsia" w:asciiTheme="minorEastAsia" w:hAnsiTheme="minorEastAsia"/>
          <w:color w:val="000000"/>
          <w:szCs w:val="21"/>
        </w:rPr>
      </w:pPr>
      <w:r>
        <w:rPr>
          <w:rFonts w:hint="eastAsia" w:asciiTheme="minorEastAsia" w:hAnsiTheme="minorEastAsia"/>
          <w:color w:val="000000"/>
          <w:szCs w:val="21"/>
        </w:rPr>
        <w:t>A．2009年9月12日后</w:t>
      </w:r>
    </w:p>
    <w:p>
      <w:pPr>
        <w:rPr>
          <w:rFonts w:hint="eastAsia" w:asciiTheme="minorEastAsia" w:hAnsiTheme="minorEastAsia"/>
          <w:color w:val="000000"/>
          <w:szCs w:val="21"/>
        </w:rPr>
      </w:pPr>
      <w:r>
        <w:rPr>
          <w:rFonts w:hint="eastAsia" w:asciiTheme="minorEastAsia" w:hAnsiTheme="minorEastAsia"/>
          <w:color w:val="000000"/>
          <w:szCs w:val="21"/>
        </w:rPr>
        <w:t>B．2010年9月12日后</w:t>
      </w:r>
    </w:p>
    <w:p>
      <w:pPr>
        <w:rPr>
          <w:rFonts w:hint="eastAsia" w:asciiTheme="minorEastAsia" w:hAnsiTheme="minorEastAsia"/>
          <w:color w:val="000000"/>
          <w:szCs w:val="21"/>
        </w:rPr>
      </w:pPr>
      <w:r>
        <w:rPr>
          <w:rFonts w:hint="eastAsia" w:asciiTheme="minorEastAsia" w:hAnsiTheme="minorEastAsia"/>
          <w:color w:val="000000"/>
          <w:szCs w:val="21"/>
        </w:rPr>
        <w:t>C．2011年9月12日后</w:t>
      </w:r>
    </w:p>
    <w:p>
      <w:pPr>
        <w:rPr>
          <w:rFonts w:hint="eastAsia" w:asciiTheme="minorEastAsia" w:hAnsiTheme="minorEastAsia"/>
          <w:color w:val="000000"/>
          <w:szCs w:val="21"/>
        </w:rPr>
      </w:pPr>
      <w:r>
        <w:rPr>
          <w:rFonts w:hint="eastAsia" w:asciiTheme="minorEastAsia" w:hAnsiTheme="minorEastAsia"/>
          <w:color w:val="000000"/>
          <w:szCs w:val="21"/>
        </w:rPr>
        <w:t>D．2013年9月12日后</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【考点】生产经营单位主要负责人的法律责任。</w:t>
      </w:r>
    </w:p>
    <w:p>
      <w:pPr>
        <w:rPr>
          <w:rFonts w:hint="eastAsia" w:asciiTheme="minorEastAsia" w:hAnsiTheme="minorEastAsia"/>
          <w:color w:val="000000"/>
          <w:szCs w:val="21"/>
        </w:rPr>
      </w:pPr>
      <w:r>
        <w:rPr>
          <w:rFonts w:hint="eastAsia" w:asciiTheme="minorEastAsia" w:hAnsiTheme="minorEastAsia"/>
          <w:color w:val="000000"/>
          <w:szCs w:val="21"/>
        </w:rPr>
        <w:t>【解析】《安全生产法》规定，生产经营单位的主要负责人未履行本法规定的安全生产管理职责的，责令限期改正；逾期未改正的，责令生产经营单位停产停业整顿。生产经营单位的主要负责人有前款违法行为，导致发生生产安全事故，构成犯罪的，依照《刑法》有关规定追究刑事责任；尚不够刑事处罚的，给予撤职处分或者处2万元以上20万元以下的罚款。生产经营单位的主要负责人依照前款规定受刑事处罚或者撤职处分的，囱刑罚执行完毕或者受处分之日起，5年内不得担任任何生产经营单位的主要负责人。</w:t>
      </w:r>
    </w:p>
    <w:p>
      <w:pPr>
        <w:rPr>
          <w:rFonts w:hint="eastAsia" w:asciiTheme="minorEastAsia" w:hAnsiTheme="minorEastAsia"/>
          <w:color w:val="000000"/>
          <w:szCs w:val="21"/>
        </w:rPr>
      </w:pPr>
      <w:r>
        <w:rPr>
          <w:rFonts w:hint="eastAsia" w:asciiTheme="minorEastAsia" w:hAnsiTheme="minorEastAsia"/>
          <w:color w:val="000000"/>
          <w:szCs w:val="21"/>
        </w:rPr>
        <w:t>14．甲公司委托具有安全评价资质的乙机构实施某项目安全评价，甲委托具有资质的丙机构针对该项目进行安全检测检验，甲将丙提交的报告交给乙作为安全评价的依据，因丙出具了虚假检测检验报告，导致发生生产安全事故，给他人造成重大经济损失。依据《安全生产法》的规定，对此次事故损失承担连带赔偿责任的单位是（　　）。</w:t>
      </w:r>
    </w:p>
    <w:p>
      <w:pPr>
        <w:rPr>
          <w:rFonts w:hint="eastAsia" w:asciiTheme="minorEastAsia" w:hAnsiTheme="minorEastAsia"/>
          <w:color w:val="000000"/>
          <w:szCs w:val="21"/>
        </w:rPr>
      </w:pPr>
      <w:r>
        <w:rPr>
          <w:rFonts w:hint="eastAsia" w:asciiTheme="minorEastAsia" w:hAnsiTheme="minorEastAsia"/>
          <w:color w:val="000000"/>
          <w:szCs w:val="21"/>
        </w:rPr>
        <w:t>A．甲和乙</w:t>
      </w:r>
    </w:p>
    <w:p>
      <w:pPr>
        <w:rPr>
          <w:rFonts w:hint="eastAsia" w:asciiTheme="minorEastAsia" w:hAnsiTheme="minorEastAsia"/>
          <w:color w:val="000000"/>
          <w:szCs w:val="21"/>
        </w:rPr>
      </w:pPr>
      <w:r>
        <w:rPr>
          <w:rFonts w:hint="eastAsia" w:asciiTheme="minorEastAsia" w:hAnsiTheme="minorEastAsia"/>
          <w:color w:val="000000"/>
          <w:szCs w:val="21"/>
        </w:rPr>
        <w:t>B．甲和丙</w:t>
      </w:r>
    </w:p>
    <w:p>
      <w:pPr>
        <w:rPr>
          <w:rFonts w:hint="eastAsia" w:asciiTheme="minorEastAsia" w:hAnsiTheme="minorEastAsia"/>
          <w:color w:val="000000"/>
          <w:szCs w:val="21"/>
        </w:rPr>
      </w:pPr>
      <w:r>
        <w:rPr>
          <w:rFonts w:hint="eastAsia" w:asciiTheme="minorEastAsia" w:hAnsiTheme="minorEastAsia"/>
          <w:color w:val="000000"/>
          <w:szCs w:val="21"/>
        </w:rPr>
        <w:t>C．乙和丙</w:t>
      </w:r>
    </w:p>
    <w:p>
      <w:pPr>
        <w:rPr>
          <w:rFonts w:hint="eastAsia" w:asciiTheme="minorEastAsia" w:hAnsiTheme="minorEastAsia"/>
          <w:color w:val="000000"/>
          <w:szCs w:val="21"/>
        </w:rPr>
      </w:pPr>
      <w:r>
        <w:rPr>
          <w:rFonts w:hint="eastAsia" w:asciiTheme="minorEastAsia" w:hAnsiTheme="minorEastAsia"/>
          <w:color w:val="000000"/>
          <w:szCs w:val="21"/>
        </w:rPr>
        <w:t>D．甲、乙和丙</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【考点】安全评价出具虚假证明的处罚。</w:t>
      </w:r>
    </w:p>
    <w:p>
      <w:pPr>
        <w:rPr>
          <w:rFonts w:hint="eastAsia" w:asciiTheme="minorEastAsia" w:hAnsiTheme="minorEastAsia"/>
          <w:color w:val="000000"/>
          <w:szCs w:val="21"/>
        </w:rPr>
      </w:pPr>
      <w:r>
        <w:rPr>
          <w:rFonts w:hint="eastAsia" w:asciiTheme="minorEastAsia" w:hAnsiTheme="minorEastAsia"/>
          <w:color w:val="000000"/>
          <w:szCs w:val="21"/>
        </w:rPr>
        <w:t>【解析】依据《安全生产法》和《建设项目安全设施“三同时”监督管理暂行办法》，承担建设项目安全评价的机构弄虚作假、出具虚假报告，尚未构成犯罪的，没收违法所得，违法所得在5000元以上的，并处违法所得2倍以上5倍以下的罚款；没有违法所得或者违法所得不足5000元的，单处或者并处5000元以上2万元以下的罚款，对其直接负责的主管人员和其他直接责任人员处5000元以上5万元以下的罚款；给他人造成损害的，与生产经营单位承担连带赔偿责任。</w:t>
      </w:r>
    </w:p>
    <w:p>
      <w:pPr>
        <w:rPr>
          <w:rFonts w:hint="eastAsia" w:asciiTheme="minorEastAsia" w:hAnsiTheme="minorEastAsia"/>
          <w:color w:val="000000"/>
          <w:szCs w:val="21"/>
        </w:rPr>
      </w:pPr>
      <w:r>
        <w:rPr>
          <w:rFonts w:hint="eastAsia" w:asciiTheme="minorEastAsia" w:hAnsiTheme="minorEastAsia"/>
          <w:color w:val="000000"/>
          <w:szCs w:val="21"/>
        </w:rPr>
        <w:t>15．某矿山工会人员发现作业场所存在火灾隐患，可能危及职工生命安全。依据《矿山安全法》的规定，矿山工会有权采取的措施是（　　）。</w:t>
      </w:r>
    </w:p>
    <w:p>
      <w:pPr>
        <w:rPr>
          <w:rFonts w:hint="eastAsia" w:asciiTheme="minorEastAsia" w:hAnsiTheme="minorEastAsia"/>
          <w:color w:val="000000"/>
          <w:szCs w:val="21"/>
        </w:rPr>
      </w:pPr>
      <w:r>
        <w:rPr>
          <w:rFonts w:hint="eastAsia" w:asciiTheme="minorEastAsia" w:hAnsiTheme="minorEastAsia"/>
          <w:color w:val="000000"/>
          <w:szCs w:val="21"/>
        </w:rPr>
        <w:t>A．立即决定停工</w:t>
      </w:r>
    </w:p>
    <w:p>
      <w:pPr>
        <w:rPr>
          <w:rFonts w:hint="eastAsia" w:asciiTheme="minorEastAsia" w:hAnsiTheme="minorEastAsia"/>
          <w:color w:val="000000"/>
          <w:szCs w:val="21"/>
        </w:rPr>
      </w:pPr>
      <w:r>
        <w:rPr>
          <w:rFonts w:hint="eastAsia" w:asciiTheme="minorEastAsia" w:hAnsiTheme="minorEastAsia"/>
          <w:color w:val="000000"/>
          <w:szCs w:val="21"/>
        </w:rPr>
        <w:t>B．告知职工拒绝作业</w:t>
      </w:r>
    </w:p>
    <w:p>
      <w:pPr>
        <w:rPr>
          <w:rFonts w:hint="eastAsia" w:asciiTheme="minorEastAsia" w:hAnsiTheme="minorEastAsia"/>
          <w:color w:val="000000"/>
          <w:szCs w:val="21"/>
        </w:rPr>
      </w:pPr>
      <w:r>
        <w:rPr>
          <w:rFonts w:hint="eastAsia" w:asciiTheme="minorEastAsia" w:hAnsiTheme="minorEastAsia"/>
          <w:color w:val="000000"/>
          <w:szCs w:val="21"/>
        </w:rPr>
        <w:t>C．直接采取排除火灾隐患的处理措施</w:t>
      </w:r>
    </w:p>
    <w:p>
      <w:pPr>
        <w:rPr>
          <w:rFonts w:hint="eastAsia" w:asciiTheme="minorEastAsia" w:hAnsiTheme="minorEastAsia"/>
          <w:color w:val="000000"/>
          <w:szCs w:val="21"/>
        </w:rPr>
      </w:pPr>
      <w:r>
        <w:rPr>
          <w:rFonts w:hint="eastAsia" w:asciiTheme="minorEastAsia" w:hAnsiTheme="minorEastAsia"/>
          <w:color w:val="000000"/>
          <w:szCs w:val="21"/>
        </w:rPr>
        <w:t>D．向矿山企业行政方面建议组织职工撤离危险现场</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【考点】工会参加安全管理和监督的权利。</w:t>
      </w:r>
    </w:p>
    <w:p>
      <w:pPr>
        <w:rPr>
          <w:rFonts w:hint="eastAsia" w:asciiTheme="minorEastAsia" w:hAnsiTheme="minorEastAsia"/>
          <w:color w:val="000000"/>
          <w:szCs w:val="21"/>
        </w:rPr>
      </w:pPr>
      <w:r>
        <w:rPr>
          <w:rFonts w:hint="eastAsia" w:asciiTheme="minorEastAsia" w:hAnsiTheme="minorEastAsia"/>
          <w:color w:val="000000"/>
          <w:szCs w:val="21"/>
        </w:rPr>
        <w:t>【解析】为了真正发挥工会的作用，《安全生产法》赋予工会在参加安全管理和监督时享有多项权利：一是工会对生产经营单位违反安全生产法律、法规，侵犯从业人员合法权益的行为．有权要求纠正。二是发现生产经营单位违章指挥、强令冒险作业或者发现事故隐患时，有权提出解决的建议，生产经营单位应当及时研究答复。三是发现危及从业人员生命安全的情况时，有权向生产经营单位建议组织从业人员撤离危险场所，生产经营单位必须立即做出处理。四是工会有权依法参加事故调查，向有关部门提出处理意见，并要求追究有关人员的责任。</w:t>
      </w:r>
    </w:p>
    <w:p>
      <w:pPr>
        <w:rPr>
          <w:rFonts w:hint="eastAsia" w:asciiTheme="minorEastAsia" w:hAnsiTheme="minorEastAsia"/>
          <w:color w:val="000000"/>
          <w:szCs w:val="21"/>
        </w:rPr>
      </w:pPr>
      <w:r>
        <w:rPr>
          <w:rFonts w:hint="eastAsia" w:asciiTheme="minorEastAsia" w:hAnsiTheme="minorEastAsia"/>
          <w:color w:val="000000"/>
          <w:szCs w:val="21"/>
        </w:rPr>
        <w:t>16．依据《消防法》的规定，下列场所不得与易燃易爆危险品储存地点设置在同一建筑物内的是（　　）。</w:t>
      </w:r>
    </w:p>
    <w:p>
      <w:pPr>
        <w:rPr>
          <w:rFonts w:hint="eastAsia" w:asciiTheme="minorEastAsia" w:hAnsiTheme="minorEastAsia"/>
          <w:color w:val="000000"/>
          <w:szCs w:val="21"/>
        </w:rPr>
      </w:pPr>
      <w:r>
        <w:rPr>
          <w:rFonts w:hint="eastAsia" w:asciiTheme="minorEastAsia" w:hAnsiTheme="minorEastAsia"/>
          <w:color w:val="000000"/>
          <w:szCs w:val="21"/>
        </w:rPr>
        <w:t>A．供销社</w:t>
      </w:r>
    </w:p>
    <w:p>
      <w:pPr>
        <w:rPr>
          <w:rFonts w:hint="eastAsia" w:asciiTheme="minorEastAsia" w:hAnsiTheme="minorEastAsia"/>
          <w:color w:val="000000"/>
          <w:szCs w:val="21"/>
        </w:rPr>
      </w:pPr>
      <w:r>
        <w:rPr>
          <w:rFonts w:hint="eastAsia" w:asciiTheme="minorEastAsia" w:hAnsiTheme="minorEastAsia"/>
          <w:color w:val="000000"/>
          <w:szCs w:val="21"/>
        </w:rPr>
        <w:t>B．建材超市</w:t>
      </w:r>
    </w:p>
    <w:p>
      <w:pPr>
        <w:rPr>
          <w:rFonts w:hint="eastAsia" w:asciiTheme="minorEastAsia" w:hAnsiTheme="minorEastAsia"/>
          <w:color w:val="000000"/>
          <w:szCs w:val="21"/>
        </w:rPr>
      </w:pPr>
      <w:r>
        <w:rPr>
          <w:rFonts w:hint="eastAsia" w:asciiTheme="minorEastAsia" w:hAnsiTheme="minorEastAsia"/>
          <w:color w:val="000000"/>
          <w:szCs w:val="21"/>
        </w:rPr>
        <w:t>C．员工宿舍</w:t>
      </w:r>
    </w:p>
    <w:p>
      <w:pPr>
        <w:rPr>
          <w:rFonts w:hint="eastAsia" w:asciiTheme="minorEastAsia" w:hAnsiTheme="minorEastAsia"/>
          <w:color w:val="000000"/>
          <w:szCs w:val="21"/>
        </w:rPr>
      </w:pPr>
      <w:r>
        <w:rPr>
          <w:rFonts w:hint="eastAsia" w:asciiTheme="minorEastAsia" w:hAnsiTheme="minorEastAsia"/>
          <w:color w:val="000000"/>
          <w:szCs w:val="21"/>
        </w:rPr>
        <w:t>D．货物仓库</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【考点】《消防法》的相关规定。</w:t>
      </w:r>
    </w:p>
    <w:p>
      <w:pPr>
        <w:rPr>
          <w:rFonts w:hint="eastAsia" w:asciiTheme="minorEastAsia" w:hAnsiTheme="minorEastAsia"/>
          <w:color w:val="000000"/>
          <w:szCs w:val="21"/>
        </w:rPr>
      </w:pPr>
      <w:r>
        <w:rPr>
          <w:rFonts w:hint="eastAsia" w:asciiTheme="minorEastAsia" w:hAnsiTheme="minorEastAsia"/>
          <w:color w:val="000000"/>
          <w:szCs w:val="21"/>
        </w:rPr>
        <w:t>【解析】《消防法》规定，生产、储存、经营易燃易爆危险品的场所不得与居住场所设置在同一建筑物内．并应当与居住场所保持安全距离。</w:t>
      </w:r>
    </w:p>
    <w:p>
      <w:pPr>
        <w:rPr>
          <w:rFonts w:hint="eastAsia" w:asciiTheme="minorEastAsia" w:hAnsiTheme="minorEastAsia"/>
          <w:color w:val="000000"/>
          <w:szCs w:val="21"/>
        </w:rPr>
      </w:pPr>
      <w:r>
        <w:rPr>
          <w:rFonts w:hint="eastAsia" w:asciiTheme="minorEastAsia" w:hAnsiTheme="minorEastAsia"/>
          <w:color w:val="000000"/>
          <w:szCs w:val="21"/>
        </w:rPr>
        <w:t>17．某购物中心在营业期间顾客熙熙攘攘、人员密集，突然发生重大火灾。依据《消防法》的规定，该购物中心现场工作人员应采取的正确行为是（　　）。</w:t>
      </w:r>
    </w:p>
    <w:p>
      <w:pPr>
        <w:rPr>
          <w:rFonts w:hint="eastAsia" w:asciiTheme="minorEastAsia" w:hAnsiTheme="minorEastAsia"/>
          <w:color w:val="000000"/>
          <w:szCs w:val="21"/>
        </w:rPr>
      </w:pPr>
      <w:r>
        <w:rPr>
          <w:rFonts w:hint="eastAsia" w:asciiTheme="minorEastAsia" w:hAnsiTheme="minorEastAsia"/>
          <w:color w:val="000000"/>
          <w:szCs w:val="21"/>
        </w:rPr>
        <w:t>A．立即组织在场的所有人员参与扑救火灾</w:t>
      </w:r>
    </w:p>
    <w:p>
      <w:pPr>
        <w:rPr>
          <w:rFonts w:hint="eastAsia" w:asciiTheme="minorEastAsia" w:hAnsiTheme="minorEastAsia"/>
          <w:color w:val="000000"/>
          <w:szCs w:val="21"/>
        </w:rPr>
      </w:pPr>
      <w:r>
        <w:rPr>
          <w:rFonts w:hint="eastAsia" w:asciiTheme="minorEastAsia" w:hAnsiTheme="minorEastAsia"/>
          <w:color w:val="000000"/>
          <w:szCs w:val="21"/>
        </w:rPr>
        <w:t>B．统一指挥公安消防队扑救火灾</w:t>
      </w:r>
    </w:p>
    <w:p>
      <w:pPr>
        <w:rPr>
          <w:rFonts w:hint="eastAsia" w:asciiTheme="minorEastAsia" w:hAnsiTheme="minorEastAsia"/>
          <w:color w:val="000000"/>
          <w:szCs w:val="21"/>
        </w:rPr>
      </w:pPr>
      <w:r>
        <w:rPr>
          <w:rFonts w:hint="eastAsia" w:asciiTheme="minorEastAsia" w:hAnsiTheme="minorEastAsia"/>
          <w:color w:val="000000"/>
          <w:szCs w:val="21"/>
        </w:rPr>
        <w:t>C．立即组织、引导在场人员疏散</w:t>
      </w:r>
    </w:p>
    <w:p>
      <w:pPr>
        <w:rPr>
          <w:rFonts w:hint="eastAsia" w:asciiTheme="minorEastAsia" w:hAnsiTheme="minorEastAsia"/>
          <w:color w:val="000000"/>
          <w:szCs w:val="21"/>
        </w:rPr>
      </w:pPr>
      <w:r>
        <w:rPr>
          <w:rFonts w:hint="eastAsia" w:asciiTheme="minorEastAsia" w:hAnsiTheme="minorEastAsia"/>
          <w:color w:val="000000"/>
          <w:szCs w:val="21"/>
        </w:rPr>
        <w:t>D．立即组织员工接通消防水源</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【考点】灭火救援的规定。</w:t>
      </w:r>
    </w:p>
    <w:p>
      <w:pPr>
        <w:rPr>
          <w:rFonts w:hint="eastAsia" w:asciiTheme="minorEastAsia" w:hAnsiTheme="minorEastAsia"/>
          <w:color w:val="000000"/>
          <w:szCs w:val="21"/>
        </w:rPr>
      </w:pPr>
      <w:r>
        <w:rPr>
          <w:rFonts w:hint="eastAsia" w:asciiTheme="minorEastAsia" w:hAnsiTheme="minorEastAsia"/>
          <w:color w:val="000000"/>
          <w:szCs w:val="21"/>
        </w:rPr>
        <w:t>【解析】《消防法》规定，人员密集场所发生火灾，该场所的现场工作人员应当立即组织、引导在场人员疏散。任何单位发生火灾，必须立即组织力量扑救。</w:t>
      </w:r>
    </w:p>
    <w:p>
      <w:pPr>
        <w:rPr>
          <w:rFonts w:hint="eastAsia" w:asciiTheme="minorEastAsia" w:hAnsiTheme="minorEastAsia"/>
          <w:color w:val="000000"/>
          <w:szCs w:val="21"/>
        </w:rPr>
      </w:pPr>
      <w:r>
        <w:rPr>
          <w:rFonts w:hint="eastAsia" w:asciiTheme="minorEastAsia" w:hAnsiTheme="minorEastAsia"/>
          <w:color w:val="000000"/>
          <w:szCs w:val="21"/>
        </w:rPr>
        <w:t>18．依据《道路交通安全法》的规定，残疾人机动轮椅车、电动自行车在非机动车道内行驶时，最高时速不得超过（　　）km。</w:t>
      </w:r>
    </w:p>
    <w:p>
      <w:pPr>
        <w:rPr>
          <w:rFonts w:hint="eastAsia" w:asciiTheme="minorEastAsia" w:hAnsiTheme="minorEastAsia"/>
          <w:color w:val="000000"/>
          <w:szCs w:val="21"/>
        </w:rPr>
      </w:pPr>
      <w:r>
        <w:rPr>
          <w:rFonts w:hint="eastAsia" w:asciiTheme="minorEastAsia" w:hAnsiTheme="minorEastAsia"/>
          <w:color w:val="000000"/>
          <w:szCs w:val="21"/>
        </w:rPr>
        <w:t>A．15</w:t>
      </w:r>
    </w:p>
    <w:p>
      <w:pPr>
        <w:rPr>
          <w:rFonts w:hint="eastAsia" w:asciiTheme="minorEastAsia" w:hAnsiTheme="minorEastAsia"/>
          <w:color w:val="000000"/>
          <w:szCs w:val="21"/>
        </w:rPr>
      </w:pPr>
      <w:r>
        <w:rPr>
          <w:rFonts w:hint="eastAsia" w:asciiTheme="minorEastAsia" w:hAnsiTheme="minorEastAsia"/>
          <w:color w:val="000000"/>
          <w:szCs w:val="21"/>
        </w:rPr>
        <w:t>B．20</w:t>
      </w:r>
    </w:p>
    <w:p>
      <w:pPr>
        <w:rPr>
          <w:rFonts w:hint="eastAsia" w:asciiTheme="minorEastAsia" w:hAnsiTheme="minorEastAsia"/>
          <w:color w:val="000000"/>
          <w:szCs w:val="21"/>
        </w:rPr>
      </w:pPr>
      <w:r>
        <w:rPr>
          <w:rFonts w:hint="eastAsia" w:asciiTheme="minorEastAsia" w:hAnsiTheme="minorEastAsia"/>
          <w:color w:val="000000"/>
          <w:szCs w:val="21"/>
        </w:rPr>
        <w:t>C．25</w:t>
      </w:r>
    </w:p>
    <w:p>
      <w:pPr>
        <w:rPr>
          <w:rFonts w:hint="eastAsia" w:asciiTheme="minorEastAsia" w:hAnsiTheme="minorEastAsia"/>
          <w:color w:val="000000"/>
          <w:szCs w:val="21"/>
        </w:rPr>
      </w:pPr>
      <w:r>
        <w:rPr>
          <w:rFonts w:hint="eastAsia" w:asciiTheme="minorEastAsia" w:hAnsiTheme="minorEastAsia"/>
          <w:color w:val="000000"/>
          <w:szCs w:val="21"/>
        </w:rPr>
        <w:t>D．30</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【考点】非机动车通行管理规定。</w:t>
      </w:r>
    </w:p>
    <w:p>
      <w:pPr>
        <w:rPr>
          <w:rFonts w:hint="eastAsia" w:asciiTheme="minorEastAsia" w:hAnsiTheme="minorEastAsia"/>
          <w:color w:val="000000"/>
          <w:szCs w:val="21"/>
        </w:rPr>
      </w:pPr>
      <w:r>
        <w:rPr>
          <w:rFonts w:hint="eastAsia" w:asciiTheme="minorEastAsia" w:hAnsiTheme="minorEastAsia"/>
          <w:color w:val="000000"/>
          <w:szCs w:val="21"/>
        </w:rPr>
        <w:t>【解析】驾驶非机动车在道路上行驶，应当遵守有关交通安全的规定。非机动车应当在非机动车道内行驶1在没有非机动车道的道路上，应当靠车行道的右侧行驶。残疾人机动轮椅车、电动自行车在非机动车道内行驶时，最高时速不得超过15km。</w:t>
      </w:r>
    </w:p>
    <w:p>
      <w:pPr>
        <w:rPr>
          <w:rFonts w:hint="eastAsia" w:asciiTheme="minorEastAsia" w:hAnsiTheme="minorEastAsia"/>
          <w:color w:val="000000"/>
          <w:szCs w:val="21"/>
        </w:rPr>
      </w:pPr>
      <w:r>
        <w:rPr>
          <w:rFonts w:hint="eastAsia" w:asciiTheme="minorEastAsia" w:hAnsiTheme="minorEastAsia"/>
          <w:color w:val="000000"/>
          <w:szCs w:val="21"/>
        </w:rPr>
        <w:t>19．依据《突发事件应对法》的规定，事故灾难的预警级别按照发生的紧急程度、发展态势和可能造成的危害程度分为一级、二级、三级、四级，其中四级标示的颜色是（　　）。</w:t>
      </w:r>
    </w:p>
    <w:p>
      <w:pPr>
        <w:rPr>
          <w:rFonts w:hint="eastAsia" w:asciiTheme="minorEastAsia" w:hAnsiTheme="minorEastAsia"/>
          <w:color w:val="000000"/>
          <w:szCs w:val="21"/>
        </w:rPr>
      </w:pPr>
      <w:r>
        <w:rPr>
          <w:rFonts w:hint="eastAsia" w:asciiTheme="minorEastAsia" w:hAnsiTheme="minorEastAsia"/>
          <w:color w:val="000000"/>
          <w:szCs w:val="21"/>
        </w:rPr>
        <w:t>A．蓝色</w:t>
      </w:r>
    </w:p>
    <w:p>
      <w:pPr>
        <w:rPr>
          <w:rFonts w:hint="eastAsia" w:asciiTheme="minorEastAsia" w:hAnsiTheme="minorEastAsia"/>
          <w:color w:val="000000"/>
          <w:szCs w:val="21"/>
        </w:rPr>
      </w:pPr>
      <w:r>
        <w:rPr>
          <w:rFonts w:hint="eastAsia" w:asciiTheme="minorEastAsia" w:hAnsiTheme="minorEastAsia"/>
          <w:color w:val="000000"/>
          <w:szCs w:val="21"/>
        </w:rPr>
        <w:t>B．橙色</w:t>
      </w:r>
    </w:p>
    <w:p>
      <w:pPr>
        <w:rPr>
          <w:rFonts w:hint="eastAsia" w:asciiTheme="minorEastAsia" w:hAnsiTheme="minorEastAsia"/>
          <w:color w:val="000000"/>
          <w:szCs w:val="21"/>
        </w:rPr>
      </w:pPr>
      <w:r>
        <w:rPr>
          <w:rFonts w:hint="eastAsia" w:asciiTheme="minorEastAsia" w:hAnsiTheme="minorEastAsia"/>
          <w:color w:val="000000"/>
          <w:szCs w:val="21"/>
        </w:rPr>
        <w:t>C．红色</w:t>
      </w:r>
    </w:p>
    <w:p>
      <w:pPr>
        <w:rPr>
          <w:rFonts w:hint="eastAsia" w:asciiTheme="minorEastAsia" w:hAnsiTheme="minorEastAsia"/>
          <w:color w:val="000000"/>
          <w:szCs w:val="21"/>
        </w:rPr>
      </w:pPr>
      <w:r>
        <w:rPr>
          <w:rFonts w:hint="eastAsia" w:asciiTheme="minorEastAsia" w:hAnsiTheme="minorEastAsia"/>
          <w:color w:val="000000"/>
          <w:szCs w:val="21"/>
        </w:rPr>
        <w:t>D．黄色</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【考点】突发事件预警。</w:t>
      </w:r>
    </w:p>
    <w:p>
      <w:pPr>
        <w:rPr>
          <w:rFonts w:hint="eastAsia" w:asciiTheme="minorEastAsia" w:hAnsiTheme="minorEastAsia"/>
          <w:color w:val="000000"/>
          <w:szCs w:val="21"/>
        </w:rPr>
      </w:pPr>
      <w:r>
        <w:rPr>
          <w:rFonts w:hint="eastAsia" w:asciiTheme="minorEastAsia" w:hAnsiTheme="minorEastAsia"/>
          <w:color w:val="000000"/>
          <w:szCs w:val="21"/>
        </w:rPr>
        <w:t>【解析】国家将自然灾害、事故灾难和公共卫生事件预警分为一级、二级、三级和四级。分别用红色、橙色、黄色和蓝色标示，一级为最高级别。</w:t>
      </w:r>
    </w:p>
    <w:p>
      <w:pPr>
        <w:rPr>
          <w:rFonts w:hint="eastAsia" w:asciiTheme="minorEastAsia" w:hAnsiTheme="minorEastAsia"/>
          <w:color w:val="000000"/>
          <w:szCs w:val="21"/>
        </w:rPr>
      </w:pPr>
      <w:r>
        <w:rPr>
          <w:rFonts w:hint="eastAsia" w:asciiTheme="minorEastAsia" w:hAnsiTheme="minorEastAsia"/>
          <w:color w:val="000000"/>
          <w:szCs w:val="21"/>
        </w:rPr>
        <w:t>20．依据《突发事件应对法》的规定，下列关于突发事件的预防与应急准备的说法，正确的是（　　）。</w:t>
      </w:r>
    </w:p>
    <w:p>
      <w:pPr>
        <w:rPr>
          <w:rFonts w:hint="eastAsia" w:asciiTheme="minorEastAsia" w:hAnsiTheme="minorEastAsia"/>
          <w:color w:val="000000"/>
          <w:szCs w:val="21"/>
        </w:rPr>
      </w:pPr>
      <w:r>
        <w:rPr>
          <w:rFonts w:hint="eastAsia" w:asciiTheme="minorEastAsia" w:hAnsiTheme="minorEastAsia"/>
          <w:color w:val="000000"/>
          <w:szCs w:val="21"/>
        </w:rPr>
        <w:t>A．应急预案制订机关应当按照本机关规定的修订程序修订应急预案</w:t>
      </w:r>
    </w:p>
    <w:p>
      <w:pPr>
        <w:rPr>
          <w:rFonts w:hint="eastAsia" w:asciiTheme="minorEastAsia" w:hAnsiTheme="minorEastAsia"/>
          <w:color w:val="000000"/>
          <w:szCs w:val="21"/>
        </w:rPr>
      </w:pPr>
      <w:r>
        <w:rPr>
          <w:rFonts w:hint="eastAsia" w:asciiTheme="minorEastAsia" w:hAnsiTheme="minorEastAsia"/>
          <w:color w:val="000000"/>
          <w:szCs w:val="21"/>
        </w:rPr>
        <w:t>B．可能引发社会安全事件的矛盾纠纷均应由县级以上人民政府及其有关部门负责调解处理</w:t>
      </w:r>
    </w:p>
    <w:p>
      <w:pPr>
        <w:rPr>
          <w:rFonts w:hint="eastAsia" w:asciiTheme="minorEastAsia" w:hAnsiTheme="minorEastAsia"/>
          <w:color w:val="000000"/>
          <w:szCs w:val="21"/>
        </w:rPr>
      </w:pPr>
      <w:r>
        <w:rPr>
          <w:rFonts w:hint="eastAsia" w:asciiTheme="minorEastAsia" w:hAnsiTheme="minorEastAsia"/>
          <w:color w:val="000000"/>
          <w:szCs w:val="21"/>
        </w:rPr>
        <w:t>C．各单位都应当制订具体应急预案，并及时采取措施消除隐患，防止发生突发事件</w:t>
      </w:r>
    </w:p>
    <w:p>
      <w:pPr>
        <w:rPr>
          <w:rFonts w:hint="eastAsia" w:asciiTheme="minorEastAsia" w:hAnsiTheme="minorEastAsia"/>
          <w:color w:val="000000"/>
          <w:szCs w:val="21"/>
        </w:rPr>
      </w:pPr>
      <w:r>
        <w:rPr>
          <w:rFonts w:hint="eastAsia" w:asciiTheme="minorEastAsia" w:hAnsiTheme="minorEastAsia"/>
          <w:color w:val="000000"/>
          <w:szCs w:val="21"/>
        </w:rPr>
        <w:t>D．新闻媒体应当无偿开展突发事件预防与应急、自救与互救知识的公益宣传</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【考点】突发事件的预防与应急准备。</w:t>
      </w:r>
    </w:p>
    <w:p>
      <w:pPr>
        <w:rPr>
          <w:rFonts w:hint="eastAsia" w:asciiTheme="minorEastAsia" w:hAnsiTheme="minorEastAsia"/>
          <w:color w:val="000000"/>
          <w:szCs w:val="21"/>
        </w:rPr>
      </w:pPr>
      <w:r>
        <w:rPr>
          <w:rFonts w:hint="eastAsia" w:asciiTheme="minorEastAsia" w:hAnsiTheme="minorEastAsia"/>
          <w:color w:val="000000"/>
          <w:szCs w:val="21"/>
        </w:rPr>
        <w:t>【解析】应急预案的制订、修订程序由国务院规定。应急预索制订单位应当根据实际情况和形势的变化，适时修订应急预案。《突发事件应对法》规定，矿山、建筑施工单位和易燃易爆物品、危险化学品、放射性物品等危险物品的生产、经营、储运、使用单位，应当制订具体应急预案，并对生产经营场所、有危险物品的建筑物、构筑物及周边环境开展隐患排查，及时采取措施消除隐患，防止发生突发事件。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新闻媒体应当无偿开展突发事件预防与应急、自救与互救知识的公益宣传。A、B、C选项说法过于绝对。</w:t>
      </w:r>
    </w:p>
    <w:p>
      <w:pPr>
        <w:rPr>
          <w:rFonts w:hint="eastAsia" w:asciiTheme="minorEastAsia" w:hAnsiTheme="minorEastAsia"/>
          <w:color w:val="000000"/>
          <w:szCs w:val="21"/>
        </w:rPr>
      </w:pPr>
      <w:r>
        <w:rPr>
          <w:rFonts w:hint="eastAsia" w:asciiTheme="minorEastAsia" w:hAnsiTheme="minorEastAsia"/>
          <w:color w:val="000000"/>
          <w:szCs w:val="21"/>
        </w:rPr>
        <w:t>21．某公司丢失了一枚放射源，可能会危害公共安全。依据《突发事件应对法》的规定，下列关于该公司报告的做法，正确的是（　　）。</w:t>
      </w:r>
    </w:p>
    <w:p>
      <w:pPr>
        <w:rPr>
          <w:rFonts w:hint="eastAsia" w:asciiTheme="minorEastAsia" w:hAnsiTheme="minorEastAsia"/>
          <w:color w:val="000000"/>
          <w:szCs w:val="21"/>
        </w:rPr>
      </w:pPr>
      <w:r>
        <w:rPr>
          <w:rFonts w:hint="eastAsia" w:asciiTheme="minorEastAsia" w:hAnsiTheme="minorEastAsia"/>
          <w:color w:val="000000"/>
          <w:szCs w:val="21"/>
        </w:rPr>
        <w:t>A．及时向当地人民政府报告</w:t>
      </w:r>
    </w:p>
    <w:p>
      <w:pPr>
        <w:rPr>
          <w:rFonts w:hint="eastAsia" w:asciiTheme="minorEastAsia" w:hAnsiTheme="minorEastAsia"/>
          <w:color w:val="000000"/>
          <w:szCs w:val="21"/>
        </w:rPr>
      </w:pPr>
      <w:r>
        <w:rPr>
          <w:rFonts w:hint="eastAsia" w:asciiTheme="minorEastAsia" w:hAnsiTheme="minorEastAsia"/>
          <w:color w:val="000000"/>
          <w:szCs w:val="21"/>
        </w:rPr>
        <w:t>B．待确定捡拾者后报告给当地人民政府</w:t>
      </w:r>
    </w:p>
    <w:p>
      <w:pPr>
        <w:rPr>
          <w:rFonts w:hint="eastAsia" w:asciiTheme="minorEastAsia" w:hAnsiTheme="minorEastAsia"/>
          <w:color w:val="000000"/>
          <w:szCs w:val="21"/>
        </w:rPr>
      </w:pPr>
      <w:r>
        <w:rPr>
          <w:rFonts w:hint="eastAsia" w:asciiTheme="minorEastAsia" w:hAnsiTheme="minorEastAsia"/>
          <w:color w:val="000000"/>
          <w:szCs w:val="21"/>
        </w:rPr>
        <w:t>C．待确定伤害情况后报告给当地人民政府</w:t>
      </w:r>
    </w:p>
    <w:p>
      <w:pPr>
        <w:rPr>
          <w:rFonts w:hint="eastAsia" w:asciiTheme="minorEastAsia" w:hAnsiTheme="minorEastAsia"/>
          <w:color w:val="000000"/>
          <w:szCs w:val="21"/>
        </w:rPr>
      </w:pPr>
      <w:r>
        <w:rPr>
          <w:rFonts w:hint="eastAsia" w:asciiTheme="minorEastAsia" w:hAnsiTheme="minorEastAsia"/>
          <w:color w:val="000000"/>
          <w:szCs w:val="21"/>
        </w:rPr>
        <w:t>D．待确定放射源是否泄漏后报告给当地人民政府</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【考点】突发事件的应急救援。</w:t>
      </w:r>
    </w:p>
    <w:p>
      <w:pPr>
        <w:rPr>
          <w:rFonts w:hint="eastAsia" w:asciiTheme="minorEastAsia" w:hAnsiTheme="minorEastAsia"/>
          <w:color w:val="000000"/>
          <w:szCs w:val="21"/>
        </w:rPr>
      </w:pPr>
      <w:r>
        <w:rPr>
          <w:rFonts w:hint="eastAsia" w:asciiTheme="minorEastAsia" w:hAnsiTheme="minorEastAsia"/>
          <w:color w:val="000000"/>
          <w:szCs w:val="21"/>
        </w:rPr>
        <w:t>【解析】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w:t>
      </w:r>
    </w:p>
    <w:p>
      <w:pPr>
        <w:rPr>
          <w:rFonts w:hint="eastAsia" w:asciiTheme="minorEastAsia" w:hAnsiTheme="minorEastAsia"/>
          <w:color w:val="000000"/>
          <w:szCs w:val="21"/>
        </w:rPr>
      </w:pPr>
      <w:r>
        <w:rPr>
          <w:rFonts w:hint="eastAsia" w:asciiTheme="minorEastAsia" w:hAnsiTheme="minorEastAsia"/>
          <w:color w:val="000000"/>
          <w:szCs w:val="21"/>
        </w:rPr>
        <w:t>22．依据《刑法》的规定，由于强令他人违章冒险作业而导致重大伤亡事故发生或者造成其他严重后果，情节特别恶劣的，应处有期徒刑（　　）。</w:t>
      </w:r>
    </w:p>
    <w:p>
      <w:pPr>
        <w:rPr>
          <w:rFonts w:hint="eastAsia" w:asciiTheme="minorEastAsia" w:hAnsiTheme="minorEastAsia"/>
          <w:color w:val="000000"/>
          <w:szCs w:val="21"/>
        </w:rPr>
      </w:pPr>
      <w:r>
        <w:rPr>
          <w:rFonts w:hint="eastAsia" w:asciiTheme="minorEastAsia" w:hAnsiTheme="minorEastAsia"/>
          <w:color w:val="000000"/>
          <w:szCs w:val="21"/>
        </w:rPr>
        <w:t>A．10年以上</w:t>
      </w:r>
    </w:p>
    <w:p>
      <w:pPr>
        <w:rPr>
          <w:rFonts w:hint="eastAsia" w:asciiTheme="minorEastAsia" w:hAnsiTheme="minorEastAsia"/>
          <w:color w:val="000000"/>
          <w:szCs w:val="21"/>
        </w:rPr>
      </w:pPr>
      <w:r>
        <w:rPr>
          <w:rFonts w:hint="eastAsia" w:asciiTheme="minorEastAsia" w:hAnsiTheme="minorEastAsia"/>
          <w:color w:val="000000"/>
          <w:szCs w:val="21"/>
        </w:rPr>
        <w:t>B．7年以上</w:t>
      </w:r>
    </w:p>
    <w:p>
      <w:pPr>
        <w:rPr>
          <w:rFonts w:hint="eastAsia" w:asciiTheme="minorEastAsia" w:hAnsiTheme="minorEastAsia"/>
          <w:color w:val="000000"/>
          <w:szCs w:val="21"/>
        </w:rPr>
      </w:pPr>
      <w:r>
        <w:rPr>
          <w:rFonts w:hint="eastAsia" w:asciiTheme="minorEastAsia" w:hAnsiTheme="minorEastAsia"/>
          <w:color w:val="000000"/>
          <w:szCs w:val="21"/>
        </w:rPr>
        <w:t>C．5年以上</w:t>
      </w:r>
    </w:p>
    <w:p>
      <w:pPr>
        <w:rPr>
          <w:rFonts w:hint="eastAsia" w:asciiTheme="minorEastAsia" w:hAnsiTheme="minorEastAsia"/>
          <w:color w:val="000000"/>
          <w:szCs w:val="21"/>
        </w:rPr>
      </w:pPr>
      <w:r>
        <w:rPr>
          <w:rFonts w:hint="eastAsia" w:asciiTheme="minorEastAsia" w:hAnsiTheme="minorEastAsia"/>
          <w:color w:val="000000"/>
          <w:szCs w:val="21"/>
        </w:rPr>
        <w:t>D．3年以上</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【考点】强令违章冒险作业罪。</w:t>
      </w:r>
    </w:p>
    <w:p>
      <w:pPr>
        <w:rPr>
          <w:rFonts w:hint="eastAsia" w:asciiTheme="minorEastAsia" w:hAnsiTheme="minorEastAsia"/>
          <w:color w:val="000000"/>
          <w:szCs w:val="21"/>
        </w:rPr>
      </w:pPr>
      <w:r>
        <w:rPr>
          <w:rFonts w:hint="eastAsia" w:asciiTheme="minorEastAsia" w:hAnsiTheme="minorEastAsia"/>
          <w:color w:val="000000"/>
          <w:szCs w:val="21"/>
        </w:rPr>
        <w:t>【解析】《刑法》规定，强令他人违章冒险作业，因而发生重大伤亡事故或者造成其他严重后果的，处5年以下有期徒刑或者拘役；情节特别恶劣的，处5年以上有期徒刑。</w:t>
      </w:r>
    </w:p>
    <w:p>
      <w:pPr>
        <w:rPr>
          <w:rFonts w:hint="eastAsia" w:asciiTheme="minorEastAsia" w:hAnsiTheme="minorEastAsia"/>
          <w:color w:val="000000"/>
          <w:szCs w:val="21"/>
        </w:rPr>
      </w:pPr>
      <w:r>
        <w:rPr>
          <w:rFonts w:hint="eastAsia" w:asciiTheme="minorEastAsia" w:hAnsiTheme="minorEastAsia"/>
          <w:color w:val="000000"/>
          <w:szCs w:val="21"/>
        </w:rPr>
        <w:t>23．某化工企业因安全生产设施不符合国家规定，发生事故，造成6人死亡的严重后果。依据《刑法》的规定，直接负责的主管人员触犯的刑法罪名是（　　）。</w:t>
      </w:r>
    </w:p>
    <w:p>
      <w:pPr>
        <w:rPr>
          <w:rFonts w:hint="eastAsia" w:asciiTheme="minorEastAsia" w:hAnsiTheme="minorEastAsia"/>
          <w:color w:val="000000"/>
          <w:szCs w:val="21"/>
        </w:rPr>
      </w:pPr>
      <w:r>
        <w:rPr>
          <w:rFonts w:hint="eastAsia" w:asciiTheme="minorEastAsia" w:hAnsiTheme="minorEastAsia"/>
          <w:color w:val="000000"/>
          <w:szCs w:val="21"/>
        </w:rPr>
        <w:t>A．重大责任事故罪</w:t>
      </w:r>
    </w:p>
    <w:p>
      <w:pPr>
        <w:rPr>
          <w:rFonts w:hint="eastAsia" w:asciiTheme="minorEastAsia" w:hAnsiTheme="minorEastAsia"/>
          <w:color w:val="000000"/>
          <w:szCs w:val="21"/>
        </w:rPr>
      </w:pPr>
      <w:r>
        <w:rPr>
          <w:rFonts w:hint="eastAsia" w:asciiTheme="minorEastAsia" w:hAnsiTheme="minorEastAsia"/>
          <w:color w:val="000000"/>
          <w:szCs w:val="21"/>
        </w:rPr>
        <w:t>B．重大劳动安全事故罪</w:t>
      </w:r>
    </w:p>
    <w:p>
      <w:pPr>
        <w:rPr>
          <w:rFonts w:hint="eastAsia" w:asciiTheme="minorEastAsia" w:hAnsiTheme="minorEastAsia"/>
          <w:color w:val="000000"/>
          <w:szCs w:val="21"/>
        </w:rPr>
      </w:pPr>
      <w:r>
        <w:rPr>
          <w:rFonts w:hint="eastAsia" w:asciiTheme="minorEastAsia" w:hAnsiTheme="minorEastAsia"/>
          <w:color w:val="000000"/>
          <w:szCs w:val="21"/>
        </w:rPr>
        <w:t>C．危险物品肇事罪</w:t>
      </w:r>
    </w:p>
    <w:p>
      <w:pPr>
        <w:rPr>
          <w:rFonts w:hint="eastAsia" w:asciiTheme="minorEastAsia" w:hAnsiTheme="minorEastAsia"/>
          <w:color w:val="000000"/>
          <w:szCs w:val="21"/>
        </w:rPr>
      </w:pPr>
      <w:r>
        <w:rPr>
          <w:rFonts w:hint="eastAsia" w:asciiTheme="minorEastAsia" w:hAnsiTheme="minorEastAsia"/>
          <w:color w:val="000000"/>
          <w:szCs w:val="21"/>
        </w:rPr>
        <w:t>D．消防责任事故罪</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【考点】重大劳动安全事故罪。</w:t>
      </w:r>
    </w:p>
    <w:p>
      <w:pPr>
        <w:rPr>
          <w:rFonts w:hint="eastAsia" w:asciiTheme="minorEastAsia" w:hAnsiTheme="minorEastAsia"/>
          <w:color w:val="000000"/>
          <w:szCs w:val="21"/>
        </w:rPr>
      </w:pPr>
      <w:r>
        <w:rPr>
          <w:rFonts w:hint="eastAsia" w:asciiTheme="minorEastAsia" w:hAnsiTheme="minorEastAsia"/>
          <w:color w:val="000000"/>
          <w:szCs w:val="21"/>
        </w:rPr>
        <w:t>【解析】重大劳动安全事故罪，是指安全生产设施或者安全生产条件不符合国家规定，因而发生重大伤亡事故或者造成其他严重后果的行为。</w:t>
      </w:r>
    </w:p>
    <w:p>
      <w:pPr>
        <w:rPr>
          <w:rFonts w:hint="eastAsia" w:asciiTheme="minorEastAsia" w:hAnsiTheme="minorEastAsia"/>
          <w:color w:val="000000"/>
          <w:szCs w:val="21"/>
        </w:rPr>
      </w:pPr>
      <w:r>
        <w:rPr>
          <w:rFonts w:hint="eastAsia" w:asciiTheme="minorEastAsia" w:hAnsiTheme="minorEastAsia"/>
          <w:color w:val="000000"/>
          <w:szCs w:val="21"/>
        </w:rPr>
        <w:t>24．根据不同的标准，行政处罚有不同的分类。下列行政处罚中属于行为罚的是（　　）。</w:t>
      </w:r>
    </w:p>
    <w:p>
      <w:pPr>
        <w:rPr>
          <w:rFonts w:hint="eastAsia" w:asciiTheme="minorEastAsia" w:hAnsiTheme="minorEastAsia"/>
          <w:color w:val="000000"/>
          <w:szCs w:val="21"/>
        </w:rPr>
      </w:pPr>
      <w:r>
        <w:rPr>
          <w:rFonts w:hint="eastAsia" w:asciiTheme="minorEastAsia" w:hAnsiTheme="minorEastAsia"/>
          <w:color w:val="000000"/>
          <w:szCs w:val="21"/>
        </w:rPr>
        <w:t>A．罚款</w:t>
      </w:r>
    </w:p>
    <w:p>
      <w:pPr>
        <w:rPr>
          <w:rFonts w:hint="eastAsia" w:asciiTheme="minorEastAsia" w:hAnsiTheme="minorEastAsia"/>
          <w:color w:val="000000"/>
          <w:szCs w:val="21"/>
        </w:rPr>
      </w:pPr>
      <w:r>
        <w:rPr>
          <w:rFonts w:hint="eastAsia" w:asciiTheme="minorEastAsia" w:hAnsiTheme="minorEastAsia"/>
          <w:color w:val="000000"/>
          <w:szCs w:val="21"/>
        </w:rPr>
        <w:t>B．销毁违禁物品</w:t>
      </w:r>
    </w:p>
    <w:p>
      <w:pPr>
        <w:rPr>
          <w:rFonts w:hint="eastAsia" w:asciiTheme="minorEastAsia" w:hAnsiTheme="minorEastAsia"/>
          <w:color w:val="000000"/>
          <w:szCs w:val="21"/>
        </w:rPr>
      </w:pPr>
      <w:r>
        <w:rPr>
          <w:rFonts w:hint="eastAsia" w:asciiTheme="minorEastAsia" w:hAnsiTheme="minorEastAsia"/>
          <w:color w:val="000000"/>
          <w:szCs w:val="21"/>
        </w:rPr>
        <w:t>C．责令停产停业</w:t>
      </w:r>
    </w:p>
    <w:p>
      <w:pPr>
        <w:rPr>
          <w:rFonts w:hint="eastAsia" w:asciiTheme="minorEastAsia" w:hAnsiTheme="minorEastAsia"/>
          <w:color w:val="000000"/>
          <w:szCs w:val="21"/>
        </w:rPr>
      </w:pPr>
      <w:r>
        <w:rPr>
          <w:rFonts w:hint="eastAsia" w:asciiTheme="minorEastAsia" w:hAnsiTheme="minorEastAsia"/>
          <w:color w:val="000000"/>
          <w:szCs w:val="21"/>
        </w:rPr>
        <w:t>D．没收违法所得</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【考点】行政处罚的种类。</w:t>
      </w:r>
    </w:p>
    <w:p>
      <w:pPr>
        <w:rPr>
          <w:rFonts w:hint="eastAsia" w:asciiTheme="minorEastAsia" w:hAnsiTheme="minorEastAsia"/>
          <w:color w:val="000000"/>
          <w:szCs w:val="21"/>
        </w:rPr>
      </w:pPr>
      <w:r>
        <w:rPr>
          <w:rFonts w:hint="eastAsia" w:asciiTheme="minorEastAsia" w:hAnsiTheme="minorEastAsia"/>
          <w:color w:val="000000"/>
          <w:szCs w:val="21"/>
        </w:rPr>
        <w:t>【解析】行为罚又称能力罚、资格罚，即以剥夺或限制人的资格为内容的处罚。如责令停产停业、吊销营业执照等。财产罚是使被处罚人的财产权利和利益受到损害的行政处罚。如罚款、没收违法所得、销毁违禁物品等。</w:t>
      </w:r>
    </w:p>
    <w:p>
      <w:pPr>
        <w:rPr>
          <w:rFonts w:hint="eastAsia" w:asciiTheme="minorEastAsia" w:hAnsiTheme="minorEastAsia"/>
          <w:color w:val="000000"/>
          <w:szCs w:val="21"/>
        </w:rPr>
      </w:pPr>
      <w:r>
        <w:rPr>
          <w:rFonts w:hint="eastAsia" w:asciiTheme="minorEastAsia" w:hAnsiTheme="minorEastAsia"/>
          <w:color w:val="000000"/>
          <w:szCs w:val="21"/>
        </w:rPr>
        <w:t>25．某煤矿安全监察机构对煤矿企业进行安全监察时，发现安全监控系统不完善，决定对该煤矿企业作出行政处罚。依据《行政处罚法》的规定，下列关于当场作出行政处罚的做法，正确的是（　　）。</w:t>
      </w:r>
    </w:p>
    <w:p>
      <w:pPr>
        <w:rPr>
          <w:rFonts w:hint="eastAsia" w:asciiTheme="minorEastAsia" w:hAnsiTheme="minorEastAsia"/>
          <w:color w:val="000000"/>
          <w:szCs w:val="21"/>
        </w:rPr>
      </w:pPr>
      <w:r>
        <w:rPr>
          <w:rFonts w:hint="eastAsia" w:asciiTheme="minorEastAsia" w:hAnsiTheme="minorEastAsia"/>
          <w:color w:val="000000"/>
          <w:szCs w:val="21"/>
        </w:rPr>
        <w:t>A．当场制作对该企业处1000元罚款的行政处罚决定书，宣读后，交付在场的企业负责人</w:t>
      </w:r>
    </w:p>
    <w:p>
      <w:pPr>
        <w:rPr>
          <w:rFonts w:hint="eastAsia" w:asciiTheme="minorEastAsia" w:hAnsiTheme="minorEastAsia"/>
          <w:color w:val="000000"/>
          <w:szCs w:val="21"/>
        </w:rPr>
      </w:pPr>
      <w:r>
        <w:rPr>
          <w:rFonts w:hint="eastAsia" w:asciiTheme="minorEastAsia" w:hAnsiTheme="minorEastAsia"/>
          <w:color w:val="000000"/>
          <w:szCs w:val="21"/>
        </w:rPr>
        <w:t>B．当场制作对该企业处1500元罚款的行政处罚决定书，宣读后，交付在场的企业负责人</w:t>
      </w:r>
    </w:p>
    <w:p>
      <w:pPr>
        <w:rPr>
          <w:rFonts w:hint="eastAsia" w:asciiTheme="minorEastAsia" w:hAnsiTheme="minorEastAsia"/>
          <w:color w:val="000000"/>
          <w:szCs w:val="21"/>
        </w:rPr>
      </w:pPr>
      <w:r>
        <w:rPr>
          <w:rFonts w:hint="eastAsia" w:asciiTheme="minorEastAsia" w:hAnsiTheme="minorEastAsia"/>
          <w:color w:val="000000"/>
          <w:szCs w:val="21"/>
        </w:rPr>
        <w:t>C．当场口头作出罚款1000元的行政处罚决定，10d后补办书面决定书并送达给该企业</w:t>
      </w:r>
    </w:p>
    <w:p>
      <w:pPr>
        <w:rPr>
          <w:rFonts w:hint="eastAsia" w:asciiTheme="minorEastAsia" w:hAnsiTheme="minorEastAsia"/>
          <w:color w:val="000000"/>
          <w:szCs w:val="21"/>
        </w:rPr>
      </w:pPr>
      <w:r>
        <w:rPr>
          <w:rFonts w:hint="eastAsia" w:asciiTheme="minorEastAsia" w:hAnsiTheme="minorEastAsia"/>
          <w:color w:val="000000"/>
          <w:szCs w:val="21"/>
        </w:rPr>
        <w:t>D．当场口头作出罚款1000元的行政处罚决定，10d后补办书面决定书并以挂号函件方式邮寄给该企业</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【考点】简易程序。</w:t>
      </w:r>
    </w:p>
    <w:p>
      <w:pPr>
        <w:rPr>
          <w:rFonts w:hint="eastAsia" w:asciiTheme="minorEastAsia" w:hAnsiTheme="minorEastAsia"/>
          <w:color w:val="000000"/>
          <w:szCs w:val="21"/>
        </w:rPr>
      </w:pPr>
      <w:r>
        <w:rPr>
          <w:rFonts w:hint="eastAsia" w:asciiTheme="minorEastAsia" w:hAnsiTheme="minorEastAsia"/>
          <w:color w:val="000000"/>
          <w:szCs w:val="21"/>
        </w:rPr>
        <w:t>【解析】《行政处罚法》规定，违法事实确凿并有法定依据，对公民处以50元以下、对法人或者其他组织处以1000元以下罚款或者警告的行政处罚的，可以当场作出行政处罚决定。</w:t>
      </w:r>
    </w:p>
    <w:p>
      <w:pPr>
        <w:rPr>
          <w:rFonts w:hint="eastAsia" w:asciiTheme="minorEastAsia" w:hAnsiTheme="minorEastAsia"/>
          <w:color w:val="000000"/>
          <w:szCs w:val="21"/>
        </w:rPr>
      </w:pPr>
      <w:r>
        <w:rPr>
          <w:rFonts w:hint="eastAsia" w:asciiTheme="minorEastAsia" w:hAnsiTheme="minorEastAsia"/>
          <w:color w:val="000000"/>
          <w:szCs w:val="21"/>
        </w:rPr>
        <w:t>26．依据《行政许可法》的规定，下列关于设定行政许可的说法，正确的是（　　）。</w:t>
      </w:r>
    </w:p>
    <w:p>
      <w:pPr>
        <w:rPr>
          <w:rFonts w:hint="eastAsia" w:asciiTheme="minorEastAsia" w:hAnsiTheme="minorEastAsia"/>
          <w:color w:val="000000"/>
          <w:szCs w:val="21"/>
        </w:rPr>
      </w:pPr>
      <w:r>
        <w:rPr>
          <w:rFonts w:hint="eastAsia" w:asciiTheme="minorEastAsia" w:hAnsiTheme="minorEastAsia"/>
          <w:color w:val="000000"/>
          <w:szCs w:val="21"/>
        </w:rPr>
        <w:t>A．地方性法规在不与法律、行政法规抵触的情况下，可以设定任何种类的行政许可</w:t>
      </w:r>
    </w:p>
    <w:p>
      <w:pPr>
        <w:rPr>
          <w:rFonts w:hint="eastAsia" w:asciiTheme="minorEastAsia" w:hAnsiTheme="minorEastAsia"/>
          <w:color w:val="000000"/>
          <w:szCs w:val="21"/>
        </w:rPr>
      </w:pPr>
      <w:r>
        <w:rPr>
          <w:rFonts w:hint="eastAsia" w:asciiTheme="minorEastAsia" w:hAnsiTheme="minorEastAsia"/>
          <w:color w:val="000000"/>
          <w:szCs w:val="21"/>
        </w:rPr>
        <w:t>B．法律可以根据需要设定任何一种形式的行政许可</w:t>
      </w:r>
    </w:p>
    <w:p>
      <w:pPr>
        <w:rPr>
          <w:rFonts w:hint="eastAsia" w:asciiTheme="minorEastAsia" w:hAnsiTheme="minorEastAsia"/>
          <w:color w:val="000000"/>
          <w:szCs w:val="21"/>
        </w:rPr>
      </w:pPr>
      <w:r>
        <w:rPr>
          <w:rFonts w:hint="eastAsia" w:asciiTheme="minorEastAsia" w:hAnsiTheme="minorEastAsia"/>
          <w:color w:val="000000"/>
          <w:szCs w:val="21"/>
        </w:rPr>
        <w:t>C．规章可对法律、法规设定的行政许可作出具体规定，并可增设行政许可条件</w:t>
      </w:r>
    </w:p>
    <w:p>
      <w:pPr>
        <w:rPr>
          <w:rFonts w:hint="eastAsia" w:asciiTheme="minorEastAsia" w:hAnsiTheme="minorEastAsia"/>
          <w:color w:val="000000"/>
          <w:szCs w:val="21"/>
        </w:rPr>
      </w:pPr>
      <w:r>
        <w:rPr>
          <w:rFonts w:hint="eastAsia" w:asciiTheme="minorEastAsia" w:hAnsiTheme="minorEastAsia"/>
          <w:color w:val="000000"/>
          <w:szCs w:val="21"/>
        </w:rPr>
        <w:t>D．行政法规无权对法律设定的行政许可作出具体规定</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【考点】行政许可的设定权限。</w:t>
      </w:r>
    </w:p>
    <w:p>
      <w:pPr>
        <w:rPr>
          <w:rFonts w:hint="eastAsia" w:asciiTheme="minorEastAsia" w:hAnsiTheme="minorEastAsia"/>
          <w:color w:val="000000"/>
          <w:szCs w:val="21"/>
        </w:rPr>
      </w:pPr>
      <w:r>
        <w:rPr>
          <w:rFonts w:hint="eastAsia" w:asciiTheme="minorEastAsia" w:hAnsiTheme="minorEastAsia"/>
          <w:color w:val="000000"/>
          <w:szCs w:val="21"/>
        </w:rPr>
        <w:t>【解析】法律、法规、规章的设定权限包括：(1)法律可以根据需要设定任何一种形式的许可。(2)行政法规除有权对法律设定的许可作具体规定外，还可以根据需要，在不违反法律、不侵害公民、法人合法权益情况下设定其他许可。(3)地方性法规除对法律法规设定的许可作具体规定外，有权在本辖区内结合地方特色和需要设定许可，但不得违反法律、行政法规，不得妨碍国家统一的管理权限和公民人身自由和财产权利。(4)规章有权根据需要就法定事项规定许可标准、许可条件、许可程序和其他内容，但不得与法律法规相抵触。规章以下规范性文件不得规定任何行政许可。</w:t>
      </w:r>
    </w:p>
    <w:p>
      <w:pPr>
        <w:rPr>
          <w:rFonts w:hint="eastAsia" w:asciiTheme="minorEastAsia" w:hAnsiTheme="minorEastAsia"/>
          <w:color w:val="000000"/>
          <w:szCs w:val="21"/>
        </w:rPr>
      </w:pPr>
      <w:r>
        <w:rPr>
          <w:rFonts w:hint="eastAsia" w:asciiTheme="minorEastAsia" w:hAnsiTheme="minorEastAsia"/>
          <w:color w:val="000000"/>
          <w:szCs w:val="21"/>
        </w:rPr>
        <w:t>27．依据《职业病防治法》的规定，新建煤化工项目的企业，应在项目的可行性论证阶段，针对尘毒危害的前期预防，向相关政府行政主管部门提交（　　）。</w:t>
      </w:r>
    </w:p>
    <w:p>
      <w:pPr>
        <w:rPr>
          <w:rFonts w:hint="eastAsia" w:asciiTheme="minorEastAsia" w:hAnsiTheme="minorEastAsia"/>
          <w:color w:val="000000"/>
          <w:szCs w:val="21"/>
        </w:rPr>
      </w:pPr>
      <w:r>
        <w:rPr>
          <w:rFonts w:hint="eastAsia" w:asciiTheme="minorEastAsia" w:hAnsiTheme="minorEastAsia"/>
          <w:color w:val="000000"/>
          <w:szCs w:val="21"/>
        </w:rPr>
        <w:t>A．职业病危害评价报告</w:t>
      </w:r>
    </w:p>
    <w:p>
      <w:pPr>
        <w:rPr>
          <w:rFonts w:hint="eastAsia" w:asciiTheme="minorEastAsia" w:hAnsiTheme="minorEastAsia"/>
          <w:color w:val="000000"/>
          <w:szCs w:val="21"/>
        </w:rPr>
      </w:pPr>
      <w:r>
        <w:rPr>
          <w:rFonts w:hint="eastAsia" w:asciiTheme="minorEastAsia" w:hAnsiTheme="minorEastAsia"/>
          <w:color w:val="000000"/>
          <w:szCs w:val="21"/>
        </w:rPr>
        <w:t>B．职业病危害预评价报告</w:t>
      </w:r>
    </w:p>
    <w:p>
      <w:pPr>
        <w:rPr>
          <w:rFonts w:hint="eastAsia" w:asciiTheme="minorEastAsia" w:hAnsiTheme="minorEastAsia"/>
          <w:color w:val="000000"/>
          <w:szCs w:val="21"/>
        </w:rPr>
      </w:pPr>
      <w:r>
        <w:rPr>
          <w:rFonts w:hint="eastAsia" w:asciiTheme="minorEastAsia" w:hAnsiTheme="minorEastAsia"/>
          <w:color w:val="000000"/>
          <w:szCs w:val="21"/>
        </w:rPr>
        <w:t>C．职业病危害因素评估报告</w:t>
      </w:r>
    </w:p>
    <w:p>
      <w:pPr>
        <w:rPr>
          <w:rFonts w:hint="eastAsia" w:asciiTheme="minorEastAsia" w:hAnsiTheme="minorEastAsia"/>
          <w:color w:val="000000"/>
          <w:szCs w:val="21"/>
        </w:rPr>
      </w:pPr>
      <w:r>
        <w:rPr>
          <w:rFonts w:hint="eastAsia" w:asciiTheme="minorEastAsia" w:hAnsiTheme="minorEastAsia"/>
          <w:color w:val="000000"/>
          <w:szCs w:val="21"/>
        </w:rPr>
        <w:t>D．职业病控制论证报告</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【考点】建设项目职业病危害预评价。</w:t>
      </w:r>
    </w:p>
    <w:p>
      <w:pPr>
        <w:rPr>
          <w:rFonts w:hint="eastAsia" w:asciiTheme="minorEastAsia" w:hAnsiTheme="minorEastAsia"/>
          <w:color w:val="000000"/>
          <w:szCs w:val="21"/>
        </w:rPr>
      </w:pPr>
      <w:r>
        <w:rPr>
          <w:rFonts w:hint="eastAsia" w:asciiTheme="minorEastAsia" w:hAnsiTheme="minorEastAsia"/>
          <w:color w:val="000000"/>
          <w:szCs w:val="21"/>
        </w:rPr>
        <w:t>【解析】新建、扩建、改建建设项目和技术改造、技术引进项目可能产生职业病危害的，建设单位在可行性论证阶段应当向卫生行政部门提交职业病危害预评价报告。</w:t>
      </w:r>
    </w:p>
    <w:p>
      <w:pPr>
        <w:rPr>
          <w:rFonts w:hint="eastAsia" w:asciiTheme="minorEastAsia" w:hAnsiTheme="minorEastAsia"/>
          <w:color w:val="000000"/>
          <w:szCs w:val="21"/>
        </w:rPr>
      </w:pPr>
      <w:r>
        <w:rPr>
          <w:rFonts w:hint="eastAsia" w:asciiTheme="minorEastAsia" w:hAnsiTheme="minorEastAsia"/>
          <w:color w:val="000000"/>
          <w:szCs w:val="21"/>
        </w:rPr>
        <w:t>28．依据《职业病防治法》的规定，产生职业病危害的用人单位的设立，除应当符合法律、行政法规规定的设立条件外，其作业场所布局应遵循的原则是（　　）。</w:t>
      </w:r>
    </w:p>
    <w:p>
      <w:pPr>
        <w:rPr>
          <w:rFonts w:hint="eastAsia" w:asciiTheme="minorEastAsia" w:hAnsiTheme="minorEastAsia"/>
          <w:color w:val="000000"/>
          <w:szCs w:val="21"/>
        </w:rPr>
      </w:pPr>
      <w:r>
        <w:rPr>
          <w:rFonts w:hint="eastAsia" w:asciiTheme="minorEastAsia" w:hAnsiTheme="minorEastAsia"/>
          <w:color w:val="000000"/>
          <w:szCs w:val="21"/>
        </w:rPr>
        <w:t>A．生产作业与储存作业分开</w:t>
      </w:r>
    </w:p>
    <w:p>
      <w:pPr>
        <w:rPr>
          <w:rFonts w:hint="eastAsia" w:asciiTheme="minorEastAsia" w:hAnsiTheme="minorEastAsia"/>
          <w:color w:val="000000"/>
          <w:szCs w:val="21"/>
        </w:rPr>
      </w:pPr>
      <w:r>
        <w:rPr>
          <w:rFonts w:hint="eastAsia" w:asciiTheme="minorEastAsia" w:hAnsiTheme="minorEastAsia"/>
          <w:color w:val="000000"/>
          <w:szCs w:val="21"/>
        </w:rPr>
        <w:t>B．加工作业与包装作业分开</w:t>
      </w:r>
    </w:p>
    <w:p>
      <w:pPr>
        <w:rPr>
          <w:rFonts w:hint="eastAsia" w:asciiTheme="minorEastAsia" w:hAnsiTheme="minorEastAsia"/>
          <w:color w:val="000000"/>
          <w:szCs w:val="21"/>
        </w:rPr>
      </w:pPr>
      <w:r>
        <w:rPr>
          <w:rFonts w:hint="eastAsia" w:asciiTheme="minorEastAsia" w:hAnsiTheme="minorEastAsia"/>
          <w:color w:val="000000"/>
          <w:szCs w:val="21"/>
        </w:rPr>
        <w:t>C．有害作业与无害作业分开</w:t>
      </w:r>
    </w:p>
    <w:p>
      <w:pPr>
        <w:rPr>
          <w:rFonts w:hint="eastAsia" w:asciiTheme="minorEastAsia" w:hAnsiTheme="minorEastAsia"/>
          <w:color w:val="000000"/>
          <w:szCs w:val="21"/>
        </w:rPr>
      </w:pPr>
      <w:r>
        <w:rPr>
          <w:rFonts w:hint="eastAsia" w:asciiTheme="minorEastAsia" w:hAnsiTheme="minorEastAsia"/>
          <w:color w:val="000000"/>
          <w:szCs w:val="21"/>
        </w:rPr>
        <w:t>D．吊装作业与维修作业分开</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【考点】工作场所的职业卫生要求。</w:t>
      </w:r>
    </w:p>
    <w:p>
      <w:pPr>
        <w:rPr>
          <w:rFonts w:hint="eastAsia" w:asciiTheme="minorEastAsia" w:hAnsiTheme="minorEastAsia"/>
          <w:color w:val="000000"/>
          <w:szCs w:val="21"/>
        </w:rPr>
      </w:pPr>
      <w:r>
        <w:rPr>
          <w:rFonts w:hint="eastAsia" w:asciiTheme="minorEastAsia" w:hAnsiTheme="minorEastAsia"/>
          <w:color w:val="000000"/>
          <w:szCs w:val="21"/>
        </w:rPr>
        <w:t>【解析】《职业病防治法》规定，产生职业病危害的用人单位的设立除应当符合法律、行政法规规定的设立条件外，其工作场所还应当符合下列职业卫生要求：(1)职业病危害因素的强度或者浓度符合国家职业卫生标准。(2)有与职业病危害防护相适应的设施。(3)生产布局合理，符合有害与无害作业分开的原则。(4)有配套的更衣间、洗浴间、孕妇休息间等卫生设施。(5)设备、工具、用具等设施符合保护劳动者生理、心理健康的要求。(6)法律、行政法规和国务院卫生行政部门关于保护劳动者健康的其他要求。</w:t>
      </w:r>
    </w:p>
    <w:p>
      <w:pPr>
        <w:rPr>
          <w:rFonts w:hint="eastAsia" w:asciiTheme="minorEastAsia" w:hAnsiTheme="minorEastAsia"/>
          <w:color w:val="000000"/>
          <w:szCs w:val="21"/>
        </w:rPr>
      </w:pPr>
      <w:r>
        <w:rPr>
          <w:rFonts w:hint="eastAsia" w:asciiTheme="minorEastAsia" w:hAnsiTheme="minorEastAsia"/>
          <w:color w:val="000000"/>
          <w:szCs w:val="21"/>
        </w:rPr>
        <w:t>29．某汽车制造厂要进行整体搬迁，依据《职业病防治法》的规定，建设单位向安全监管部门提交职业病危害预评价报告的时间是（　　）。</w:t>
      </w:r>
    </w:p>
    <w:p>
      <w:pPr>
        <w:rPr>
          <w:rFonts w:hint="eastAsia" w:asciiTheme="minorEastAsia" w:hAnsiTheme="minorEastAsia"/>
          <w:color w:val="000000"/>
          <w:szCs w:val="21"/>
        </w:rPr>
      </w:pPr>
      <w:r>
        <w:rPr>
          <w:rFonts w:hint="eastAsia" w:asciiTheme="minorEastAsia" w:hAnsiTheme="minorEastAsia"/>
          <w:color w:val="000000"/>
          <w:szCs w:val="21"/>
        </w:rPr>
        <w:t>A．可行性论证阶段</w:t>
      </w:r>
    </w:p>
    <w:p>
      <w:pPr>
        <w:rPr>
          <w:rFonts w:hint="eastAsia" w:asciiTheme="minorEastAsia" w:hAnsiTheme="minorEastAsia"/>
          <w:color w:val="000000"/>
          <w:szCs w:val="21"/>
        </w:rPr>
      </w:pPr>
      <w:r>
        <w:rPr>
          <w:rFonts w:hint="eastAsia" w:asciiTheme="minorEastAsia" w:hAnsiTheme="minorEastAsia"/>
          <w:color w:val="000000"/>
          <w:szCs w:val="21"/>
        </w:rPr>
        <w:t>B．初步设计阶段</w:t>
      </w:r>
    </w:p>
    <w:p>
      <w:pPr>
        <w:rPr>
          <w:rFonts w:hint="eastAsia" w:asciiTheme="minorEastAsia" w:hAnsiTheme="minorEastAsia"/>
          <w:color w:val="000000"/>
          <w:szCs w:val="21"/>
        </w:rPr>
      </w:pPr>
      <w:r>
        <w:rPr>
          <w:rFonts w:hint="eastAsia" w:asciiTheme="minorEastAsia" w:hAnsiTheme="minorEastAsia"/>
          <w:color w:val="000000"/>
          <w:szCs w:val="21"/>
        </w:rPr>
        <w:t>C．总体设计阶段</w:t>
      </w:r>
    </w:p>
    <w:p>
      <w:pPr>
        <w:rPr>
          <w:rFonts w:hint="eastAsia" w:asciiTheme="minorEastAsia" w:hAnsiTheme="minorEastAsia"/>
          <w:color w:val="000000"/>
          <w:szCs w:val="21"/>
        </w:rPr>
      </w:pPr>
      <w:r>
        <w:rPr>
          <w:rFonts w:hint="eastAsia" w:asciiTheme="minorEastAsia" w:hAnsiTheme="minorEastAsia"/>
          <w:color w:val="000000"/>
          <w:szCs w:val="21"/>
        </w:rPr>
        <w:t>D．试运行阶段</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【考点】建设项目职业病危害预评价。</w:t>
      </w:r>
    </w:p>
    <w:p>
      <w:pPr>
        <w:rPr>
          <w:rFonts w:hint="eastAsia" w:asciiTheme="minorEastAsia" w:hAnsiTheme="minorEastAsia"/>
          <w:color w:val="000000"/>
          <w:szCs w:val="21"/>
        </w:rPr>
      </w:pPr>
      <w:r>
        <w:rPr>
          <w:rFonts w:hint="eastAsia" w:asciiTheme="minorEastAsia" w:hAnsiTheme="minorEastAsia"/>
          <w:color w:val="000000"/>
          <w:szCs w:val="21"/>
        </w:rPr>
        <w:t>【解析】新建、扩建、改建建设项目和技术改造、技术引进项目可能产生职业病危害的，建设单位在可行性论证阶段应当向卫生行政部门提交职业病危害预评价报告。</w:t>
      </w:r>
    </w:p>
    <w:p>
      <w:pPr>
        <w:rPr>
          <w:rFonts w:hint="eastAsia" w:asciiTheme="minorEastAsia" w:hAnsiTheme="minorEastAsia"/>
          <w:color w:val="000000"/>
          <w:szCs w:val="21"/>
        </w:rPr>
      </w:pPr>
      <w:r>
        <w:rPr>
          <w:rFonts w:hint="eastAsia" w:asciiTheme="minorEastAsia" w:hAnsiTheme="minorEastAsia"/>
          <w:color w:val="000000"/>
          <w:szCs w:val="21"/>
        </w:rPr>
        <w:t>30．某化工企业所在县级市有一家经省级人民政府卫生行政部门批准的职业卫生检测所。依据《职业病防治法》的规定，下列关于职业病诊断的说法，正确的是（　　）。</w:t>
      </w:r>
    </w:p>
    <w:p>
      <w:pPr>
        <w:rPr>
          <w:rFonts w:hint="eastAsia" w:asciiTheme="minorEastAsia" w:hAnsiTheme="minorEastAsia"/>
          <w:color w:val="000000"/>
          <w:szCs w:val="21"/>
        </w:rPr>
      </w:pPr>
      <w:r>
        <w:rPr>
          <w:rFonts w:hint="eastAsia" w:asciiTheme="minorEastAsia" w:hAnsiTheme="minorEastAsia"/>
          <w:color w:val="000000"/>
          <w:szCs w:val="21"/>
        </w:rPr>
        <w:t>A．企业可以委托该所对职工进行职业病诊断</w:t>
      </w:r>
    </w:p>
    <w:p>
      <w:pPr>
        <w:rPr>
          <w:rFonts w:hint="eastAsia" w:asciiTheme="minorEastAsia" w:hAnsiTheme="minorEastAsia"/>
          <w:color w:val="000000"/>
          <w:szCs w:val="21"/>
        </w:rPr>
      </w:pPr>
      <w:r>
        <w:rPr>
          <w:rFonts w:hint="eastAsia" w:asciiTheme="minorEastAsia" w:hAnsiTheme="minorEastAsia"/>
          <w:color w:val="000000"/>
          <w:szCs w:val="21"/>
        </w:rPr>
        <w:t>B．企业员工必须在该所进行职业病诊断</w:t>
      </w:r>
    </w:p>
    <w:p>
      <w:pPr>
        <w:rPr>
          <w:rFonts w:hint="eastAsia" w:asciiTheme="minorEastAsia" w:hAnsiTheme="minorEastAsia"/>
          <w:color w:val="000000"/>
          <w:szCs w:val="21"/>
        </w:rPr>
      </w:pPr>
      <w:r>
        <w:rPr>
          <w:rFonts w:hint="eastAsia" w:asciiTheme="minorEastAsia" w:hAnsiTheme="minorEastAsia"/>
          <w:color w:val="000000"/>
          <w:szCs w:val="21"/>
        </w:rPr>
        <w:t>C．该所进行职业病诊断时，须由2名以上具有职业病诊断资格的执业医师会诊</w:t>
      </w:r>
    </w:p>
    <w:p>
      <w:pPr>
        <w:rPr>
          <w:rFonts w:hint="eastAsia" w:asciiTheme="minorEastAsia" w:hAnsiTheme="minorEastAsia"/>
          <w:color w:val="000000"/>
          <w:szCs w:val="21"/>
        </w:rPr>
      </w:pPr>
      <w:r>
        <w:rPr>
          <w:rFonts w:hint="eastAsia" w:asciiTheme="minorEastAsia" w:hAnsiTheme="minorEastAsia"/>
          <w:color w:val="000000"/>
          <w:szCs w:val="21"/>
        </w:rPr>
        <w:t>D．该所发现企业存在职业病病人，应及时向省级卫生行政部门和民政部门报告</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【考点】职业病诊断。</w:t>
      </w:r>
    </w:p>
    <w:p>
      <w:pPr>
        <w:rPr>
          <w:rFonts w:hint="eastAsia" w:asciiTheme="minorEastAsia" w:hAnsiTheme="minorEastAsia"/>
          <w:color w:val="000000"/>
          <w:szCs w:val="21"/>
        </w:rPr>
      </w:pPr>
      <w:r>
        <w:rPr>
          <w:rFonts w:hint="eastAsia" w:asciiTheme="minorEastAsia" w:hAnsiTheme="minorEastAsia"/>
          <w:color w:val="000000"/>
          <w:szCs w:val="21"/>
        </w:rPr>
        <w:t>【解析】职业病诊断应当由省级以上人民政府卫生行政部门批准的医疗卫生机构承担。劳动者可以在用人单位所在地或者本人居住地依法承担职业病诊断的卫生医疗机构进行职业病诊断。故B选项错误。承扭职业病诊断的医疗卫生机构在进行职业病诊断时，应当组织3名以上取得职业病诊断资格的执业医师集体诊断。故C选项错误。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医疗卫生机构发现疑似职业病病人时。应当告知劳动者本人并及时通知用人单位。故D选项错误。</w:t>
      </w:r>
    </w:p>
    <w:p>
      <w:pPr>
        <w:rPr>
          <w:rFonts w:hint="eastAsia" w:asciiTheme="minorEastAsia" w:hAnsiTheme="minorEastAsia"/>
          <w:color w:val="000000"/>
          <w:szCs w:val="21"/>
        </w:rPr>
      </w:pPr>
      <w:r>
        <w:rPr>
          <w:rFonts w:hint="eastAsia" w:asciiTheme="minorEastAsia" w:hAnsiTheme="minorEastAsia"/>
          <w:color w:val="000000"/>
          <w:szCs w:val="21"/>
        </w:rPr>
        <w:t>31．依据《职业病防治法》的规定，下列关于职业病病人保障的说法，错误的是（　　）。</w:t>
      </w:r>
    </w:p>
    <w:p>
      <w:pPr>
        <w:rPr>
          <w:rFonts w:hint="eastAsia" w:asciiTheme="minorEastAsia" w:hAnsiTheme="minorEastAsia"/>
          <w:color w:val="000000"/>
          <w:szCs w:val="21"/>
        </w:rPr>
      </w:pPr>
      <w:r>
        <w:rPr>
          <w:rFonts w:hint="eastAsia" w:asciiTheme="minorEastAsia" w:hAnsiTheme="minorEastAsia"/>
          <w:color w:val="000000"/>
          <w:szCs w:val="21"/>
        </w:rPr>
        <w:t>A．职业病病人变动工作岗位，其依法享有的待遇不变</w:t>
      </w:r>
    </w:p>
    <w:p>
      <w:pPr>
        <w:rPr>
          <w:rFonts w:hint="eastAsia" w:asciiTheme="minorEastAsia" w:hAnsiTheme="minorEastAsia"/>
          <w:color w:val="000000"/>
          <w:szCs w:val="21"/>
        </w:rPr>
      </w:pPr>
      <w:r>
        <w:rPr>
          <w:rFonts w:hint="eastAsia" w:asciiTheme="minorEastAsia" w:hAnsiTheme="minorEastAsia"/>
          <w:color w:val="000000"/>
          <w:szCs w:val="21"/>
        </w:rPr>
        <w:t>B．用人单位应当按照国家有关规定安排职业病病人进行治疗、康复和定期检查</w:t>
      </w:r>
    </w:p>
    <w:p>
      <w:pPr>
        <w:rPr>
          <w:rFonts w:hint="eastAsia" w:asciiTheme="minorEastAsia" w:hAnsiTheme="minorEastAsia"/>
          <w:color w:val="000000"/>
          <w:szCs w:val="21"/>
        </w:rPr>
      </w:pPr>
      <w:r>
        <w:rPr>
          <w:rFonts w:hint="eastAsia" w:asciiTheme="minorEastAsia" w:hAnsiTheme="minorEastAsia"/>
          <w:color w:val="000000"/>
          <w:szCs w:val="21"/>
        </w:rPr>
        <w:t>C．用人单位对从事接触职业病危害作业的劳动者，应当给予适当的岗位津贴</w:t>
      </w:r>
    </w:p>
    <w:p>
      <w:pPr>
        <w:rPr>
          <w:rFonts w:hint="eastAsia" w:asciiTheme="minorEastAsia" w:hAnsiTheme="minorEastAsia"/>
          <w:color w:val="000000"/>
          <w:szCs w:val="21"/>
        </w:rPr>
      </w:pPr>
      <w:r>
        <w:rPr>
          <w:rFonts w:hint="eastAsia" w:asciiTheme="minorEastAsia" w:hAnsiTheme="minorEastAsia"/>
          <w:color w:val="000000"/>
          <w:szCs w:val="21"/>
        </w:rPr>
        <w:t>D．用人单位对不适宜继续从事原工作的职业病病人，可给予当事人一次性补助后解除劳动合同</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【考点】职业病病人保障。</w:t>
      </w:r>
    </w:p>
    <w:p>
      <w:pPr>
        <w:rPr>
          <w:rFonts w:hint="eastAsia" w:asciiTheme="minorEastAsia" w:hAnsiTheme="minorEastAsia"/>
          <w:color w:val="000000"/>
          <w:szCs w:val="21"/>
        </w:rPr>
      </w:pPr>
      <w:r>
        <w:rPr>
          <w:rFonts w:hint="eastAsia" w:asciiTheme="minorEastAsia" w:hAnsiTheme="minorEastAsia"/>
          <w:color w:val="000000"/>
          <w:szCs w:val="21"/>
        </w:rPr>
        <w:t>【解析】职业病病人依法享受国家规定的职业病待遇。用人单位应当按照国家有关规定，安排职业病病人进行治疗、康复和定期检查。用人单位对不适宜继续从事原工作的职业病病人，应当调离岗位，并妥善安置。用人单位对从事接触职业病危害的作业的劳动者。应当给予岗位津贴。职业病病人的诊疗、康复费用，伤残以及丧失劳动能力的职业病病人的社会保障，按照国家有关工伤社会保险的规定执行。职业病病人除依法享有工伤社会保险外。</w:t>
      </w:r>
    </w:p>
    <w:p>
      <w:pPr>
        <w:rPr>
          <w:rFonts w:hint="eastAsia" w:asciiTheme="minorEastAsia" w:hAnsiTheme="minorEastAsia"/>
          <w:color w:val="000000"/>
          <w:szCs w:val="21"/>
        </w:rPr>
      </w:pPr>
      <w:r>
        <w:rPr>
          <w:rFonts w:hint="eastAsia" w:asciiTheme="minorEastAsia" w:hAnsiTheme="minorEastAsia"/>
          <w:color w:val="000000"/>
          <w:szCs w:val="21"/>
        </w:rPr>
        <w:t>依照有关民事法律尚有获得赔偿的权利的，有权向用人单位提出赔偿要求。职业病病人变动工作单位，其依法享有的待遇不变。</w:t>
      </w:r>
    </w:p>
    <w:p>
      <w:pPr>
        <w:rPr>
          <w:rFonts w:hint="eastAsia" w:asciiTheme="minorEastAsia" w:hAnsiTheme="minorEastAsia"/>
          <w:color w:val="000000"/>
          <w:szCs w:val="21"/>
        </w:rPr>
      </w:pPr>
      <w:r>
        <w:rPr>
          <w:rFonts w:hint="eastAsia" w:asciiTheme="minorEastAsia" w:hAnsiTheme="minorEastAsia"/>
          <w:color w:val="000000"/>
          <w:szCs w:val="21"/>
        </w:rPr>
        <w:t>32．依据《劳动法》的规定，用人单位不得安排女职工在哺乳未满1周岁的婴儿期间从事的工作是（　　）。</w:t>
      </w:r>
    </w:p>
    <w:p>
      <w:pPr>
        <w:rPr>
          <w:rFonts w:hint="eastAsia" w:asciiTheme="minorEastAsia" w:hAnsiTheme="minorEastAsia"/>
          <w:color w:val="000000"/>
          <w:szCs w:val="21"/>
        </w:rPr>
      </w:pPr>
      <w:r>
        <w:rPr>
          <w:rFonts w:hint="eastAsia" w:asciiTheme="minorEastAsia" w:hAnsiTheme="minorEastAsia"/>
          <w:color w:val="000000"/>
          <w:szCs w:val="21"/>
        </w:rPr>
        <w:t>A．第一级体力劳动强度的劳动</w:t>
      </w:r>
    </w:p>
    <w:p>
      <w:pPr>
        <w:rPr>
          <w:rFonts w:hint="eastAsia" w:asciiTheme="minorEastAsia" w:hAnsiTheme="minorEastAsia"/>
          <w:color w:val="000000"/>
          <w:szCs w:val="21"/>
        </w:rPr>
      </w:pPr>
      <w:r>
        <w:rPr>
          <w:rFonts w:hint="eastAsia" w:asciiTheme="minorEastAsia" w:hAnsiTheme="minorEastAsia"/>
          <w:color w:val="000000"/>
          <w:szCs w:val="21"/>
        </w:rPr>
        <w:t>B．夜班劳动</w:t>
      </w:r>
    </w:p>
    <w:p>
      <w:pPr>
        <w:rPr>
          <w:rFonts w:hint="eastAsia" w:asciiTheme="minorEastAsia" w:hAnsiTheme="minorEastAsia"/>
          <w:color w:val="000000"/>
          <w:szCs w:val="21"/>
        </w:rPr>
      </w:pPr>
      <w:r>
        <w:rPr>
          <w:rFonts w:hint="eastAsia" w:asciiTheme="minorEastAsia" w:hAnsiTheme="minorEastAsia"/>
          <w:color w:val="000000"/>
          <w:szCs w:val="21"/>
        </w:rPr>
        <w:t>C．电工</w:t>
      </w:r>
    </w:p>
    <w:p>
      <w:pPr>
        <w:rPr>
          <w:rFonts w:hint="eastAsia" w:asciiTheme="minorEastAsia" w:hAnsiTheme="minorEastAsia"/>
          <w:color w:val="000000"/>
          <w:szCs w:val="21"/>
        </w:rPr>
      </w:pPr>
      <w:r>
        <w:rPr>
          <w:rFonts w:hint="eastAsia" w:asciiTheme="minorEastAsia" w:hAnsiTheme="minorEastAsia"/>
          <w:color w:val="000000"/>
          <w:szCs w:val="21"/>
        </w:rPr>
        <w:t>D．驾驶机动车</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【考点】女工保护。</w:t>
      </w:r>
    </w:p>
    <w:p>
      <w:pPr>
        <w:rPr>
          <w:rFonts w:hint="eastAsia" w:asciiTheme="minorEastAsia" w:hAnsiTheme="minorEastAsia"/>
          <w:color w:val="000000"/>
          <w:szCs w:val="21"/>
        </w:rPr>
      </w:pPr>
      <w:r>
        <w:rPr>
          <w:rFonts w:hint="eastAsia" w:asciiTheme="minorEastAsia" w:hAnsiTheme="minorEastAsia"/>
          <w:color w:val="000000"/>
          <w:szCs w:val="21"/>
        </w:rPr>
        <w:t>【解析】禁止用人单位安排女职工在哺乳未满1周岁婴儿期间从事国寐规定的第三级体力劳动强度的劳动和哺乳期禁忌从事的其他劳动，不得延长其工作时间和夜班劳动。</w:t>
      </w:r>
    </w:p>
    <w:p>
      <w:pPr>
        <w:rPr>
          <w:rFonts w:hint="eastAsia" w:asciiTheme="minorEastAsia" w:hAnsiTheme="minorEastAsia"/>
          <w:color w:val="000000"/>
          <w:szCs w:val="21"/>
        </w:rPr>
      </w:pPr>
      <w:r>
        <w:rPr>
          <w:rFonts w:hint="eastAsia" w:asciiTheme="minorEastAsia" w:hAnsiTheme="minorEastAsia"/>
          <w:color w:val="000000"/>
          <w:szCs w:val="21"/>
        </w:rPr>
        <w:t>33．依据《劳动合同法》的规定，用人单位自用工之日起超过1个月不满1年未与劳动者订立书面劳动合同的，应当向劳动者每月支付（　　）倍的工资。</w:t>
      </w:r>
    </w:p>
    <w:p>
      <w:pPr>
        <w:rPr>
          <w:rFonts w:hint="eastAsia" w:asciiTheme="minorEastAsia" w:hAnsiTheme="minorEastAsia"/>
          <w:color w:val="000000"/>
          <w:szCs w:val="21"/>
        </w:rPr>
      </w:pPr>
      <w:r>
        <w:rPr>
          <w:rFonts w:hint="eastAsia" w:asciiTheme="minorEastAsia" w:hAnsiTheme="minorEastAsia"/>
          <w:color w:val="000000"/>
          <w:szCs w:val="21"/>
        </w:rPr>
        <w:t>A．1</w:t>
      </w:r>
    </w:p>
    <w:p>
      <w:pPr>
        <w:rPr>
          <w:rFonts w:hint="eastAsia" w:asciiTheme="minorEastAsia" w:hAnsiTheme="minorEastAsia"/>
          <w:color w:val="000000"/>
          <w:szCs w:val="21"/>
        </w:rPr>
      </w:pPr>
      <w:r>
        <w:rPr>
          <w:rFonts w:hint="eastAsia" w:asciiTheme="minorEastAsia" w:hAnsiTheme="minorEastAsia"/>
          <w:color w:val="000000"/>
          <w:szCs w:val="21"/>
        </w:rPr>
        <w:t>B．2</w:t>
      </w:r>
    </w:p>
    <w:p>
      <w:pPr>
        <w:rPr>
          <w:rFonts w:hint="eastAsia" w:asciiTheme="minorEastAsia" w:hAnsiTheme="minorEastAsia"/>
          <w:color w:val="000000"/>
          <w:szCs w:val="21"/>
        </w:rPr>
      </w:pPr>
      <w:r>
        <w:rPr>
          <w:rFonts w:hint="eastAsia" w:asciiTheme="minorEastAsia" w:hAnsiTheme="minorEastAsia"/>
          <w:color w:val="000000"/>
          <w:szCs w:val="21"/>
        </w:rPr>
        <w:t>C．3</w:t>
      </w:r>
    </w:p>
    <w:p>
      <w:pPr>
        <w:rPr>
          <w:rFonts w:hint="eastAsia" w:asciiTheme="minorEastAsia" w:hAnsiTheme="minorEastAsia"/>
          <w:color w:val="000000"/>
          <w:szCs w:val="21"/>
        </w:rPr>
      </w:pPr>
      <w:r>
        <w:rPr>
          <w:rFonts w:hint="eastAsia" w:asciiTheme="minorEastAsia" w:hAnsiTheme="minorEastAsia"/>
          <w:color w:val="000000"/>
          <w:szCs w:val="21"/>
        </w:rPr>
        <w:t>D．5</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【考点】用人单位订立劳动合同违法的法律责任。</w:t>
      </w:r>
    </w:p>
    <w:p>
      <w:pPr>
        <w:rPr>
          <w:rFonts w:hint="eastAsia" w:asciiTheme="minorEastAsia" w:hAnsiTheme="minorEastAsia"/>
          <w:color w:val="000000"/>
          <w:szCs w:val="21"/>
        </w:rPr>
      </w:pPr>
      <w:r>
        <w:rPr>
          <w:rFonts w:hint="eastAsia" w:asciiTheme="minorEastAsia" w:hAnsiTheme="minorEastAsia"/>
          <w:color w:val="000000"/>
          <w:szCs w:val="21"/>
        </w:rPr>
        <w:t>【解析】《劳动合同法》规定，用人单位自用工之日起超过1个月不满1年未与劳动者订立书面劳动合同的。应当向劳动者每月支付2倍的工资。</w:t>
      </w:r>
    </w:p>
    <w:p>
      <w:pPr>
        <w:rPr>
          <w:rFonts w:hint="eastAsia" w:asciiTheme="minorEastAsia" w:hAnsiTheme="minorEastAsia"/>
          <w:color w:val="000000"/>
          <w:szCs w:val="21"/>
        </w:rPr>
      </w:pPr>
      <w:r>
        <w:rPr>
          <w:rFonts w:hint="eastAsia" w:asciiTheme="minorEastAsia" w:hAnsiTheme="minorEastAsia"/>
          <w:color w:val="000000"/>
          <w:szCs w:val="21"/>
        </w:rPr>
        <w:t>34．甲、乙、丙、丁均是某煤矿企业的员工，依据《劳动合同法》的规定，下列关于劳动合同解除的说法，正确的是（　　）。</w:t>
      </w:r>
    </w:p>
    <w:p>
      <w:pPr>
        <w:rPr>
          <w:rFonts w:hint="eastAsia" w:asciiTheme="minorEastAsia" w:hAnsiTheme="minorEastAsia"/>
          <w:color w:val="000000"/>
          <w:szCs w:val="21"/>
        </w:rPr>
      </w:pPr>
      <w:r>
        <w:rPr>
          <w:rFonts w:hint="eastAsia" w:asciiTheme="minorEastAsia" w:hAnsiTheme="minorEastAsia"/>
          <w:color w:val="000000"/>
          <w:szCs w:val="21"/>
        </w:rPr>
        <w:t>A．企业如果强令甲冒险作业并危及其人身安全，甲有权拒绝作业，但不能立即解除劳动合同</w:t>
      </w:r>
    </w:p>
    <w:p>
      <w:pPr>
        <w:rPr>
          <w:rFonts w:hint="eastAsia" w:asciiTheme="minorEastAsia" w:hAnsiTheme="minorEastAsia"/>
          <w:color w:val="000000"/>
          <w:szCs w:val="21"/>
        </w:rPr>
      </w:pPr>
      <w:r>
        <w:rPr>
          <w:rFonts w:hint="eastAsia" w:asciiTheme="minorEastAsia" w:hAnsiTheme="minorEastAsia"/>
          <w:color w:val="000000"/>
          <w:szCs w:val="21"/>
        </w:rPr>
        <w:t>B．乙非因工负伤，在规定的医疗期内，企业可以和乙解除劳动合同</w:t>
      </w:r>
    </w:p>
    <w:p>
      <w:pPr>
        <w:rPr>
          <w:rFonts w:hint="eastAsia" w:asciiTheme="minorEastAsia" w:hAnsiTheme="minorEastAsia"/>
          <w:color w:val="000000"/>
          <w:szCs w:val="21"/>
        </w:rPr>
      </w:pPr>
      <w:r>
        <w:rPr>
          <w:rFonts w:hint="eastAsia" w:asciiTheme="minorEastAsia" w:hAnsiTheme="minorEastAsia"/>
          <w:color w:val="000000"/>
          <w:szCs w:val="21"/>
        </w:rPr>
        <w:t>C．丙为疑似职业病病人，目前正在诊断期间，企业此时不能解除劳动合同</w:t>
      </w:r>
    </w:p>
    <w:p>
      <w:pPr>
        <w:rPr>
          <w:rFonts w:hint="eastAsia" w:asciiTheme="minorEastAsia" w:hAnsiTheme="minorEastAsia"/>
          <w:color w:val="000000"/>
          <w:szCs w:val="21"/>
        </w:rPr>
      </w:pPr>
      <w:r>
        <w:rPr>
          <w:rFonts w:hint="eastAsia" w:asciiTheme="minorEastAsia" w:hAnsiTheme="minorEastAsia"/>
          <w:color w:val="000000"/>
          <w:szCs w:val="21"/>
        </w:rPr>
        <w:t>D．丁经过企业培训后仍然不能胜任现在的工作，企业提前1Od以书面形式通知丁后，可以解除劳动合同</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【考点】劳动合同的解除。</w:t>
      </w:r>
    </w:p>
    <w:p>
      <w:pPr>
        <w:rPr>
          <w:rFonts w:hint="eastAsia" w:asciiTheme="minorEastAsia" w:hAnsiTheme="minorEastAsia"/>
          <w:color w:val="000000"/>
          <w:szCs w:val="21"/>
        </w:rPr>
      </w:pPr>
      <w:r>
        <w:rPr>
          <w:rFonts w:hint="eastAsia" w:asciiTheme="minorEastAsia" w:hAnsiTheme="minorEastAsia"/>
          <w:color w:val="000000"/>
          <w:szCs w:val="21"/>
        </w:rPr>
        <w:t>【解析】用人单位以暴力、威胁或者非法限制人身自由的手段强迫劳动者劳动的，或者用人单位违章指挥、强令冒险作业危及劳动者人身安全的，劳动者可以立即解除劳动合同，不需事先告知用人单位。劳动者患病或者非因工负伤，在规定的医疗期内的，用人单位不得依照《劳动合同法》第40条、第41条的规定解除劳动合同。从事接触职业病危害作业的劳动者未进行离岗前职业健康检查，或者疑似职业病病人在诊断或者医学观察期间的。用人单位不得依照《劳动合同法》第40条、第41条的规定解除劳动合同。劳动者不能从事或者胜任工作的，或者劳动合同订立时依据的客观情况发生重大变化，致使劳动合同无法履行的，用人单位提前30d以书面形式通知劳动者本人或者额外支付劳动者1个月工资后，可以解除劳动合同。</w:t>
      </w:r>
    </w:p>
    <w:p>
      <w:pPr>
        <w:rPr>
          <w:rFonts w:hint="eastAsia" w:asciiTheme="minorEastAsia" w:hAnsiTheme="minorEastAsia"/>
          <w:color w:val="000000"/>
          <w:szCs w:val="21"/>
        </w:rPr>
      </w:pPr>
      <w:r>
        <w:rPr>
          <w:rFonts w:hint="eastAsia" w:asciiTheme="minorEastAsia" w:hAnsiTheme="minorEastAsia"/>
          <w:color w:val="000000"/>
          <w:szCs w:val="21"/>
        </w:rPr>
        <w:t>35．某非煤矿山企业拟申请安全生产许可证，企业负责人为此咨询了律师。依据《安全生产许可证条例》的规定，下列关于安全生产许可证申请的说法，正确的是（　　）。</w:t>
      </w:r>
    </w:p>
    <w:p>
      <w:pPr>
        <w:rPr>
          <w:rFonts w:hint="eastAsia" w:asciiTheme="minorEastAsia" w:hAnsiTheme="minorEastAsia"/>
          <w:color w:val="000000"/>
          <w:szCs w:val="21"/>
        </w:rPr>
      </w:pPr>
      <w:r>
        <w:rPr>
          <w:rFonts w:hint="eastAsia" w:asciiTheme="minorEastAsia" w:hAnsiTheme="minorEastAsia"/>
          <w:color w:val="000000"/>
          <w:szCs w:val="21"/>
        </w:rPr>
        <w:t>A．安全生产许可证的有效期是3年，并且不需要年检</w:t>
      </w:r>
    </w:p>
    <w:p>
      <w:pPr>
        <w:rPr>
          <w:rFonts w:hint="eastAsia" w:asciiTheme="minorEastAsia" w:hAnsiTheme="minorEastAsia"/>
          <w:color w:val="000000"/>
          <w:szCs w:val="21"/>
        </w:rPr>
      </w:pPr>
      <w:r>
        <w:rPr>
          <w:rFonts w:hint="eastAsia" w:asciiTheme="minorEastAsia" w:hAnsiTheme="minorEastAsia"/>
          <w:color w:val="000000"/>
          <w:szCs w:val="21"/>
        </w:rPr>
        <w:t>B．由矿产资源管理部门负责安全生产许可证的颁发</w:t>
      </w:r>
    </w:p>
    <w:p>
      <w:pPr>
        <w:rPr>
          <w:rFonts w:hint="eastAsia" w:asciiTheme="minorEastAsia" w:hAnsiTheme="minorEastAsia"/>
          <w:color w:val="000000"/>
          <w:szCs w:val="21"/>
        </w:rPr>
      </w:pPr>
      <w:r>
        <w:rPr>
          <w:rFonts w:hint="eastAsia" w:asciiTheme="minorEastAsia" w:hAnsiTheme="minorEastAsia"/>
          <w:color w:val="000000"/>
          <w:szCs w:val="21"/>
        </w:rPr>
        <w:t>C．安全生产许可证颁发机关自收到企业申请资料之日起，应当在30d内完成审查发证工作</w:t>
      </w:r>
    </w:p>
    <w:p>
      <w:pPr>
        <w:rPr>
          <w:rFonts w:hint="eastAsia" w:asciiTheme="minorEastAsia" w:hAnsiTheme="minorEastAsia"/>
          <w:color w:val="000000"/>
          <w:szCs w:val="21"/>
        </w:rPr>
      </w:pPr>
      <w:r>
        <w:rPr>
          <w:rFonts w:hint="eastAsia" w:asciiTheme="minorEastAsia" w:hAnsiTheme="minorEastAsia"/>
          <w:color w:val="000000"/>
          <w:szCs w:val="21"/>
        </w:rPr>
        <w:t>D．安全生产许可证可以在企业试生产期间提出申请</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【考点】安全生产许可证的申请。</w:t>
      </w:r>
    </w:p>
    <w:p>
      <w:pPr>
        <w:rPr>
          <w:rFonts w:hint="eastAsia" w:asciiTheme="minorEastAsia" w:hAnsiTheme="minorEastAsia"/>
          <w:color w:val="000000"/>
          <w:szCs w:val="21"/>
        </w:rPr>
      </w:pPr>
      <w:r>
        <w:rPr>
          <w:rFonts w:hint="eastAsia" w:asciiTheme="minorEastAsia" w:hAnsiTheme="minorEastAsia"/>
          <w:color w:val="000000"/>
          <w:szCs w:val="21"/>
        </w:rPr>
        <w:t>【解析】安全生产许可证有效期为3年，不设年检。关于审查发证的法定时限，《安全生产许可证条例》第7条规定，安全生产许可证颁发管理机关完成审查和发证工作的时限是自收到申请之日起45d之内。安全生产监督管理部门负责非煤矿矿山企业和危险化学品、烟花爆竹生产企业安全生产许可证的颁发和管理。企业进行生产前，应当依照本条例的规定向安全生产许可证颁发管理机关申请领取安全生产许可证，并提供本条例第6条规定的相关文件、资料。</w:t>
      </w:r>
    </w:p>
    <w:p>
      <w:pPr>
        <w:rPr>
          <w:rFonts w:hint="eastAsia" w:asciiTheme="minorEastAsia" w:hAnsiTheme="minorEastAsia"/>
          <w:color w:val="000000"/>
          <w:szCs w:val="21"/>
        </w:rPr>
      </w:pPr>
      <w:r>
        <w:rPr>
          <w:rFonts w:hint="eastAsia" w:asciiTheme="minorEastAsia" w:hAnsiTheme="minorEastAsia"/>
          <w:color w:val="000000"/>
          <w:szCs w:val="21"/>
        </w:rPr>
        <w:t>36．依据《国务院关于预防煤矿生产安全事故的特别规定》，对（　　）2次或者2次以上发现有重大安全生产隐患，仍然进行生产的煤矿，有关部门应当提请有关地方人民政府关闭该煤矿。</w:t>
      </w:r>
    </w:p>
    <w:p>
      <w:pPr>
        <w:rPr>
          <w:rFonts w:hint="eastAsia" w:asciiTheme="minorEastAsia" w:hAnsiTheme="minorEastAsia"/>
          <w:color w:val="000000"/>
          <w:szCs w:val="21"/>
        </w:rPr>
      </w:pPr>
      <w:r>
        <w:rPr>
          <w:rFonts w:hint="eastAsia" w:asciiTheme="minorEastAsia" w:hAnsiTheme="minorEastAsia"/>
          <w:color w:val="000000"/>
          <w:szCs w:val="21"/>
        </w:rPr>
        <w:t>A．6个月内</w:t>
      </w:r>
    </w:p>
    <w:p>
      <w:pPr>
        <w:rPr>
          <w:rFonts w:hint="eastAsia" w:asciiTheme="minorEastAsia" w:hAnsiTheme="minorEastAsia"/>
          <w:color w:val="000000"/>
          <w:szCs w:val="21"/>
        </w:rPr>
      </w:pPr>
      <w:r>
        <w:rPr>
          <w:rFonts w:hint="eastAsia" w:asciiTheme="minorEastAsia" w:hAnsiTheme="minorEastAsia"/>
          <w:color w:val="000000"/>
          <w:szCs w:val="21"/>
        </w:rPr>
        <w:t>B．5个月内</w:t>
      </w:r>
    </w:p>
    <w:p>
      <w:pPr>
        <w:rPr>
          <w:rFonts w:hint="eastAsia" w:asciiTheme="minorEastAsia" w:hAnsiTheme="minorEastAsia"/>
          <w:color w:val="000000"/>
          <w:szCs w:val="21"/>
        </w:rPr>
      </w:pPr>
      <w:r>
        <w:rPr>
          <w:rFonts w:hint="eastAsia" w:asciiTheme="minorEastAsia" w:hAnsiTheme="minorEastAsia"/>
          <w:color w:val="000000"/>
          <w:szCs w:val="21"/>
        </w:rPr>
        <w:t>C．4个月内</w:t>
      </w:r>
    </w:p>
    <w:p>
      <w:pPr>
        <w:rPr>
          <w:rFonts w:hint="eastAsia" w:asciiTheme="minorEastAsia" w:hAnsiTheme="minorEastAsia"/>
          <w:color w:val="000000"/>
          <w:szCs w:val="21"/>
        </w:rPr>
      </w:pPr>
      <w:r>
        <w:rPr>
          <w:rFonts w:hint="eastAsia" w:asciiTheme="minorEastAsia" w:hAnsiTheme="minorEastAsia"/>
          <w:color w:val="000000"/>
          <w:szCs w:val="21"/>
        </w:rPr>
        <w:t>D．3个月内</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【考点】停产整顿后的整改复查。</w:t>
      </w:r>
    </w:p>
    <w:p>
      <w:pPr>
        <w:rPr>
          <w:rFonts w:hint="eastAsia" w:asciiTheme="minorEastAsia" w:hAnsiTheme="minorEastAsia"/>
          <w:color w:val="000000"/>
          <w:szCs w:val="21"/>
        </w:rPr>
      </w:pPr>
      <w:r>
        <w:rPr>
          <w:rFonts w:hint="eastAsia" w:asciiTheme="minorEastAsia" w:hAnsiTheme="minorEastAsia"/>
          <w:color w:val="000000"/>
          <w:szCs w:val="21"/>
        </w:rPr>
        <w:t>【解析】《国务院关于预防煤矿生产安全事故的特别规定》规定对3个月内2次或者2次以上发现有重大安全生产隐患，仍然进行生产的煤矿，县级以上人民政府负责煤矿安全生产监督管理的部门、煤矿安全监察机构应当提请有关人民政府关闭该煤矿，并由颁发证照的部门立即吊销矿长资格证和矿长安全资格证，该煤矿的法定代表人和矿长5年内不得再担任任何煤矿的法定代表人或者矿长。</w:t>
      </w:r>
    </w:p>
    <w:p>
      <w:pPr>
        <w:rPr>
          <w:rFonts w:hint="eastAsia" w:asciiTheme="minorEastAsia" w:hAnsiTheme="minorEastAsia"/>
          <w:color w:val="000000"/>
          <w:szCs w:val="21"/>
        </w:rPr>
      </w:pPr>
      <w:r>
        <w:rPr>
          <w:rFonts w:hint="eastAsia" w:asciiTheme="minorEastAsia" w:hAnsiTheme="minorEastAsia"/>
          <w:color w:val="000000"/>
          <w:szCs w:val="21"/>
        </w:rPr>
        <w:t>37．依据《国务院关于预防煤矿生产安全事故的特别规定》，下列关于煤矿停产整顿的说法，正确的是（　　）。</w:t>
      </w:r>
    </w:p>
    <w:p>
      <w:pPr>
        <w:rPr>
          <w:rFonts w:hint="eastAsia" w:asciiTheme="minorEastAsia" w:hAnsiTheme="minorEastAsia"/>
          <w:color w:val="000000"/>
          <w:szCs w:val="21"/>
        </w:rPr>
      </w:pPr>
      <w:r>
        <w:rPr>
          <w:rFonts w:hint="eastAsia" w:asciiTheme="minorEastAsia" w:hAnsiTheme="minorEastAsia"/>
          <w:color w:val="000000"/>
          <w:szCs w:val="21"/>
        </w:rPr>
        <w:t>A．高瓦斯矿井未建立瓦斯抽放系统和监控系统，仍然进行生产的，由县级以上地方人民政府有关部门责令停产整顿，并处50万元以下的罚款</w:t>
      </w:r>
    </w:p>
    <w:p>
      <w:pPr>
        <w:rPr>
          <w:rFonts w:hint="eastAsia" w:asciiTheme="minorEastAsia" w:hAnsiTheme="minorEastAsia"/>
          <w:color w:val="000000"/>
          <w:szCs w:val="21"/>
        </w:rPr>
      </w:pPr>
      <w:r>
        <w:rPr>
          <w:rFonts w:hint="eastAsia" w:asciiTheme="minorEastAsia" w:hAnsiTheme="minorEastAsia"/>
          <w:color w:val="000000"/>
          <w:szCs w:val="21"/>
        </w:rPr>
        <w:t>B．对1个月内2次以上发现有重大安全生产隐患，仍然进行生产的煤矿，由县级以上地方人民政府有关部门责令立即停产整顿</w:t>
      </w:r>
    </w:p>
    <w:p>
      <w:pPr>
        <w:rPr>
          <w:rFonts w:hint="eastAsia" w:asciiTheme="minorEastAsia" w:hAnsiTheme="minorEastAsia"/>
          <w:color w:val="000000"/>
          <w:szCs w:val="21"/>
        </w:rPr>
      </w:pPr>
      <w:r>
        <w:rPr>
          <w:rFonts w:hint="eastAsia" w:asciiTheme="minorEastAsia" w:hAnsiTheme="minorEastAsia"/>
          <w:color w:val="000000"/>
          <w:szCs w:val="21"/>
        </w:rPr>
        <w:t>C．被责令停产整顿的煤矿擅自从事生产的，由县级以上地方人民政府有关部门予以关闭</w:t>
      </w:r>
    </w:p>
    <w:p>
      <w:pPr>
        <w:rPr>
          <w:rFonts w:hint="eastAsia" w:asciiTheme="minorEastAsia" w:hAnsiTheme="minorEastAsia"/>
          <w:color w:val="000000"/>
          <w:szCs w:val="21"/>
        </w:rPr>
      </w:pPr>
      <w:r>
        <w:rPr>
          <w:rFonts w:hint="eastAsia" w:asciiTheme="minorEastAsia" w:hAnsiTheme="minorEastAsia"/>
          <w:color w:val="000000"/>
          <w:szCs w:val="21"/>
        </w:rPr>
        <w:t>D．对被责令停产整顿的煤矿，在停产整顿期间，由有关地方人民政府采取有效措施进行监督检查</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【考点】煤矿停产整顿。</w:t>
      </w:r>
    </w:p>
    <w:p>
      <w:pPr>
        <w:rPr>
          <w:rFonts w:hint="eastAsia" w:asciiTheme="minorEastAsia" w:hAnsiTheme="minorEastAsia"/>
          <w:color w:val="000000"/>
          <w:szCs w:val="21"/>
        </w:rPr>
      </w:pPr>
      <w:r>
        <w:rPr>
          <w:rFonts w:hint="eastAsia" w:asciiTheme="minorEastAsia" w:hAnsiTheme="minorEastAsia"/>
          <w:color w:val="000000"/>
          <w:szCs w:val="21"/>
        </w:rPr>
        <w:t>【解析】《国务院关于预防煤矿生产安全事故的特别规定》对在短期内屡次发现存在重大安全生产隐患的，规定对3个月内2次或者2次以上发现有重大安全生产隐患，仍然进行生产的煤矿，县级以上人民政府负责煤矿安全生产监督管理的部门、煤矿安全监察机构应当提请有关人民政府关闭该煤矿。被责令停产整顿的煤矿擅自从事生产的，县级以上地方人民政府负责煤矿安全监督管理的部门、煤矿安全监察机构应当提请有关地方人民政府予以关闭，没收违法所得，并处违法所得1倍以上5倍以下的罚款；构成犯罪的，依法追究刑事责任。对被停产整顿的煤矿，在停产整顿期间，由有关人民政府采取有效措施进行监督检查。高瓦斯矿井未建立瓦斯抽放系统和监控系统，或者瓦斯监控系统不能正常运行的应当立即停止生产，排除隐患。仍然进行生产的，由县级以上地方人民政府负责煤矿安全生产监督管理的部门或者煤矿安全监察机构责令停产整顿，提出整顿的内容、时阃等具体要求，处50万元以上200万元以下的罚款；对煤矿企业负责人处3万元以上15万元以下的罚款。</w:t>
      </w:r>
    </w:p>
    <w:p>
      <w:pPr>
        <w:rPr>
          <w:rFonts w:hint="eastAsia" w:asciiTheme="minorEastAsia" w:hAnsiTheme="minorEastAsia"/>
          <w:color w:val="000000"/>
          <w:szCs w:val="21"/>
        </w:rPr>
      </w:pPr>
      <w:r>
        <w:rPr>
          <w:rFonts w:hint="eastAsia" w:asciiTheme="minorEastAsia" w:hAnsiTheme="minorEastAsia"/>
          <w:color w:val="000000"/>
          <w:szCs w:val="21"/>
        </w:rPr>
        <w:t>38．建设单位是建筑工程的投资主体，在建筑活动中居于主导地位，依据《建设工程安全生产管理条例》的规定，下列关于建设单位安全责任的说法，正确的是（　　）。</w:t>
      </w:r>
    </w:p>
    <w:p>
      <w:pPr>
        <w:rPr>
          <w:rFonts w:hint="eastAsia" w:asciiTheme="minorEastAsia" w:hAnsiTheme="minorEastAsia"/>
          <w:color w:val="000000"/>
          <w:szCs w:val="21"/>
        </w:rPr>
      </w:pPr>
      <w:r>
        <w:rPr>
          <w:rFonts w:hint="eastAsia" w:asciiTheme="minorEastAsia" w:hAnsiTheme="minorEastAsia"/>
          <w:color w:val="000000"/>
          <w:szCs w:val="21"/>
        </w:rPr>
        <w:t>A．建设单位可以根据市场需求压缩合同约定的工期</w:t>
      </w:r>
    </w:p>
    <w:p>
      <w:pPr>
        <w:rPr>
          <w:rFonts w:hint="eastAsia" w:asciiTheme="minorEastAsia" w:hAnsiTheme="minorEastAsia"/>
          <w:color w:val="000000"/>
          <w:szCs w:val="21"/>
        </w:rPr>
      </w:pPr>
      <w:r>
        <w:rPr>
          <w:rFonts w:hint="eastAsia" w:asciiTheme="minorEastAsia" w:hAnsiTheme="minorEastAsia"/>
          <w:color w:val="000000"/>
          <w:szCs w:val="21"/>
        </w:rPr>
        <w:t>B．建设单位应当自开工报告批准之日起10d内，将保证安全施工的措施报送所在地建设行政主管部门或有关部门备案</w:t>
      </w:r>
    </w:p>
    <w:p>
      <w:pPr>
        <w:rPr>
          <w:rFonts w:hint="eastAsia" w:asciiTheme="minorEastAsia" w:hAnsiTheme="minorEastAsia"/>
          <w:color w:val="000000"/>
          <w:szCs w:val="21"/>
        </w:rPr>
      </w:pPr>
      <w:r>
        <w:rPr>
          <w:rFonts w:hint="eastAsia" w:asciiTheme="minorEastAsia" w:hAnsiTheme="minorEastAsia"/>
          <w:color w:val="000000"/>
          <w:szCs w:val="21"/>
        </w:rPr>
        <w:t>C．建设单位应当在拆除工程施工10d前，将有关资料报送所在地建设行政主管部门或有关部门备案</w:t>
      </w:r>
    </w:p>
    <w:p>
      <w:pPr>
        <w:rPr>
          <w:rFonts w:hint="eastAsia" w:asciiTheme="minorEastAsia" w:hAnsiTheme="minorEastAsia"/>
          <w:color w:val="000000"/>
          <w:szCs w:val="21"/>
        </w:rPr>
      </w:pPr>
      <w:r>
        <w:rPr>
          <w:rFonts w:hint="eastAsia" w:asciiTheme="minorEastAsia" w:hAnsiTheme="minorEastAsia"/>
          <w:color w:val="000000"/>
          <w:szCs w:val="21"/>
        </w:rPr>
        <w:t>D．建设单位应当根据工程需要向施工企业提供施工现场相邻建筑物的相关资料</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【考点】建设单位的安全责任。</w:t>
      </w:r>
    </w:p>
    <w:p>
      <w:pPr>
        <w:rPr>
          <w:rFonts w:hint="eastAsia" w:asciiTheme="minorEastAsia" w:hAnsiTheme="minorEastAsia"/>
          <w:color w:val="000000"/>
          <w:szCs w:val="21"/>
        </w:rPr>
      </w:pPr>
      <w:r>
        <w:rPr>
          <w:rFonts w:hint="eastAsia" w:asciiTheme="minorEastAsia" w:hAnsiTheme="minorEastAsia"/>
          <w:color w:val="000000"/>
          <w:szCs w:val="21"/>
        </w:rPr>
        <w:t>【解析】建设单位的安全责任：(1)规定建设单位安全责任的必要性。(2)建设单位应当如实向施工单位提供有关施工资料。(3)建设单位不得向有关单位提出非法要求，不得压缩合同工期。(4)必须保证必要的安全投入。(5)不得明示或者暗示施工单位购买不符合安全要求的设备、设施、器材和用具。(6)开工前报送有关安全施工措施的资料。(7)关于拆除工程的特殊规定。建设单位应当在拆除工程施工15d前，将有关资料报送建设工程所在地县级以上人民政府建设行政主管部门或者其他有关部门备案。建设单位应当自开工报告批准之日起15d内，将保证安全施工的措施报送所在地建设行政主管部门或有关部门备案。</w:t>
      </w:r>
    </w:p>
    <w:p>
      <w:pPr>
        <w:rPr>
          <w:rFonts w:hint="eastAsia" w:asciiTheme="minorEastAsia" w:hAnsiTheme="minorEastAsia"/>
          <w:color w:val="000000"/>
          <w:szCs w:val="21"/>
        </w:rPr>
      </w:pPr>
      <w:r>
        <w:rPr>
          <w:rFonts w:hint="eastAsia" w:asciiTheme="minorEastAsia" w:hAnsiTheme="minorEastAsia"/>
          <w:color w:val="000000"/>
          <w:szCs w:val="21"/>
        </w:rPr>
        <w:t>39．依据《建设工程安全生产管理条例》的规定，监理单位对施工组织设计进行强制性标准符合性审查，下列属于审查内容的是（　　）。</w:t>
      </w:r>
    </w:p>
    <w:p>
      <w:pPr>
        <w:rPr>
          <w:rFonts w:hint="eastAsia" w:asciiTheme="minorEastAsia" w:hAnsiTheme="minorEastAsia"/>
          <w:color w:val="000000"/>
          <w:szCs w:val="21"/>
        </w:rPr>
      </w:pPr>
      <w:r>
        <w:rPr>
          <w:rFonts w:hint="eastAsia" w:asciiTheme="minorEastAsia" w:hAnsiTheme="minorEastAsia"/>
          <w:color w:val="000000"/>
          <w:szCs w:val="21"/>
        </w:rPr>
        <w:t>A．安全管理方案</w:t>
      </w:r>
    </w:p>
    <w:p>
      <w:pPr>
        <w:rPr>
          <w:rFonts w:hint="eastAsia" w:asciiTheme="minorEastAsia" w:hAnsiTheme="minorEastAsia"/>
          <w:color w:val="000000"/>
          <w:szCs w:val="21"/>
        </w:rPr>
      </w:pPr>
      <w:r>
        <w:rPr>
          <w:rFonts w:hint="eastAsia" w:asciiTheme="minorEastAsia" w:hAnsiTheme="minorEastAsia"/>
          <w:color w:val="000000"/>
          <w:szCs w:val="21"/>
        </w:rPr>
        <w:t>B．安全技术措施</w:t>
      </w:r>
    </w:p>
    <w:p>
      <w:pPr>
        <w:rPr>
          <w:rFonts w:hint="eastAsia" w:asciiTheme="minorEastAsia" w:hAnsiTheme="minorEastAsia"/>
          <w:color w:val="000000"/>
          <w:szCs w:val="21"/>
        </w:rPr>
      </w:pPr>
      <w:r>
        <w:rPr>
          <w:rFonts w:hint="eastAsia" w:asciiTheme="minorEastAsia" w:hAnsiTheme="minorEastAsia"/>
          <w:color w:val="000000"/>
          <w:szCs w:val="21"/>
        </w:rPr>
        <w:t>C．安全培训计划</w:t>
      </w:r>
    </w:p>
    <w:p>
      <w:pPr>
        <w:rPr>
          <w:rFonts w:hint="eastAsia" w:asciiTheme="minorEastAsia" w:hAnsiTheme="minorEastAsia"/>
          <w:color w:val="000000"/>
          <w:szCs w:val="21"/>
        </w:rPr>
      </w:pPr>
      <w:r>
        <w:rPr>
          <w:rFonts w:hint="eastAsia" w:asciiTheme="minorEastAsia" w:hAnsiTheme="minorEastAsia"/>
          <w:color w:val="000000"/>
          <w:szCs w:val="21"/>
        </w:rPr>
        <w:t>D．安全投入计划</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【考点】工程监理单位的安全责任。</w:t>
      </w:r>
    </w:p>
    <w:p>
      <w:pPr>
        <w:rPr>
          <w:rFonts w:hint="eastAsia" w:asciiTheme="minorEastAsia" w:hAnsiTheme="minorEastAsia"/>
          <w:color w:val="000000"/>
          <w:szCs w:val="21"/>
        </w:rPr>
      </w:pPr>
      <w:r>
        <w:rPr>
          <w:rFonts w:hint="eastAsia" w:asciiTheme="minorEastAsia" w:hAnsiTheme="minorEastAsia"/>
          <w:color w:val="000000"/>
          <w:szCs w:val="21"/>
        </w:rPr>
        <w:t>【解析】工程监理单位应当审查施工组织设计中的安全技术措施或者专项施工方案是否符合工程建设强制性标准。</w:t>
      </w:r>
    </w:p>
    <w:p>
      <w:pPr>
        <w:rPr>
          <w:rFonts w:hint="eastAsia" w:asciiTheme="minorEastAsia" w:hAnsiTheme="minorEastAsia"/>
          <w:color w:val="000000"/>
          <w:szCs w:val="21"/>
        </w:rPr>
      </w:pPr>
      <w:r>
        <w:rPr>
          <w:rFonts w:hint="eastAsia" w:asciiTheme="minorEastAsia" w:hAnsiTheme="minorEastAsia"/>
          <w:color w:val="000000"/>
          <w:szCs w:val="21"/>
        </w:rPr>
        <w:t>40．某企业是位于A省B市C区港口内的一家危险化学品仓储经营企业，已经取得了港口经营许可证。依据《危险化学品安全管理条例》的规定，下列关于该企业申请危险化学品经营许可证的说法，正确的是（　　）。</w:t>
      </w:r>
    </w:p>
    <w:p>
      <w:pPr>
        <w:rPr>
          <w:rFonts w:hint="eastAsia" w:asciiTheme="minorEastAsia" w:hAnsiTheme="minorEastAsia"/>
          <w:color w:val="000000"/>
          <w:szCs w:val="21"/>
        </w:rPr>
      </w:pPr>
      <w:r>
        <w:rPr>
          <w:rFonts w:hint="eastAsia" w:asciiTheme="minorEastAsia" w:hAnsiTheme="minorEastAsia"/>
          <w:color w:val="000000"/>
          <w:szCs w:val="21"/>
        </w:rPr>
        <w:t>A．需要向B市的港口行政管理部门申请危险化学品经营许可证</w:t>
      </w:r>
    </w:p>
    <w:p>
      <w:pPr>
        <w:rPr>
          <w:rFonts w:hint="eastAsia" w:asciiTheme="minorEastAsia" w:hAnsiTheme="minorEastAsia"/>
          <w:color w:val="000000"/>
          <w:szCs w:val="21"/>
        </w:rPr>
      </w:pPr>
      <w:r>
        <w:rPr>
          <w:rFonts w:hint="eastAsia" w:asciiTheme="minorEastAsia" w:hAnsiTheme="minorEastAsia"/>
          <w:color w:val="000000"/>
          <w:szCs w:val="21"/>
        </w:rPr>
        <w:t>B．需要向C区的港口行政管理部门申请危险化学品经营许可证</w:t>
      </w:r>
    </w:p>
    <w:p>
      <w:pPr>
        <w:rPr>
          <w:rFonts w:hint="eastAsia" w:asciiTheme="minorEastAsia" w:hAnsiTheme="minorEastAsia"/>
          <w:color w:val="000000"/>
          <w:szCs w:val="21"/>
        </w:rPr>
      </w:pPr>
      <w:r>
        <w:rPr>
          <w:rFonts w:hint="eastAsia" w:asciiTheme="minorEastAsia" w:hAnsiTheme="minorEastAsia"/>
          <w:color w:val="000000"/>
          <w:szCs w:val="21"/>
        </w:rPr>
        <w:t>C．需要向A省的安全监督部门申请危险化学品经营许可证</w:t>
      </w:r>
    </w:p>
    <w:p>
      <w:pPr>
        <w:rPr>
          <w:rFonts w:hint="eastAsia" w:asciiTheme="minorEastAsia" w:hAnsiTheme="minorEastAsia"/>
          <w:color w:val="000000"/>
          <w:szCs w:val="21"/>
        </w:rPr>
      </w:pPr>
      <w:r>
        <w:rPr>
          <w:rFonts w:hint="eastAsia" w:asciiTheme="minorEastAsia" w:hAnsiTheme="minorEastAsia"/>
          <w:color w:val="000000"/>
          <w:szCs w:val="21"/>
        </w:rPr>
        <w:t>D．不需要申请危险化学品经营许可证</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【考点】危险化学品经营的安全管理规定。</w:t>
      </w:r>
    </w:p>
    <w:p>
      <w:pPr>
        <w:rPr>
          <w:rFonts w:hint="eastAsia" w:asciiTheme="minorEastAsia" w:hAnsiTheme="minorEastAsia"/>
          <w:color w:val="000000"/>
          <w:szCs w:val="21"/>
        </w:rPr>
      </w:pPr>
      <w:r>
        <w:rPr>
          <w:rFonts w:hint="eastAsia" w:asciiTheme="minorEastAsia" w:hAnsiTheme="minorEastAsia"/>
          <w:color w:val="000000"/>
          <w:szCs w:val="21"/>
        </w:rPr>
        <w:t>【解析】依照《港口法》的规定，取得港口经营许可证的港口经营人，在港区内从事危险化学品仓储经营，不需要取得危险化学品经营许可。</w:t>
      </w:r>
    </w:p>
    <w:p>
      <w:pPr>
        <w:rPr>
          <w:rFonts w:hint="eastAsia" w:asciiTheme="minorEastAsia" w:hAnsiTheme="minorEastAsia"/>
          <w:color w:val="000000"/>
          <w:szCs w:val="21"/>
        </w:rPr>
      </w:pPr>
      <w:r>
        <w:rPr>
          <w:rFonts w:hint="eastAsia" w:asciiTheme="minorEastAsia" w:hAnsiTheme="minorEastAsia"/>
          <w:color w:val="000000"/>
          <w:szCs w:val="21"/>
        </w:rPr>
        <w:t>41．依据《危险化学品安全管理条例》的规定，下列关于剧毒化学品运输管理的说法，正确的是（　　）。</w:t>
      </w:r>
    </w:p>
    <w:p>
      <w:pPr>
        <w:rPr>
          <w:rFonts w:hint="eastAsia" w:asciiTheme="minorEastAsia" w:hAnsiTheme="minorEastAsia"/>
          <w:color w:val="000000"/>
          <w:szCs w:val="21"/>
        </w:rPr>
      </w:pPr>
      <w:r>
        <w:rPr>
          <w:rFonts w:hint="eastAsia" w:asciiTheme="minorEastAsia" w:hAnsiTheme="minorEastAsia"/>
          <w:color w:val="000000"/>
          <w:szCs w:val="21"/>
        </w:rPr>
        <w:t>A．可以通过内河封闭水域运输剧毒化学品</w:t>
      </w:r>
    </w:p>
    <w:p>
      <w:pPr>
        <w:rPr>
          <w:rFonts w:hint="eastAsia" w:asciiTheme="minorEastAsia" w:hAnsiTheme="minorEastAsia"/>
          <w:color w:val="000000"/>
          <w:szCs w:val="21"/>
        </w:rPr>
      </w:pPr>
      <w:r>
        <w:rPr>
          <w:rFonts w:hint="eastAsia" w:asciiTheme="minorEastAsia" w:hAnsiTheme="minorEastAsia"/>
          <w:color w:val="000000"/>
          <w:szCs w:val="21"/>
        </w:rPr>
        <w:t>B．禁止通过内河运输剧毒化学品</w:t>
      </w:r>
    </w:p>
    <w:p>
      <w:pPr>
        <w:rPr>
          <w:rFonts w:hint="eastAsia" w:asciiTheme="minorEastAsia" w:hAnsiTheme="minorEastAsia"/>
          <w:color w:val="000000"/>
          <w:szCs w:val="21"/>
        </w:rPr>
      </w:pPr>
      <w:r>
        <w:rPr>
          <w:rFonts w:hint="eastAsia" w:asciiTheme="minorEastAsia" w:hAnsiTheme="minorEastAsia"/>
          <w:color w:val="000000"/>
          <w:szCs w:val="21"/>
        </w:rPr>
        <w:t>C．安全监管部门负责审批剧毒化学品道路运输通行证</w:t>
      </w:r>
    </w:p>
    <w:p>
      <w:pPr>
        <w:rPr>
          <w:rFonts w:hint="eastAsia" w:asciiTheme="minorEastAsia" w:hAnsiTheme="minorEastAsia"/>
          <w:color w:val="000000"/>
          <w:szCs w:val="21"/>
        </w:rPr>
      </w:pPr>
      <w:r>
        <w:rPr>
          <w:rFonts w:hint="eastAsia" w:asciiTheme="minorEastAsia" w:hAnsiTheme="minorEastAsia"/>
          <w:color w:val="000000"/>
          <w:szCs w:val="21"/>
        </w:rPr>
        <w:t>D．海事管理机构负责确定剧毒化学品船舶运输的安全运输条件</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【考点】内河运输剧毒化学品和其他危险化学品的禁止规定。</w:t>
      </w:r>
    </w:p>
    <w:p>
      <w:pPr>
        <w:rPr>
          <w:rFonts w:hint="eastAsia" w:asciiTheme="minorEastAsia" w:hAnsiTheme="minorEastAsia"/>
          <w:color w:val="000000"/>
          <w:szCs w:val="21"/>
        </w:rPr>
      </w:pPr>
      <w:r>
        <w:rPr>
          <w:rFonts w:hint="eastAsia" w:asciiTheme="minorEastAsia" w:hAnsiTheme="minorEastAsia"/>
          <w:color w:val="000000"/>
          <w:szCs w:val="21"/>
        </w:rPr>
        <w:t>【解析】《危险化学品安全管理条例》规定，通过道路运输剧毒化学品的，托运人应当向运输始发地或者目的地县级人民政府公安机关申请剧毒化学品道路运输通行证。禁止通过内河封闭水域运输剧毒化学品以及国家规定禁止通过内河运输的其他危险化学品。海事管理机构应当根据危险化学品的种类和危险特性，确定船舶运输危险化学品的相关安全运输条件。</w:t>
      </w:r>
    </w:p>
    <w:p>
      <w:pPr>
        <w:rPr>
          <w:rFonts w:hint="eastAsia" w:asciiTheme="minorEastAsia" w:hAnsiTheme="minorEastAsia"/>
          <w:color w:val="000000"/>
          <w:szCs w:val="21"/>
        </w:rPr>
      </w:pPr>
      <w:r>
        <w:rPr>
          <w:rFonts w:hint="eastAsia" w:asciiTheme="minorEastAsia" w:hAnsiTheme="minorEastAsia"/>
          <w:color w:val="000000"/>
          <w:szCs w:val="21"/>
        </w:rPr>
        <w:t>42．依据《危险化学品安全管理条例》的规定，剧毒化学品、易制爆危险化学品的销售企业、购买单位，应当在销售、购买后（　　）d内，将其销售、购买的剧毒化学品、易制爆危险化学品的品种、数量以及流向信息报所在地县级人民政府公安机关备案。</w:t>
      </w:r>
    </w:p>
    <w:p>
      <w:pPr>
        <w:rPr>
          <w:rFonts w:hint="eastAsia" w:asciiTheme="minorEastAsia" w:hAnsiTheme="minorEastAsia"/>
          <w:color w:val="000000"/>
          <w:szCs w:val="21"/>
        </w:rPr>
      </w:pPr>
      <w:r>
        <w:rPr>
          <w:rFonts w:hint="eastAsia" w:asciiTheme="minorEastAsia" w:hAnsiTheme="minorEastAsia"/>
          <w:color w:val="000000"/>
          <w:szCs w:val="21"/>
        </w:rPr>
        <w:t>A．5</w:t>
      </w:r>
    </w:p>
    <w:p>
      <w:pPr>
        <w:rPr>
          <w:rFonts w:hint="eastAsia" w:asciiTheme="minorEastAsia" w:hAnsiTheme="minorEastAsia"/>
          <w:color w:val="000000"/>
          <w:szCs w:val="21"/>
        </w:rPr>
      </w:pPr>
      <w:r>
        <w:rPr>
          <w:rFonts w:hint="eastAsia" w:asciiTheme="minorEastAsia" w:hAnsiTheme="minorEastAsia"/>
          <w:color w:val="000000"/>
          <w:szCs w:val="21"/>
        </w:rPr>
        <w:t>B．7</w:t>
      </w:r>
    </w:p>
    <w:p>
      <w:pPr>
        <w:rPr>
          <w:rFonts w:hint="eastAsia" w:asciiTheme="minorEastAsia" w:hAnsiTheme="minorEastAsia"/>
          <w:color w:val="000000"/>
          <w:szCs w:val="21"/>
        </w:rPr>
      </w:pPr>
      <w:r>
        <w:rPr>
          <w:rFonts w:hint="eastAsia" w:asciiTheme="minorEastAsia" w:hAnsiTheme="minorEastAsia"/>
          <w:color w:val="000000"/>
          <w:szCs w:val="21"/>
        </w:rPr>
        <w:t>C．10</w:t>
      </w:r>
    </w:p>
    <w:p>
      <w:pPr>
        <w:rPr>
          <w:rFonts w:hint="eastAsia" w:asciiTheme="minorEastAsia" w:hAnsiTheme="minorEastAsia"/>
          <w:color w:val="000000"/>
          <w:szCs w:val="21"/>
        </w:rPr>
      </w:pPr>
      <w:r>
        <w:rPr>
          <w:rFonts w:hint="eastAsia" w:asciiTheme="minorEastAsia" w:hAnsiTheme="minorEastAsia"/>
          <w:color w:val="000000"/>
          <w:szCs w:val="21"/>
        </w:rPr>
        <w:t>D．15</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【考点】销售剧毒化学品、易制爆危险化学品的安全规定。</w:t>
      </w:r>
    </w:p>
    <w:p>
      <w:pPr>
        <w:rPr>
          <w:rFonts w:hint="eastAsia" w:asciiTheme="minorEastAsia" w:hAnsiTheme="minorEastAsia"/>
          <w:color w:val="000000"/>
          <w:szCs w:val="21"/>
        </w:rPr>
      </w:pPr>
      <w:r>
        <w:rPr>
          <w:rFonts w:hint="eastAsia" w:asciiTheme="minorEastAsia" w:hAnsiTheme="minorEastAsia"/>
          <w:color w:val="000000"/>
          <w:szCs w:val="21"/>
        </w:rPr>
        <w:t>【解析】《危险化学品安全管理条例》规定，剧毒化学品、易制爆危险化学品的销售企业、购买单位应当在销售、购买后5d内，将所销售、购买的剧毒化学品、易制爆危险化学品的品种、数量以及流向信息报所在地县级人民政府公安机关备案，并输入计算机系统。</w:t>
      </w:r>
    </w:p>
    <w:p>
      <w:pPr>
        <w:rPr>
          <w:rFonts w:hint="eastAsia" w:asciiTheme="minorEastAsia" w:hAnsiTheme="minorEastAsia"/>
          <w:color w:val="000000"/>
          <w:szCs w:val="21"/>
        </w:rPr>
      </w:pPr>
      <w:r>
        <w:rPr>
          <w:rFonts w:hint="eastAsia" w:asciiTheme="minorEastAsia" w:hAnsiTheme="minorEastAsia"/>
          <w:color w:val="000000"/>
          <w:szCs w:val="21"/>
        </w:rPr>
        <w:t>43．甲是A市B县的烟花爆竹零售经营者，需要办理烟花爆竹经营(零售)许可证。依据《烟花爆竹安全管理条例》的规定，下列关于甲申请经营许可证的说法，正确的是（　　）。</w:t>
      </w:r>
    </w:p>
    <w:p>
      <w:pPr>
        <w:rPr>
          <w:rFonts w:hint="eastAsia" w:asciiTheme="minorEastAsia" w:hAnsiTheme="minorEastAsia"/>
          <w:color w:val="000000"/>
          <w:szCs w:val="21"/>
        </w:rPr>
      </w:pPr>
      <w:r>
        <w:rPr>
          <w:rFonts w:hint="eastAsia" w:asciiTheme="minorEastAsia" w:hAnsiTheme="minorEastAsia"/>
          <w:color w:val="000000"/>
          <w:szCs w:val="21"/>
        </w:rPr>
        <w:t>A．应向A市安全监管部门提出申请</w:t>
      </w:r>
    </w:p>
    <w:p>
      <w:pPr>
        <w:rPr>
          <w:rFonts w:hint="eastAsia" w:asciiTheme="minorEastAsia" w:hAnsiTheme="minorEastAsia"/>
          <w:color w:val="000000"/>
          <w:szCs w:val="21"/>
        </w:rPr>
      </w:pPr>
      <w:r>
        <w:rPr>
          <w:rFonts w:hint="eastAsia" w:asciiTheme="minorEastAsia" w:hAnsiTheme="minorEastAsia"/>
          <w:color w:val="000000"/>
          <w:szCs w:val="21"/>
        </w:rPr>
        <w:t>B．应向A市公安机关提出申请</w:t>
      </w:r>
    </w:p>
    <w:p>
      <w:pPr>
        <w:rPr>
          <w:rFonts w:hint="eastAsia" w:asciiTheme="minorEastAsia" w:hAnsiTheme="minorEastAsia"/>
          <w:color w:val="000000"/>
          <w:szCs w:val="21"/>
        </w:rPr>
      </w:pPr>
      <w:r>
        <w:rPr>
          <w:rFonts w:hint="eastAsia" w:asciiTheme="minorEastAsia" w:hAnsiTheme="minorEastAsia"/>
          <w:color w:val="000000"/>
          <w:szCs w:val="21"/>
        </w:rPr>
        <w:t>C．应向B县安全监管部门提出申请</w:t>
      </w:r>
    </w:p>
    <w:p>
      <w:pPr>
        <w:rPr>
          <w:rFonts w:hint="eastAsia" w:asciiTheme="minorEastAsia" w:hAnsiTheme="minorEastAsia"/>
          <w:color w:val="000000"/>
          <w:szCs w:val="21"/>
        </w:rPr>
      </w:pPr>
      <w:r>
        <w:rPr>
          <w:rFonts w:hint="eastAsia" w:asciiTheme="minorEastAsia" w:hAnsiTheme="minorEastAsia"/>
          <w:color w:val="000000"/>
          <w:szCs w:val="21"/>
        </w:rPr>
        <w:t>D．应向B县公安机关提出申请</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【考点】烟花爆竹经营安全许可证。</w:t>
      </w:r>
    </w:p>
    <w:p>
      <w:pPr>
        <w:rPr>
          <w:rFonts w:hint="eastAsia" w:asciiTheme="minorEastAsia" w:hAnsiTheme="minorEastAsia"/>
          <w:color w:val="000000"/>
          <w:szCs w:val="21"/>
        </w:rPr>
      </w:pPr>
      <w:r>
        <w:rPr>
          <w:rFonts w:hint="eastAsia" w:asciiTheme="minorEastAsia" w:hAnsiTheme="minorEastAsia"/>
          <w:color w:val="000000"/>
          <w:szCs w:val="21"/>
        </w:rPr>
        <w:t>【解析】《烟花爆竹安全管理条例》规定，申请从事烟花爆竹零售的经营者，应当向所在地县级人民政府安全生产监督管理部门提出申请，并提供能够证明符合本条例第18条规定条件的有关材料。受理申请的安全生产监督管理部门应当自受理申请之日起20d内对提交的有关材料和经营场所进行审查。对符合条件的，核发烟花爆竹经营(零售)许可证；对不符合条件的，应当说明理由。</w:t>
      </w:r>
    </w:p>
    <w:p>
      <w:pPr>
        <w:rPr>
          <w:rFonts w:hint="eastAsia" w:asciiTheme="minorEastAsia" w:hAnsiTheme="minorEastAsia"/>
          <w:color w:val="000000"/>
          <w:szCs w:val="21"/>
        </w:rPr>
      </w:pPr>
      <w:r>
        <w:rPr>
          <w:rFonts w:hint="eastAsia" w:asciiTheme="minorEastAsia" w:hAnsiTheme="minorEastAsia"/>
          <w:color w:val="000000"/>
          <w:szCs w:val="21"/>
        </w:rPr>
        <w:t>44．甲公司是一家生产乳化震源药柱的中型企业，公司依照法律法规要求取得了民用爆炸物品生产许可证。乙公司是一家商贸公司，依法取得了民用爆炸物品销售许可证。依据《民用爆炸物品安全管理条例》的规定，下列关于甲、乙公司生产经营活动的说法，正确的是（　　）。</w:t>
      </w:r>
    </w:p>
    <w:p>
      <w:pPr>
        <w:rPr>
          <w:rFonts w:hint="eastAsia" w:asciiTheme="minorEastAsia" w:hAnsiTheme="minorEastAsia"/>
          <w:color w:val="000000"/>
          <w:szCs w:val="21"/>
        </w:rPr>
      </w:pPr>
      <w:r>
        <w:rPr>
          <w:rFonts w:hint="eastAsia" w:asciiTheme="minorEastAsia" w:hAnsiTheme="minorEastAsia"/>
          <w:color w:val="000000"/>
          <w:szCs w:val="21"/>
        </w:rPr>
        <w:t>A．甲公司必须取得民用爆炸物品销售许可证后方可出售本单位生产的乳化震源药柱</w:t>
      </w:r>
    </w:p>
    <w:p>
      <w:pPr>
        <w:rPr>
          <w:rFonts w:hint="eastAsia" w:asciiTheme="minorEastAsia" w:hAnsiTheme="minorEastAsia"/>
          <w:color w:val="000000"/>
          <w:szCs w:val="21"/>
        </w:rPr>
      </w:pPr>
      <w:r>
        <w:rPr>
          <w:rFonts w:hint="eastAsia" w:asciiTheme="minorEastAsia" w:hAnsiTheme="minorEastAsia"/>
          <w:color w:val="000000"/>
          <w:szCs w:val="21"/>
        </w:rPr>
        <w:t>B．乙公司向甲公司购买乳化震源药柱，应当通过银行账户交易，不得使用现金或者实物进行交易</w:t>
      </w:r>
    </w:p>
    <w:p>
      <w:pPr>
        <w:rPr>
          <w:rFonts w:hint="eastAsia" w:asciiTheme="minorEastAsia" w:hAnsiTheme="minorEastAsia"/>
          <w:color w:val="000000"/>
          <w:szCs w:val="21"/>
        </w:rPr>
      </w:pPr>
      <w:r>
        <w:rPr>
          <w:rFonts w:hint="eastAsia" w:asciiTheme="minorEastAsia" w:hAnsiTheme="minorEastAsia"/>
          <w:color w:val="000000"/>
          <w:szCs w:val="21"/>
        </w:rPr>
        <w:t>C．甲公司见到乙公司提供的民用爆炸物品销售许可证5d后，方可进行交易</w:t>
      </w:r>
    </w:p>
    <w:p>
      <w:pPr>
        <w:rPr>
          <w:rFonts w:hint="eastAsia" w:asciiTheme="minorEastAsia" w:hAnsiTheme="minorEastAsia"/>
          <w:color w:val="000000"/>
          <w:szCs w:val="21"/>
        </w:rPr>
      </w:pPr>
      <w:r>
        <w:rPr>
          <w:rFonts w:hint="eastAsia" w:asciiTheme="minorEastAsia" w:hAnsiTheme="minorEastAsia"/>
          <w:color w:val="000000"/>
          <w:szCs w:val="21"/>
        </w:rPr>
        <w:t>D．乙公司销售民用爆炸物品后3d内，要将销售的品种、数量和购买单位向所在地设区的市人民政府公安机关备案</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【考点】民用爆炸物品销售、购买的特别规定。</w:t>
      </w:r>
    </w:p>
    <w:p>
      <w:pPr>
        <w:rPr>
          <w:rFonts w:hint="eastAsia" w:asciiTheme="minorEastAsia" w:hAnsiTheme="minorEastAsia"/>
          <w:color w:val="000000"/>
          <w:szCs w:val="21"/>
        </w:rPr>
      </w:pPr>
      <w:r>
        <w:rPr>
          <w:rFonts w:hint="eastAsia" w:asciiTheme="minorEastAsia" w:hAnsiTheme="minorEastAsia"/>
          <w:color w:val="000000"/>
          <w:szCs w:val="21"/>
        </w:rPr>
        <w:t>【解析】依据《民用爆炸物品安全管理条例》的规定，民用爆炸物品生产企业凭民用爆炸物品生产许可证，可以销售本企业生产的民用爆炸物品。民用爆炸物品生产企业销售本企业生产的民用爆炸物品，不得超出核定的品种、数量。故A选项错误。销售、购买民用爆炸物品，应当通过银行账户进行交易，不得使用现金或者实物进行交易。故B选项正确。《民用爆炸物品安全管理条例》没有对交易期限进行要求，故C选项排除。销售民用爆炸物品的企业，应当自民用爆炸物品买卖成交之日起3d内，将销售的品种、数量和购买单位向所在地省、自治区、直辖市人民政府国防科技工业主管部门和所在地县级人民政府公安机关备案。故D选项错误。</w:t>
      </w:r>
    </w:p>
    <w:p>
      <w:pPr>
        <w:rPr>
          <w:rFonts w:hint="eastAsia" w:asciiTheme="minorEastAsia" w:hAnsiTheme="minorEastAsia"/>
          <w:color w:val="000000"/>
          <w:szCs w:val="21"/>
        </w:rPr>
      </w:pPr>
      <w:r>
        <w:rPr>
          <w:rFonts w:hint="eastAsia" w:asciiTheme="minorEastAsia" w:hAnsiTheme="minorEastAsia"/>
          <w:color w:val="000000"/>
          <w:szCs w:val="21"/>
        </w:rPr>
        <w:t>45．依据《民用爆炸物品安全管理条例》的规定，爆破作业人员应当经考核合格，取得爆破作业人员许可证后，方可从事爆破作业。对其考核的单位是（　　）。</w:t>
      </w:r>
    </w:p>
    <w:p>
      <w:pPr>
        <w:rPr>
          <w:rFonts w:hint="eastAsia" w:asciiTheme="minorEastAsia" w:hAnsiTheme="minorEastAsia"/>
          <w:color w:val="000000"/>
          <w:szCs w:val="21"/>
        </w:rPr>
      </w:pPr>
      <w:r>
        <w:rPr>
          <w:rFonts w:hint="eastAsia" w:asciiTheme="minorEastAsia" w:hAnsiTheme="minorEastAsia"/>
          <w:color w:val="000000"/>
          <w:szCs w:val="21"/>
        </w:rPr>
        <w:t>A．设区的市人民政府安全监管部门</w:t>
      </w:r>
    </w:p>
    <w:p>
      <w:pPr>
        <w:rPr>
          <w:rFonts w:hint="eastAsia" w:asciiTheme="minorEastAsia" w:hAnsiTheme="minorEastAsia"/>
          <w:color w:val="000000"/>
          <w:szCs w:val="21"/>
        </w:rPr>
      </w:pPr>
      <w:r>
        <w:rPr>
          <w:rFonts w:hint="eastAsia" w:asciiTheme="minorEastAsia" w:hAnsiTheme="minorEastAsia"/>
          <w:color w:val="000000"/>
          <w:szCs w:val="21"/>
        </w:rPr>
        <w:t>B．设区的市人民政府公安机关</w:t>
      </w:r>
    </w:p>
    <w:p>
      <w:pPr>
        <w:rPr>
          <w:rFonts w:hint="eastAsia" w:asciiTheme="minorEastAsia" w:hAnsiTheme="minorEastAsia"/>
          <w:color w:val="000000"/>
          <w:szCs w:val="21"/>
        </w:rPr>
      </w:pPr>
      <w:r>
        <w:rPr>
          <w:rFonts w:hint="eastAsia" w:asciiTheme="minorEastAsia" w:hAnsiTheme="minorEastAsia"/>
          <w:color w:val="000000"/>
          <w:szCs w:val="21"/>
        </w:rPr>
        <w:t>C．县级人民政府安全监管部门</w:t>
      </w:r>
    </w:p>
    <w:p>
      <w:pPr>
        <w:rPr>
          <w:rFonts w:hint="eastAsia" w:asciiTheme="minorEastAsia" w:hAnsiTheme="minorEastAsia"/>
          <w:color w:val="000000"/>
          <w:szCs w:val="21"/>
        </w:rPr>
      </w:pPr>
      <w:r>
        <w:rPr>
          <w:rFonts w:hint="eastAsia" w:asciiTheme="minorEastAsia" w:hAnsiTheme="minorEastAsia"/>
          <w:color w:val="000000"/>
          <w:szCs w:val="21"/>
        </w:rPr>
        <w:t>D．县级人民政府公安机关</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【考点】爆破作业的安全管理。</w:t>
      </w:r>
    </w:p>
    <w:p>
      <w:pPr>
        <w:rPr>
          <w:rFonts w:hint="eastAsia" w:asciiTheme="minorEastAsia" w:hAnsiTheme="minorEastAsia"/>
          <w:color w:val="000000"/>
          <w:szCs w:val="21"/>
        </w:rPr>
      </w:pPr>
      <w:r>
        <w:rPr>
          <w:rFonts w:hint="eastAsia" w:asciiTheme="minorEastAsia" w:hAnsiTheme="minorEastAsia"/>
          <w:color w:val="000000"/>
          <w:szCs w:val="21"/>
        </w:rPr>
        <w:t>【解析】爆破作业单位应当对本单位爆破作业人员、安全管理人员、仓库管理人员进行专业技术培训。爆破作业人员应当经设区的市级人民政府公安机关考核合格，取得爆破作业人员许可证后，方可从事爆破作业。</w:t>
      </w:r>
    </w:p>
    <w:p>
      <w:pPr>
        <w:rPr>
          <w:rFonts w:hint="eastAsia" w:asciiTheme="minorEastAsia" w:hAnsiTheme="minorEastAsia"/>
          <w:color w:val="000000"/>
          <w:szCs w:val="21"/>
        </w:rPr>
      </w:pPr>
      <w:r>
        <w:rPr>
          <w:rFonts w:hint="eastAsia" w:asciiTheme="minorEastAsia" w:hAnsiTheme="minorEastAsia"/>
          <w:color w:val="000000"/>
          <w:szCs w:val="21"/>
        </w:rPr>
        <w:t>46．依据《使用有毒物品作业场所劳动保护条例》的规定，下列关于使用有毒物品作业场所预防措施的说法，正确的是（　　）。</w:t>
      </w:r>
    </w:p>
    <w:p>
      <w:pPr>
        <w:rPr>
          <w:rFonts w:hint="eastAsia" w:asciiTheme="minorEastAsia" w:hAnsiTheme="minorEastAsia"/>
          <w:color w:val="000000"/>
          <w:szCs w:val="21"/>
        </w:rPr>
      </w:pPr>
      <w:r>
        <w:rPr>
          <w:rFonts w:hint="eastAsia" w:asciiTheme="minorEastAsia" w:hAnsiTheme="minorEastAsia"/>
          <w:color w:val="000000"/>
          <w:szCs w:val="21"/>
        </w:rPr>
        <w:t>A．使用有毒物品作业场所未经批准不得住人</w:t>
      </w:r>
    </w:p>
    <w:p>
      <w:pPr>
        <w:rPr>
          <w:rFonts w:hint="eastAsia" w:asciiTheme="minorEastAsia" w:hAnsiTheme="minorEastAsia"/>
          <w:color w:val="000000"/>
          <w:szCs w:val="21"/>
        </w:rPr>
      </w:pPr>
      <w:r>
        <w:rPr>
          <w:rFonts w:hint="eastAsia" w:asciiTheme="minorEastAsia" w:hAnsiTheme="minorEastAsia"/>
          <w:color w:val="000000"/>
          <w:szCs w:val="21"/>
        </w:rPr>
        <w:t>B．使用有毒物品作业场所应当设置红色区域警示线</w:t>
      </w:r>
    </w:p>
    <w:p>
      <w:pPr>
        <w:rPr>
          <w:rFonts w:hint="eastAsia" w:asciiTheme="minorEastAsia" w:hAnsiTheme="minorEastAsia"/>
          <w:color w:val="000000"/>
          <w:szCs w:val="21"/>
        </w:rPr>
      </w:pPr>
      <w:r>
        <w:rPr>
          <w:rFonts w:hint="eastAsia" w:asciiTheme="minorEastAsia" w:hAnsiTheme="minorEastAsia"/>
          <w:color w:val="000000"/>
          <w:szCs w:val="21"/>
        </w:rPr>
        <w:t>C．高毒作业场所应当与其他作业场所隔离</w:t>
      </w:r>
    </w:p>
    <w:p>
      <w:pPr>
        <w:rPr>
          <w:rFonts w:hint="eastAsia" w:asciiTheme="minorEastAsia" w:hAnsiTheme="minorEastAsia"/>
          <w:color w:val="000000"/>
          <w:szCs w:val="21"/>
        </w:rPr>
      </w:pPr>
      <w:r>
        <w:rPr>
          <w:rFonts w:hint="eastAsia" w:asciiTheme="minorEastAsia" w:hAnsiTheme="minorEastAsia"/>
          <w:color w:val="000000"/>
          <w:szCs w:val="21"/>
        </w:rPr>
        <w:t>D．高毒作业场所应当设置黄色区域警示线</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【考点】作业场所的预防措施。</w:t>
      </w:r>
    </w:p>
    <w:p>
      <w:pPr>
        <w:rPr>
          <w:rFonts w:hint="eastAsia" w:asciiTheme="minorEastAsia" w:hAnsiTheme="minorEastAsia"/>
          <w:color w:val="000000"/>
          <w:szCs w:val="21"/>
        </w:rPr>
      </w:pPr>
      <w:r>
        <w:rPr>
          <w:rFonts w:hint="eastAsia" w:asciiTheme="minorEastAsia" w:hAnsiTheme="minorEastAsia"/>
          <w:color w:val="000000"/>
          <w:szCs w:val="21"/>
        </w:rPr>
        <w:t>【解析】用人单位的使用有毒物品作业场所，除应当符合《职业病防治法》规定的职业卫生要求外，还必须符合下列要求：(1)作业场所与生活场所分开，作业场所不得住人。(2)有害作业与无害作业分开，高毒作业场所与其他作业场所隔离。(3)设置有效的通风装置；可能突然泄漏大量有毒物品或者易造成急性中毒的作业场所，设置自动报警装置和事故通风设施。(4)高毒作业场所设置应急撤离通道和必要的泄险区。依据《使用有毒物品作业场所劳动保护条例》的规定，使用有毒物品作业场所应当设置黄色区域警示线、警示标识和中文警示说明。警示说明应当载明产生职业中毒危害的种类、后果、预防以及应急救治措施等内容。高毒作业场所应当设置红色区域警示线、警示标识和中文警示说明，并设置通讯报警设备。</w:t>
      </w:r>
    </w:p>
    <w:p>
      <w:pPr>
        <w:rPr>
          <w:rFonts w:hint="eastAsia" w:asciiTheme="minorEastAsia" w:hAnsiTheme="minorEastAsia"/>
          <w:color w:val="000000"/>
          <w:szCs w:val="21"/>
        </w:rPr>
      </w:pPr>
      <w:r>
        <w:rPr>
          <w:rFonts w:hint="eastAsia" w:asciiTheme="minorEastAsia" w:hAnsiTheme="minorEastAsia"/>
          <w:color w:val="000000"/>
          <w:szCs w:val="21"/>
        </w:rPr>
        <w:t>47．下列设备中，不属于《特种设备安全监察条例》安全监察对象的是（　　）。</w:t>
      </w:r>
    </w:p>
    <w:p>
      <w:pPr>
        <w:rPr>
          <w:rFonts w:hint="eastAsia" w:asciiTheme="minorEastAsia" w:hAnsiTheme="minorEastAsia"/>
          <w:color w:val="000000"/>
          <w:szCs w:val="21"/>
        </w:rPr>
      </w:pPr>
      <w:r>
        <w:rPr>
          <w:rFonts w:hint="eastAsia" w:asciiTheme="minorEastAsia" w:hAnsiTheme="minorEastAsia"/>
          <w:color w:val="000000"/>
          <w:szCs w:val="21"/>
        </w:rPr>
        <w:t>A．化工厂的压力容器</w:t>
      </w:r>
    </w:p>
    <w:p>
      <w:pPr>
        <w:rPr>
          <w:rFonts w:hint="eastAsia" w:asciiTheme="minorEastAsia" w:hAnsiTheme="minorEastAsia"/>
          <w:color w:val="000000"/>
          <w:szCs w:val="21"/>
        </w:rPr>
      </w:pPr>
      <w:r>
        <w:rPr>
          <w:rFonts w:hint="eastAsia" w:asciiTheme="minorEastAsia" w:hAnsiTheme="minorEastAsia"/>
          <w:color w:val="000000"/>
          <w:szCs w:val="21"/>
        </w:rPr>
        <w:t>B．商场的电梯</w:t>
      </w:r>
    </w:p>
    <w:p>
      <w:pPr>
        <w:rPr>
          <w:rFonts w:hint="eastAsia" w:asciiTheme="minorEastAsia" w:hAnsiTheme="minorEastAsia"/>
          <w:color w:val="000000"/>
          <w:szCs w:val="21"/>
        </w:rPr>
      </w:pPr>
      <w:r>
        <w:rPr>
          <w:rFonts w:hint="eastAsia" w:asciiTheme="minorEastAsia" w:hAnsiTheme="minorEastAsia"/>
          <w:color w:val="000000"/>
          <w:szCs w:val="21"/>
        </w:rPr>
        <w:t>C．海上平台的起重机</w:t>
      </w:r>
    </w:p>
    <w:p>
      <w:pPr>
        <w:rPr>
          <w:rFonts w:hint="eastAsia" w:asciiTheme="minorEastAsia" w:hAnsiTheme="minorEastAsia"/>
          <w:color w:val="000000"/>
          <w:szCs w:val="21"/>
        </w:rPr>
      </w:pPr>
      <w:r>
        <w:rPr>
          <w:rFonts w:hint="eastAsia" w:asciiTheme="minorEastAsia" w:hAnsiTheme="minorEastAsia"/>
          <w:color w:val="000000"/>
          <w:szCs w:val="21"/>
        </w:rPr>
        <w:t>D．电厂的锅炉</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【考点】《特种设备安全监察条例》排除适用的规定。</w:t>
      </w:r>
    </w:p>
    <w:p>
      <w:pPr>
        <w:rPr>
          <w:rFonts w:hint="eastAsia" w:asciiTheme="minorEastAsia" w:hAnsiTheme="minorEastAsia"/>
          <w:color w:val="000000"/>
          <w:szCs w:val="21"/>
        </w:rPr>
      </w:pPr>
      <w:r>
        <w:rPr>
          <w:rFonts w:hint="eastAsia" w:asciiTheme="minorEastAsia" w:hAnsiTheme="minorEastAsia"/>
          <w:color w:val="000000"/>
          <w:szCs w:val="21"/>
        </w:rPr>
        <w:t>【解析】《特种设备安全监察条例》规定军事装备、核设施、航空航天器、铁路机车、海上设施和船舶以及矿山井下使用的特种设备、民用机场专用设备的安全监察不适用本条例。</w:t>
      </w:r>
    </w:p>
    <w:p>
      <w:pPr>
        <w:rPr>
          <w:rFonts w:hint="eastAsia" w:asciiTheme="minorEastAsia" w:hAnsiTheme="minorEastAsia"/>
          <w:color w:val="000000"/>
          <w:szCs w:val="21"/>
        </w:rPr>
      </w:pPr>
      <w:r>
        <w:rPr>
          <w:rFonts w:hint="eastAsia" w:asciiTheme="minorEastAsia" w:hAnsiTheme="minorEastAsia"/>
          <w:color w:val="000000"/>
          <w:szCs w:val="21"/>
        </w:rPr>
        <w:t>48．某化工厂发生一起火灾事故，造成2人死亡，1人重伤，3人轻伤。事故发生1个月后，重伤者因救治无效死亡。依据《生产安全事故报告和调查处理条例》的规定，下列关于事故补报的说法，正确的是（　　）。</w:t>
      </w:r>
    </w:p>
    <w:p>
      <w:pPr>
        <w:rPr>
          <w:rFonts w:hint="eastAsia" w:asciiTheme="minorEastAsia" w:hAnsiTheme="minorEastAsia"/>
          <w:color w:val="000000"/>
          <w:szCs w:val="21"/>
        </w:rPr>
      </w:pPr>
      <w:r>
        <w:rPr>
          <w:rFonts w:hint="eastAsia" w:asciiTheme="minorEastAsia" w:hAnsiTheme="minorEastAsia"/>
          <w:color w:val="000000"/>
          <w:szCs w:val="21"/>
        </w:rPr>
        <w:t>A．该厂应在3d内向安全监管部门补报该事故伤亡情况并说明情况</w:t>
      </w:r>
    </w:p>
    <w:p>
      <w:pPr>
        <w:rPr>
          <w:rFonts w:hint="eastAsia" w:asciiTheme="minorEastAsia" w:hAnsiTheme="minorEastAsia"/>
          <w:color w:val="000000"/>
          <w:szCs w:val="21"/>
        </w:rPr>
      </w:pPr>
      <w:r>
        <w:rPr>
          <w:rFonts w:hint="eastAsia" w:asciiTheme="minorEastAsia" w:hAnsiTheme="minorEastAsia"/>
          <w:color w:val="000000"/>
          <w:szCs w:val="21"/>
        </w:rPr>
        <w:t>B．该厂无须向安全监管部门补报该事故伤亡人数更新情况</w:t>
      </w:r>
    </w:p>
    <w:p>
      <w:pPr>
        <w:rPr>
          <w:rFonts w:hint="eastAsia" w:asciiTheme="minorEastAsia" w:hAnsiTheme="minorEastAsia"/>
          <w:color w:val="000000"/>
          <w:szCs w:val="21"/>
        </w:rPr>
      </w:pPr>
      <w:r>
        <w:rPr>
          <w:rFonts w:hint="eastAsia" w:asciiTheme="minorEastAsia" w:hAnsiTheme="minorEastAsia"/>
          <w:color w:val="000000"/>
          <w:szCs w:val="21"/>
        </w:rPr>
        <w:t>C．安全监管部门应根据更新的伤亡人数重新界定该事故等级</w:t>
      </w:r>
    </w:p>
    <w:p>
      <w:pPr>
        <w:rPr>
          <w:rFonts w:hint="eastAsia" w:asciiTheme="minorEastAsia" w:hAnsiTheme="minorEastAsia"/>
          <w:color w:val="000000"/>
          <w:szCs w:val="21"/>
        </w:rPr>
      </w:pPr>
      <w:r>
        <w:rPr>
          <w:rFonts w:hint="eastAsia" w:asciiTheme="minorEastAsia" w:hAnsiTheme="minorEastAsia"/>
          <w:color w:val="000000"/>
          <w:szCs w:val="21"/>
        </w:rPr>
        <w:t>D．安全监管部门应向本级人民政府补报该事故伤亡人数更新情况</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【考点】生产安全事故续报、补报。</w:t>
      </w:r>
    </w:p>
    <w:p>
      <w:pPr>
        <w:rPr>
          <w:rFonts w:hint="eastAsia" w:asciiTheme="minorEastAsia" w:hAnsiTheme="minorEastAsia"/>
          <w:color w:val="000000"/>
          <w:szCs w:val="21"/>
        </w:rPr>
      </w:pPr>
      <w:r>
        <w:rPr>
          <w:rFonts w:hint="eastAsia" w:asciiTheme="minorEastAsia" w:hAnsiTheme="minorEastAsia"/>
          <w:color w:val="000000"/>
          <w:szCs w:val="21"/>
        </w:rPr>
        <w:t>【解析】生产安全事故报告后出现新情况，事故发生单位和安全生产监督管理部门和负有安全生产监督管理职责的有关部门应当及时续报。自事故发生之日起30d内，事故造成的伤亡人数发生变化的，事故发生单位和安全生产监督管理部门和负有安全生产监督管理职责的有关部门应当及时补报。本案中，已经超出补报时限。故8选项正确。</w:t>
      </w:r>
    </w:p>
    <w:p>
      <w:pPr>
        <w:rPr>
          <w:rFonts w:hint="eastAsia" w:asciiTheme="minorEastAsia" w:hAnsiTheme="minorEastAsia"/>
          <w:color w:val="000000"/>
          <w:szCs w:val="21"/>
        </w:rPr>
      </w:pPr>
      <w:r>
        <w:rPr>
          <w:rFonts w:hint="eastAsia" w:asciiTheme="minorEastAsia" w:hAnsiTheme="minorEastAsia"/>
          <w:color w:val="000000"/>
          <w:szCs w:val="21"/>
        </w:rPr>
        <w:t>49．依据《生产安全事故报告和调查处理条例》的规定，事故发生单位对事故发生负有责任的，应处20万元以上50万元以下罚款的事故等级是（　　）。</w:t>
      </w:r>
    </w:p>
    <w:p>
      <w:pPr>
        <w:rPr>
          <w:rFonts w:hint="eastAsia" w:asciiTheme="minorEastAsia" w:hAnsiTheme="minorEastAsia"/>
          <w:color w:val="000000"/>
          <w:szCs w:val="21"/>
        </w:rPr>
      </w:pPr>
      <w:r>
        <w:rPr>
          <w:rFonts w:hint="eastAsia" w:asciiTheme="minorEastAsia" w:hAnsiTheme="minorEastAsia"/>
          <w:color w:val="000000"/>
          <w:szCs w:val="21"/>
        </w:rPr>
        <w:t>A．一般事故</w:t>
      </w:r>
    </w:p>
    <w:p>
      <w:pPr>
        <w:rPr>
          <w:rFonts w:hint="eastAsia" w:asciiTheme="minorEastAsia" w:hAnsiTheme="minorEastAsia"/>
          <w:color w:val="000000"/>
          <w:szCs w:val="21"/>
        </w:rPr>
      </w:pPr>
      <w:r>
        <w:rPr>
          <w:rFonts w:hint="eastAsia" w:asciiTheme="minorEastAsia" w:hAnsiTheme="minorEastAsia"/>
          <w:color w:val="000000"/>
          <w:szCs w:val="21"/>
        </w:rPr>
        <w:t>B．较大事故</w:t>
      </w:r>
    </w:p>
    <w:p>
      <w:pPr>
        <w:rPr>
          <w:rFonts w:hint="eastAsia" w:asciiTheme="minorEastAsia" w:hAnsiTheme="minorEastAsia"/>
          <w:color w:val="000000"/>
          <w:szCs w:val="21"/>
        </w:rPr>
      </w:pPr>
      <w:r>
        <w:rPr>
          <w:rFonts w:hint="eastAsia" w:asciiTheme="minorEastAsia" w:hAnsiTheme="minorEastAsia"/>
          <w:color w:val="000000"/>
          <w:szCs w:val="21"/>
        </w:rPr>
        <w:t>C．重大事故</w:t>
      </w:r>
    </w:p>
    <w:p>
      <w:pPr>
        <w:rPr>
          <w:rFonts w:hint="eastAsia" w:asciiTheme="minorEastAsia" w:hAnsiTheme="minorEastAsia"/>
          <w:color w:val="000000"/>
          <w:szCs w:val="21"/>
        </w:rPr>
      </w:pPr>
      <w:r>
        <w:rPr>
          <w:rFonts w:hint="eastAsia" w:asciiTheme="minorEastAsia" w:hAnsiTheme="minorEastAsia"/>
          <w:color w:val="000000"/>
          <w:szCs w:val="21"/>
        </w:rPr>
        <w:t>D．特别重大事故</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【考点】事故发生单位的法律责任。</w:t>
      </w:r>
    </w:p>
    <w:p>
      <w:pPr>
        <w:rPr>
          <w:rFonts w:hint="eastAsia" w:asciiTheme="minorEastAsia" w:hAnsiTheme="minorEastAsia"/>
          <w:color w:val="000000"/>
          <w:szCs w:val="21"/>
        </w:rPr>
      </w:pPr>
      <w:r>
        <w:rPr>
          <w:rFonts w:hint="eastAsia" w:asciiTheme="minorEastAsia" w:hAnsiTheme="minorEastAsia"/>
          <w:color w:val="000000"/>
          <w:szCs w:val="21"/>
        </w:rPr>
        <w:t>【解析】依据《生产安全事故报告和调查处理条例》的规定，事故发生单位对事故发生负有责任的，依照下列规定处以罚款：(1)发生一般事故的，处10万元以上20万元以下的罚款。(2)发生较大事故的，处20万元以上50万元以下的罚款。(3)发生重大事故的，处50万元以上200万元以下的罚款。(4)发生特别重大事故的，处200万元以上500万元以下的罚款。</w:t>
      </w:r>
    </w:p>
    <w:p>
      <w:pPr>
        <w:rPr>
          <w:rFonts w:hint="eastAsia" w:asciiTheme="minorEastAsia" w:hAnsiTheme="minorEastAsia"/>
          <w:color w:val="000000"/>
          <w:szCs w:val="21"/>
        </w:rPr>
      </w:pPr>
      <w:r>
        <w:rPr>
          <w:rFonts w:hint="eastAsia" w:asciiTheme="minorEastAsia" w:hAnsiTheme="minorEastAsia"/>
          <w:color w:val="000000"/>
          <w:szCs w:val="21"/>
        </w:rPr>
        <w:t>50．依据《工伤保险条例》的规定，下列关于劳动能力鉴定的说法，正确的是（　　）。</w:t>
      </w:r>
    </w:p>
    <w:p>
      <w:pPr>
        <w:rPr>
          <w:rFonts w:hint="eastAsia" w:asciiTheme="minorEastAsia" w:hAnsiTheme="minorEastAsia"/>
          <w:color w:val="000000"/>
          <w:szCs w:val="21"/>
        </w:rPr>
      </w:pPr>
      <w:r>
        <w:rPr>
          <w:rFonts w:hint="eastAsia" w:asciiTheme="minorEastAsia" w:hAnsiTheme="minorEastAsia"/>
          <w:color w:val="000000"/>
          <w:szCs w:val="21"/>
        </w:rPr>
        <w:t>A．劳动功能障碍分为十个伤残等级，最轻的为一级，最重的为十级</w:t>
      </w:r>
    </w:p>
    <w:p>
      <w:pPr>
        <w:rPr>
          <w:rFonts w:hint="eastAsia" w:asciiTheme="minorEastAsia" w:hAnsiTheme="minorEastAsia"/>
          <w:color w:val="000000"/>
          <w:szCs w:val="21"/>
        </w:rPr>
      </w:pPr>
      <w:r>
        <w:rPr>
          <w:rFonts w:hint="eastAsia" w:asciiTheme="minorEastAsia" w:hAnsiTheme="minorEastAsia"/>
          <w:color w:val="000000"/>
          <w:szCs w:val="21"/>
        </w:rPr>
        <w:t>B．劳动能力鉴定必须由用人单位、工伤职工向县级劳动能力鉴定委员会提出申请</w:t>
      </w:r>
    </w:p>
    <w:p>
      <w:pPr>
        <w:rPr>
          <w:rFonts w:hint="eastAsia" w:asciiTheme="minorEastAsia" w:hAnsiTheme="minorEastAsia"/>
          <w:color w:val="000000"/>
          <w:szCs w:val="21"/>
        </w:rPr>
      </w:pPr>
      <w:r>
        <w:rPr>
          <w:rFonts w:hint="eastAsia" w:asciiTheme="minorEastAsia" w:hAnsiTheme="minorEastAsia"/>
          <w:color w:val="000000"/>
          <w:szCs w:val="21"/>
        </w:rPr>
        <w:t>C．市级劳动能力鉴定委员会作出的鉴定结论是最终结论</w:t>
      </w:r>
    </w:p>
    <w:p>
      <w:pPr>
        <w:rPr>
          <w:rFonts w:hint="eastAsia" w:asciiTheme="minorEastAsia" w:hAnsiTheme="minorEastAsia"/>
          <w:color w:val="000000"/>
          <w:szCs w:val="21"/>
        </w:rPr>
      </w:pPr>
      <w:r>
        <w:rPr>
          <w:rFonts w:hint="eastAsia" w:asciiTheme="minorEastAsia" w:hAnsiTheme="minorEastAsia"/>
          <w:color w:val="000000"/>
          <w:szCs w:val="21"/>
        </w:rPr>
        <w:t>D．自劳动能力鉴定结论作出之日起1年后，工伤职工认为伤残情况发生变化的，可以申请复查鉴定</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【考点】劳动能力鉴定。</w:t>
      </w:r>
    </w:p>
    <w:p>
      <w:pPr>
        <w:rPr>
          <w:rFonts w:hint="eastAsia" w:asciiTheme="minorEastAsia" w:hAnsiTheme="minorEastAsia"/>
          <w:color w:val="000000"/>
          <w:szCs w:val="21"/>
        </w:rPr>
      </w:pPr>
      <w:r>
        <w:rPr>
          <w:rFonts w:hint="eastAsia" w:asciiTheme="minorEastAsia" w:hAnsiTheme="minorEastAsia"/>
          <w:color w:val="000000"/>
          <w:szCs w:val="21"/>
        </w:rPr>
        <w:t>【解析】劳动功能障碍分为十个伤残等级，最重的为一级，最轻的为十级。劳动能力鉴定由用人单位、工伤职工或者其近亲属向设区的市级劳动能力鉴定委员会提出申请，并提供工伤认定决定和职工工伤医疗的有关资料。省、自治区、直辖市劳动能力鉴定委员会作出的劳动能力鉴定结论为最终结论。自劳动能力签定结论作出之日起1年后。工伤职工或者其近亲属、所在单位或者经办机构认为伤残情况发生变化的，可以申请劳动能力复查鉴定。</w:t>
      </w:r>
    </w:p>
    <w:p>
      <w:pPr>
        <w:rPr>
          <w:rFonts w:hint="eastAsia" w:asciiTheme="minorEastAsia" w:hAnsiTheme="minorEastAsia"/>
          <w:color w:val="000000"/>
          <w:szCs w:val="21"/>
        </w:rPr>
      </w:pPr>
      <w:r>
        <w:rPr>
          <w:rFonts w:hint="eastAsia" w:asciiTheme="minorEastAsia" w:hAnsiTheme="minorEastAsia"/>
          <w:color w:val="000000"/>
          <w:szCs w:val="21"/>
        </w:rPr>
        <w:t>51．某金属矿采掘企业自开办以来，一直不缴纳工伤保险费。依据《工伤保险条例》的规定，社会保险行政部门应当责令该企业限期参加工伤保险，补缴应当缴纳的工伤保险费，并自欠缴之日起，按日加收（　　）的滞纳金。</w:t>
      </w:r>
    </w:p>
    <w:p>
      <w:pPr>
        <w:rPr>
          <w:rFonts w:hint="eastAsia" w:asciiTheme="minorEastAsia" w:hAnsiTheme="minorEastAsia"/>
          <w:color w:val="000000"/>
          <w:szCs w:val="21"/>
        </w:rPr>
      </w:pPr>
      <w:r>
        <w:rPr>
          <w:rFonts w:hint="eastAsia" w:asciiTheme="minorEastAsia" w:hAnsiTheme="minorEastAsia"/>
          <w:color w:val="000000"/>
          <w:szCs w:val="21"/>
        </w:rPr>
        <w:t>A．万分之一</w:t>
      </w:r>
    </w:p>
    <w:p>
      <w:pPr>
        <w:rPr>
          <w:rFonts w:hint="eastAsia" w:asciiTheme="minorEastAsia" w:hAnsiTheme="minorEastAsia"/>
          <w:color w:val="000000"/>
          <w:szCs w:val="21"/>
        </w:rPr>
      </w:pPr>
      <w:r>
        <w:rPr>
          <w:rFonts w:hint="eastAsia" w:asciiTheme="minorEastAsia" w:hAnsiTheme="minorEastAsia"/>
          <w:color w:val="000000"/>
          <w:szCs w:val="21"/>
        </w:rPr>
        <w:t>B．万分之二</w:t>
      </w:r>
    </w:p>
    <w:p>
      <w:pPr>
        <w:rPr>
          <w:rFonts w:hint="eastAsia" w:asciiTheme="minorEastAsia" w:hAnsiTheme="minorEastAsia"/>
          <w:color w:val="000000"/>
          <w:szCs w:val="21"/>
        </w:rPr>
      </w:pPr>
      <w:r>
        <w:rPr>
          <w:rFonts w:hint="eastAsia" w:asciiTheme="minorEastAsia" w:hAnsiTheme="minorEastAsia"/>
          <w:color w:val="000000"/>
          <w:szCs w:val="21"/>
        </w:rPr>
        <w:t>C．万分之三</w:t>
      </w:r>
    </w:p>
    <w:p>
      <w:pPr>
        <w:rPr>
          <w:rFonts w:hint="eastAsia" w:asciiTheme="minorEastAsia" w:hAnsiTheme="minorEastAsia"/>
          <w:color w:val="000000"/>
          <w:szCs w:val="21"/>
        </w:rPr>
      </w:pPr>
      <w:r>
        <w:rPr>
          <w:rFonts w:hint="eastAsia" w:asciiTheme="minorEastAsia" w:hAnsiTheme="minorEastAsia"/>
          <w:color w:val="000000"/>
          <w:szCs w:val="21"/>
        </w:rPr>
        <w:t>D．万分之五</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【考点】用人单位的法律责任。</w:t>
      </w:r>
    </w:p>
    <w:p>
      <w:pPr>
        <w:rPr>
          <w:rFonts w:hint="eastAsia" w:asciiTheme="minorEastAsia" w:hAnsiTheme="minorEastAsia"/>
          <w:color w:val="000000"/>
          <w:szCs w:val="21"/>
        </w:rPr>
      </w:pPr>
      <w:r>
        <w:rPr>
          <w:rFonts w:hint="eastAsia" w:asciiTheme="minorEastAsia" w:hAnsiTheme="minorEastAsia"/>
          <w:color w:val="000000"/>
          <w:szCs w:val="21"/>
        </w:rPr>
        <w:t>【解析】依据《工伤保险条例》的规定，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rPr>
          <w:rFonts w:hint="eastAsia" w:asciiTheme="minorEastAsia" w:hAnsiTheme="minorEastAsia"/>
          <w:color w:val="000000"/>
          <w:szCs w:val="21"/>
        </w:rPr>
      </w:pPr>
      <w:r>
        <w:rPr>
          <w:rFonts w:hint="eastAsia" w:asciiTheme="minorEastAsia" w:hAnsiTheme="minorEastAsia"/>
          <w:color w:val="000000"/>
          <w:szCs w:val="21"/>
        </w:rPr>
        <w:t>52．依据《工伤保险条例》的规定，下列关于工伤保险待遇的说法，正确的是（　　）。</w:t>
      </w:r>
    </w:p>
    <w:p>
      <w:pPr>
        <w:rPr>
          <w:rFonts w:hint="eastAsia" w:asciiTheme="minorEastAsia" w:hAnsiTheme="minorEastAsia"/>
          <w:color w:val="000000"/>
          <w:szCs w:val="21"/>
        </w:rPr>
      </w:pPr>
      <w:r>
        <w:rPr>
          <w:rFonts w:hint="eastAsia" w:asciiTheme="minorEastAsia" w:hAnsiTheme="minorEastAsia"/>
          <w:color w:val="000000"/>
          <w:szCs w:val="21"/>
        </w:rPr>
        <w:t>A．职工住院治疗工伤的伙食补助费不在工伤保险基金的支付范围内</w:t>
      </w:r>
    </w:p>
    <w:p>
      <w:pPr>
        <w:rPr>
          <w:rFonts w:hint="eastAsia" w:asciiTheme="minorEastAsia" w:hAnsiTheme="minorEastAsia"/>
          <w:color w:val="000000"/>
          <w:szCs w:val="21"/>
        </w:rPr>
      </w:pPr>
      <w:r>
        <w:rPr>
          <w:rFonts w:hint="eastAsia" w:asciiTheme="minorEastAsia" w:hAnsiTheme="minorEastAsia"/>
          <w:color w:val="000000"/>
          <w:szCs w:val="21"/>
        </w:rPr>
        <w:t>B．经工伤职工本人提出，该职工可以与用人单位解除或者终止劳动关系，由工伤保险基金支付一次性工伤医疗补助金，由用人单位支付一次性伤残就业补助金</w:t>
      </w:r>
    </w:p>
    <w:p>
      <w:pPr>
        <w:rPr>
          <w:rFonts w:hint="eastAsia" w:asciiTheme="minorEastAsia" w:hAnsiTheme="minorEastAsia"/>
          <w:color w:val="000000"/>
          <w:szCs w:val="21"/>
        </w:rPr>
      </w:pPr>
      <w:r>
        <w:rPr>
          <w:rFonts w:hint="eastAsia" w:asciiTheme="minorEastAsia" w:hAnsiTheme="minorEastAsia"/>
          <w:color w:val="000000"/>
          <w:szCs w:val="21"/>
        </w:rPr>
        <w:t>C．工伤职工拒不接受劳动能力鉴定的，从拒不接受的第4个月起停止享受工伤保险待遇</w:t>
      </w:r>
    </w:p>
    <w:p>
      <w:pPr>
        <w:rPr>
          <w:rFonts w:hint="eastAsia" w:asciiTheme="minorEastAsia" w:hAnsiTheme="minorEastAsia"/>
          <w:color w:val="000000"/>
          <w:szCs w:val="21"/>
        </w:rPr>
      </w:pPr>
      <w:r>
        <w:rPr>
          <w:rFonts w:hint="eastAsia" w:asciiTheme="minorEastAsia" w:hAnsiTheme="minorEastAsia"/>
          <w:color w:val="000000"/>
          <w:szCs w:val="21"/>
        </w:rPr>
        <w:t>D．职工被借调期间受到工伤事故伤害的，由借调单位承担工伤保险责任，但借调单位与原用人单位可以约定补偿办法</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【考点】工伤保险待遇的规定。</w:t>
      </w:r>
    </w:p>
    <w:p>
      <w:pPr>
        <w:rPr>
          <w:rFonts w:hint="eastAsia" w:asciiTheme="minorEastAsia" w:hAnsiTheme="minorEastAsia"/>
          <w:color w:val="000000"/>
          <w:szCs w:val="21"/>
        </w:rPr>
      </w:pPr>
      <w:r>
        <w:rPr>
          <w:rFonts w:hint="eastAsia" w:asciiTheme="minorEastAsia" w:hAnsiTheme="minorEastAsia"/>
          <w:color w:val="000000"/>
          <w:szCs w:val="21"/>
        </w:rPr>
        <w:t>【解析】职工住院治疗工伤的伙食补助费，以及经医疗机构出具证明，报经办机构同意，工伤职工列统筹地区以外就医所需的交通、食宿费用从工伤保险基金支付，基金支付的具体标准由统筹地区人民政府规定。经工伤职工本人提出，该职工可以与用人单位解除或者终止劳动关系，由工伤保险基金支付一次性工伤医疗补助金，由用人单位支付一次性伤残就业补助金。工伤职工拒不接受劳动能力鉴定的，停止享受工伤保险待遇。职工被借调期间受到工伤事故伤害的，由原用人单位承担工伤保险贵任，但原用人单位与借调单位可以约定补偿办法。</w:t>
      </w:r>
    </w:p>
    <w:p>
      <w:pPr>
        <w:rPr>
          <w:rFonts w:hint="eastAsia" w:asciiTheme="minorEastAsia" w:hAnsiTheme="minorEastAsia"/>
          <w:color w:val="000000"/>
          <w:szCs w:val="21"/>
        </w:rPr>
      </w:pPr>
      <w:r>
        <w:rPr>
          <w:rFonts w:hint="eastAsia" w:asciiTheme="minorEastAsia" w:hAnsiTheme="minorEastAsia"/>
          <w:color w:val="000000"/>
          <w:szCs w:val="21"/>
        </w:rPr>
        <w:t>53．注册安全工程师张某已经离开A事务所到8事务所工作。依据《注册安全工程师管理规定》，张某应当办理变更注册手续。下列关于张某在未完成变更注册前的执业行为的说法，正确的是（　　）。</w:t>
      </w:r>
    </w:p>
    <w:p>
      <w:pPr>
        <w:rPr>
          <w:rFonts w:hint="eastAsia" w:asciiTheme="minorEastAsia" w:hAnsiTheme="minorEastAsia"/>
          <w:color w:val="000000"/>
          <w:szCs w:val="21"/>
        </w:rPr>
      </w:pPr>
      <w:r>
        <w:rPr>
          <w:rFonts w:hint="eastAsia" w:asciiTheme="minorEastAsia" w:hAnsiTheme="minorEastAsia"/>
          <w:color w:val="000000"/>
          <w:szCs w:val="21"/>
        </w:rPr>
        <w:t>A．可以A事务所名义执业</w:t>
      </w:r>
    </w:p>
    <w:p>
      <w:pPr>
        <w:rPr>
          <w:rFonts w:hint="eastAsia" w:asciiTheme="minorEastAsia" w:hAnsiTheme="minorEastAsia"/>
          <w:color w:val="000000"/>
          <w:szCs w:val="21"/>
        </w:rPr>
      </w:pPr>
      <w:r>
        <w:rPr>
          <w:rFonts w:hint="eastAsia" w:asciiTheme="minorEastAsia" w:hAnsiTheme="minorEastAsia"/>
          <w:color w:val="000000"/>
          <w:szCs w:val="21"/>
        </w:rPr>
        <w:t>B．可以B事务所名义执业</w:t>
      </w:r>
    </w:p>
    <w:p>
      <w:pPr>
        <w:rPr>
          <w:rFonts w:hint="eastAsia" w:asciiTheme="minorEastAsia" w:hAnsiTheme="minorEastAsia"/>
          <w:color w:val="000000"/>
          <w:szCs w:val="21"/>
        </w:rPr>
      </w:pPr>
      <w:r>
        <w:rPr>
          <w:rFonts w:hint="eastAsia" w:asciiTheme="minorEastAsia" w:hAnsiTheme="minorEastAsia"/>
          <w:color w:val="000000"/>
          <w:szCs w:val="21"/>
        </w:rPr>
        <w:t>C．可以个人名义执业</w:t>
      </w:r>
    </w:p>
    <w:p>
      <w:pPr>
        <w:rPr>
          <w:rFonts w:hint="eastAsia" w:asciiTheme="minorEastAsia" w:hAnsiTheme="minorEastAsia"/>
          <w:color w:val="000000"/>
          <w:szCs w:val="21"/>
        </w:rPr>
      </w:pPr>
      <w:r>
        <w:rPr>
          <w:rFonts w:hint="eastAsia" w:asciiTheme="minorEastAsia" w:hAnsiTheme="minorEastAsia"/>
          <w:color w:val="000000"/>
          <w:szCs w:val="21"/>
        </w:rPr>
        <w:t>D．不能执业</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【考点】变更注册的规定。</w:t>
      </w:r>
    </w:p>
    <w:p>
      <w:pPr>
        <w:rPr>
          <w:rFonts w:hint="eastAsia" w:asciiTheme="minorEastAsia" w:hAnsiTheme="minorEastAsia"/>
          <w:color w:val="000000"/>
          <w:szCs w:val="21"/>
        </w:rPr>
      </w:pPr>
      <w:r>
        <w:rPr>
          <w:rFonts w:hint="eastAsia" w:asciiTheme="minorEastAsia" w:hAnsiTheme="minorEastAsia"/>
          <w:color w:val="000000"/>
          <w:szCs w:val="21"/>
        </w:rPr>
        <w:t>【解析】注册安全工程师在办理变更注册手续期间不得执业。</w:t>
      </w:r>
    </w:p>
    <w:p>
      <w:pPr>
        <w:rPr>
          <w:rFonts w:hint="eastAsia" w:asciiTheme="minorEastAsia" w:hAnsiTheme="minorEastAsia"/>
          <w:color w:val="000000"/>
          <w:szCs w:val="21"/>
        </w:rPr>
      </w:pPr>
      <w:r>
        <w:rPr>
          <w:rFonts w:hint="eastAsia" w:asciiTheme="minorEastAsia" w:hAnsiTheme="minorEastAsia"/>
          <w:color w:val="000000"/>
          <w:szCs w:val="21"/>
        </w:rPr>
        <w:t>54．依照《注册安全工程师管理规定》，注册安全工程师实行分类注册，类别包括煤矿安全、非煤矿矿山安全、危险化学品安全、（　　）和其他安全类。</w:t>
      </w:r>
    </w:p>
    <w:p>
      <w:pPr>
        <w:rPr>
          <w:rFonts w:hint="eastAsia" w:asciiTheme="minorEastAsia" w:hAnsiTheme="minorEastAsia"/>
          <w:color w:val="000000"/>
          <w:szCs w:val="21"/>
        </w:rPr>
      </w:pPr>
      <w:r>
        <w:rPr>
          <w:rFonts w:hint="eastAsia" w:asciiTheme="minorEastAsia" w:hAnsiTheme="minorEastAsia"/>
          <w:color w:val="000000"/>
          <w:szCs w:val="21"/>
        </w:rPr>
        <w:t>A．电气安全</w:t>
      </w:r>
    </w:p>
    <w:p>
      <w:pPr>
        <w:rPr>
          <w:rFonts w:hint="eastAsia" w:asciiTheme="minorEastAsia" w:hAnsiTheme="minorEastAsia"/>
          <w:color w:val="000000"/>
          <w:szCs w:val="21"/>
        </w:rPr>
      </w:pPr>
      <w:r>
        <w:rPr>
          <w:rFonts w:hint="eastAsia" w:asciiTheme="minorEastAsia" w:hAnsiTheme="minorEastAsia"/>
          <w:color w:val="000000"/>
          <w:szCs w:val="21"/>
        </w:rPr>
        <w:t>B．消防安全</w:t>
      </w:r>
    </w:p>
    <w:p>
      <w:pPr>
        <w:rPr>
          <w:rFonts w:hint="eastAsia" w:asciiTheme="minorEastAsia" w:hAnsiTheme="minorEastAsia"/>
          <w:color w:val="000000"/>
          <w:szCs w:val="21"/>
        </w:rPr>
      </w:pPr>
      <w:r>
        <w:rPr>
          <w:rFonts w:hint="eastAsia" w:asciiTheme="minorEastAsia" w:hAnsiTheme="minorEastAsia"/>
          <w:color w:val="000000"/>
          <w:szCs w:val="21"/>
        </w:rPr>
        <w:t>C．建筑施工安全</w:t>
      </w:r>
    </w:p>
    <w:p>
      <w:pPr>
        <w:rPr>
          <w:rFonts w:hint="eastAsia" w:asciiTheme="minorEastAsia" w:hAnsiTheme="minorEastAsia"/>
          <w:color w:val="000000"/>
          <w:szCs w:val="21"/>
        </w:rPr>
      </w:pPr>
      <w:r>
        <w:rPr>
          <w:rFonts w:hint="eastAsia" w:asciiTheme="minorEastAsia" w:hAnsiTheme="minorEastAsia"/>
          <w:color w:val="000000"/>
          <w:szCs w:val="21"/>
        </w:rPr>
        <w:t>D．特种设备安全</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【考点】注册安全工程师注册的分类。</w:t>
      </w:r>
    </w:p>
    <w:p>
      <w:pPr>
        <w:rPr>
          <w:rFonts w:hint="eastAsia" w:asciiTheme="minorEastAsia" w:hAnsiTheme="minorEastAsia"/>
          <w:color w:val="000000"/>
          <w:szCs w:val="21"/>
        </w:rPr>
      </w:pPr>
      <w:r>
        <w:rPr>
          <w:rFonts w:hint="eastAsia" w:asciiTheme="minorEastAsia" w:hAnsiTheme="minorEastAsia"/>
          <w:color w:val="000000"/>
          <w:szCs w:val="21"/>
        </w:rPr>
        <w:t>【解析】按照《注册安全工程师管理规定》，注册安全工程师实行分类注册，共有煤矿安全、非煤矿矿山安全、建筑施工安全、危险物品安全和其他安全等五类。</w:t>
      </w:r>
    </w:p>
    <w:p>
      <w:pPr>
        <w:rPr>
          <w:rFonts w:hint="eastAsia" w:asciiTheme="minorEastAsia" w:hAnsiTheme="minorEastAsia"/>
          <w:color w:val="000000"/>
          <w:szCs w:val="21"/>
        </w:rPr>
      </w:pPr>
      <w:r>
        <w:rPr>
          <w:rFonts w:hint="eastAsia" w:asciiTheme="minorEastAsia" w:hAnsiTheme="minorEastAsia"/>
          <w:color w:val="000000"/>
          <w:szCs w:val="21"/>
        </w:rPr>
        <w:t>55．依据《生产经营单位安全培训规定》，煤矿、非煤矿山、危险化学品、烟花爆竹等生产经营单位新上岗的从业人员，岗前培训不得少于（　　）学时。</w:t>
      </w:r>
    </w:p>
    <w:p>
      <w:pPr>
        <w:rPr>
          <w:rFonts w:hint="eastAsia" w:asciiTheme="minorEastAsia" w:hAnsiTheme="minorEastAsia"/>
          <w:color w:val="000000"/>
          <w:szCs w:val="21"/>
        </w:rPr>
      </w:pPr>
      <w:r>
        <w:rPr>
          <w:rFonts w:hint="eastAsia" w:asciiTheme="minorEastAsia" w:hAnsiTheme="minorEastAsia"/>
          <w:color w:val="000000"/>
          <w:szCs w:val="21"/>
        </w:rPr>
        <w:t>A．24</w:t>
      </w:r>
    </w:p>
    <w:p>
      <w:pPr>
        <w:rPr>
          <w:rFonts w:hint="eastAsia" w:asciiTheme="minorEastAsia" w:hAnsiTheme="minorEastAsia"/>
          <w:color w:val="000000"/>
          <w:szCs w:val="21"/>
        </w:rPr>
      </w:pPr>
      <w:r>
        <w:rPr>
          <w:rFonts w:hint="eastAsia" w:asciiTheme="minorEastAsia" w:hAnsiTheme="minorEastAsia"/>
          <w:color w:val="000000"/>
          <w:szCs w:val="21"/>
        </w:rPr>
        <w:t>B．36</w:t>
      </w:r>
    </w:p>
    <w:p>
      <w:pPr>
        <w:rPr>
          <w:rFonts w:hint="eastAsia" w:asciiTheme="minorEastAsia" w:hAnsiTheme="minorEastAsia"/>
          <w:color w:val="000000"/>
          <w:szCs w:val="21"/>
        </w:rPr>
      </w:pPr>
      <w:r>
        <w:rPr>
          <w:rFonts w:hint="eastAsia" w:asciiTheme="minorEastAsia" w:hAnsiTheme="minorEastAsia"/>
          <w:color w:val="000000"/>
          <w:szCs w:val="21"/>
        </w:rPr>
        <w:t>C．48</w:t>
      </w:r>
    </w:p>
    <w:p>
      <w:pPr>
        <w:rPr>
          <w:rFonts w:hint="eastAsia" w:asciiTheme="minorEastAsia" w:hAnsiTheme="minorEastAsia"/>
          <w:color w:val="000000"/>
          <w:szCs w:val="21"/>
        </w:rPr>
      </w:pPr>
      <w:r>
        <w:rPr>
          <w:rFonts w:hint="eastAsia" w:asciiTheme="minorEastAsia" w:hAnsiTheme="minorEastAsia"/>
          <w:color w:val="000000"/>
          <w:szCs w:val="21"/>
        </w:rPr>
        <w:t>D．72</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【考点】安全培训时间。</w:t>
      </w:r>
    </w:p>
    <w:p>
      <w:pPr>
        <w:rPr>
          <w:rFonts w:hint="eastAsia" w:asciiTheme="minorEastAsia" w:hAnsiTheme="minorEastAsia"/>
          <w:color w:val="000000"/>
          <w:szCs w:val="21"/>
        </w:rPr>
      </w:pPr>
      <w:r>
        <w:rPr>
          <w:rFonts w:hint="eastAsia" w:asciiTheme="minorEastAsia" w:hAnsiTheme="minorEastAsia"/>
          <w:color w:val="000000"/>
          <w:szCs w:val="21"/>
        </w:rPr>
        <w:t>【解析】《生产经营单位安全培训规定》规定，生产经营单位新上岗的从业人员，岗前培训时间不得少于24学时。煤矿、非煤矿山、危险化学品、烟花爆竹等生产经营单位新上岗的从业人员安全培训时间不得少于72学时，每年接受再培训的时间不得少于20学时。</w:t>
      </w:r>
    </w:p>
    <w:p>
      <w:pPr>
        <w:rPr>
          <w:rFonts w:hint="eastAsia" w:asciiTheme="minorEastAsia" w:hAnsiTheme="minorEastAsia"/>
          <w:color w:val="000000"/>
          <w:szCs w:val="21"/>
        </w:rPr>
      </w:pPr>
      <w:r>
        <w:rPr>
          <w:rFonts w:hint="eastAsia" w:asciiTheme="minorEastAsia" w:hAnsiTheme="minorEastAsia"/>
          <w:color w:val="000000"/>
          <w:szCs w:val="21"/>
        </w:rPr>
        <w:t>56．依据《生产经营单位安全培训规定》，下列关于生产经营单位主要负责人、安全生产管理人员、特种作业人员以外的其他从业人员安全培训的说法，正确的是（　　）。</w:t>
      </w:r>
    </w:p>
    <w:p>
      <w:pPr>
        <w:rPr>
          <w:rFonts w:hint="eastAsia" w:asciiTheme="minorEastAsia" w:hAnsiTheme="minorEastAsia"/>
          <w:color w:val="000000"/>
          <w:szCs w:val="21"/>
        </w:rPr>
      </w:pPr>
      <w:r>
        <w:rPr>
          <w:rFonts w:hint="eastAsia" w:asciiTheme="minorEastAsia" w:hAnsiTheme="minorEastAsia"/>
          <w:color w:val="000000"/>
          <w:szCs w:val="21"/>
        </w:rPr>
        <w:t>A．高危行业生产经营单位新上岗的人员，岗前培训时间不少于36学时</w:t>
      </w:r>
    </w:p>
    <w:p>
      <w:pPr>
        <w:rPr>
          <w:rFonts w:hint="eastAsia" w:asciiTheme="minorEastAsia" w:hAnsiTheme="minorEastAsia"/>
          <w:color w:val="000000"/>
          <w:szCs w:val="21"/>
        </w:rPr>
      </w:pPr>
      <w:r>
        <w:rPr>
          <w:rFonts w:hint="eastAsia" w:asciiTheme="minorEastAsia" w:hAnsiTheme="minorEastAsia"/>
          <w:color w:val="000000"/>
          <w:szCs w:val="21"/>
        </w:rPr>
        <w:t>B．非高危行业生产经营单位新上岗的人员，岗前培训时间不少于24学时</w:t>
      </w:r>
    </w:p>
    <w:p>
      <w:pPr>
        <w:rPr>
          <w:rFonts w:hint="eastAsia" w:asciiTheme="minorEastAsia" w:hAnsiTheme="minorEastAsia"/>
          <w:color w:val="000000"/>
          <w:szCs w:val="21"/>
        </w:rPr>
      </w:pPr>
      <w:r>
        <w:rPr>
          <w:rFonts w:hint="eastAsia" w:asciiTheme="minorEastAsia" w:hAnsiTheme="minorEastAsia"/>
          <w:color w:val="000000"/>
          <w:szCs w:val="21"/>
        </w:rPr>
        <w:t>C．安全生产经营单位三级安全培训是指厂(矿)级、车间级、部门级安全培训</w:t>
      </w:r>
    </w:p>
    <w:p>
      <w:pPr>
        <w:rPr>
          <w:rFonts w:hint="eastAsia" w:asciiTheme="minorEastAsia" w:hAnsiTheme="minorEastAsia"/>
          <w:color w:val="000000"/>
          <w:szCs w:val="21"/>
        </w:rPr>
      </w:pPr>
      <w:r>
        <w:rPr>
          <w:rFonts w:hint="eastAsia" w:asciiTheme="minorEastAsia" w:hAnsiTheme="minorEastAsia"/>
          <w:color w:val="000000"/>
          <w:szCs w:val="21"/>
        </w:rPr>
        <w:t>D．调整工作岗位或离岗1年重新上岗人员必须进行三级教育培训</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【考点】从业人员的安全培训。</w:t>
      </w:r>
    </w:p>
    <w:p>
      <w:pPr>
        <w:rPr>
          <w:rFonts w:hint="eastAsia" w:asciiTheme="minorEastAsia" w:hAnsiTheme="minorEastAsia"/>
          <w:color w:val="000000"/>
          <w:szCs w:val="21"/>
        </w:rPr>
      </w:pPr>
      <w:r>
        <w:rPr>
          <w:rFonts w:hint="eastAsia" w:asciiTheme="minorEastAsia" w:hAnsiTheme="minorEastAsia"/>
          <w:color w:val="000000"/>
          <w:szCs w:val="21"/>
        </w:rPr>
        <w:t>【解析】《生产经营单位安全培训规定》第15条规定：“生产经营单位新上岗的从业人员，岗前培训时间不得少于24学时。煤矿、非煤矿山、危险化学品、烟花爆竹等生产经营单位新上岗的从业人员安全培训时间不得少于72学时，每年接受再培训的时间不得少于20学时。”《生产经营单位安全培训规定》第14条规定：“加工、制造业等生产单位的其他从业人员，在上岗前必须经过厂(矿)、车间(工段、区、队)、班组三级安全培训教育。”《生产经营单位安全培训规定》第19条规定：“从业人员在本生产经营单位内调整工作岗位或离岗1年以上重新上岗时，应当重新接受车间(工段、区、队)和班组级的安全培训。生产经营单位实施新工艺、新技术或者使用新设备、新材料时，应当对有关从业人员重新进行有针对性的安全培训。”</w:t>
      </w:r>
    </w:p>
    <w:p>
      <w:pPr>
        <w:rPr>
          <w:rFonts w:hint="eastAsia" w:asciiTheme="minorEastAsia" w:hAnsiTheme="minorEastAsia"/>
          <w:color w:val="000000"/>
          <w:szCs w:val="21"/>
        </w:rPr>
      </w:pPr>
      <w:r>
        <w:rPr>
          <w:rFonts w:hint="eastAsia" w:asciiTheme="minorEastAsia" w:hAnsiTheme="minorEastAsia"/>
          <w:color w:val="000000"/>
          <w:szCs w:val="21"/>
        </w:rPr>
        <w:t>57．依据《特种作业人员安全技术培训考核管理规定》，特种作业人员操作证一般每3年复审1次。下列关于特种作业操作证复审的说法，正确的是（　　）。</w:t>
      </w:r>
    </w:p>
    <w:p>
      <w:pPr>
        <w:rPr>
          <w:rFonts w:hint="eastAsia" w:asciiTheme="minorEastAsia" w:hAnsiTheme="minorEastAsia"/>
          <w:color w:val="000000"/>
          <w:szCs w:val="21"/>
        </w:rPr>
      </w:pPr>
      <w:r>
        <w:rPr>
          <w:rFonts w:hint="eastAsia" w:asciiTheme="minorEastAsia" w:hAnsiTheme="minorEastAsia"/>
          <w:color w:val="000000"/>
          <w:szCs w:val="21"/>
        </w:rPr>
        <w:t>A．特种作业操作证需要复审的，应当在期满前90d内，按规定申请复审</w:t>
      </w:r>
    </w:p>
    <w:p>
      <w:pPr>
        <w:rPr>
          <w:rFonts w:hint="eastAsia" w:asciiTheme="minorEastAsia" w:hAnsiTheme="minorEastAsia"/>
          <w:color w:val="000000"/>
          <w:szCs w:val="21"/>
        </w:rPr>
      </w:pPr>
      <w:r>
        <w:rPr>
          <w:rFonts w:hint="eastAsia" w:asciiTheme="minorEastAsia" w:hAnsiTheme="minorEastAsia"/>
          <w:color w:val="000000"/>
          <w:szCs w:val="21"/>
        </w:rPr>
        <w:t>B．特种作业操作证申请复审前，特种作业人员应参加不少于8个学时的安全培训</w:t>
      </w:r>
    </w:p>
    <w:p>
      <w:pPr>
        <w:rPr>
          <w:rFonts w:hint="eastAsia" w:asciiTheme="minorEastAsia" w:hAnsiTheme="minorEastAsia"/>
          <w:color w:val="000000"/>
          <w:szCs w:val="21"/>
        </w:rPr>
      </w:pPr>
      <w:r>
        <w:rPr>
          <w:rFonts w:hint="eastAsia" w:asciiTheme="minorEastAsia" w:hAnsiTheme="minorEastAsia"/>
          <w:color w:val="000000"/>
          <w:szCs w:val="21"/>
        </w:rPr>
        <w:t>C．按规定参加安全培训，考试不合格的允许补考一次</w:t>
      </w:r>
    </w:p>
    <w:p>
      <w:pPr>
        <w:rPr>
          <w:rFonts w:hint="eastAsia" w:asciiTheme="minorEastAsia" w:hAnsiTheme="minorEastAsia"/>
          <w:color w:val="000000"/>
          <w:szCs w:val="21"/>
        </w:rPr>
      </w:pPr>
      <w:r>
        <w:rPr>
          <w:rFonts w:hint="eastAsia" w:asciiTheme="minorEastAsia" w:hAnsiTheme="minorEastAsia"/>
          <w:color w:val="000000"/>
          <w:szCs w:val="21"/>
        </w:rPr>
        <w:t>D．有安全生产违法行为的，复审一律不予通过</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【考点】特种作业操作证的复审。</w:t>
      </w:r>
    </w:p>
    <w:p>
      <w:pPr>
        <w:rPr>
          <w:rFonts w:hint="eastAsia" w:asciiTheme="minorEastAsia" w:hAnsiTheme="minorEastAsia"/>
          <w:color w:val="000000"/>
          <w:szCs w:val="21"/>
        </w:rPr>
      </w:pPr>
      <w:r>
        <w:rPr>
          <w:rFonts w:hint="eastAsia" w:asciiTheme="minorEastAsia" w:hAnsiTheme="minorEastAsia"/>
          <w:color w:val="000000"/>
          <w:szCs w:val="21"/>
        </w:rPr>
        <w:t>【解析】特种作业操作证需要复审的，应当在期满前60d内，由申请人或者申请人的用人单位向原考核发证机关或者从业所在地考核发证机关提出申请。特种作业操作证申请复审或者延期复审前，特种作业人员应当参加必要的安全培训并考试合格。安全培训时间不少于8个学时，主要培训法律、法规、标准、事故案例和有关新工艺、新技术、新装备等知识。依据《特种作业人员安全技术培训考核管理规定》第25条规定，特种作业人员有下列情形之一的，复审或者延期复审不予通过：(1)健康体检不合格的。(2)违章操作造成严重后果或者</w:t>
      </w:r>
    </w:p>
    <w:p>
      <w:pPr>
        <w:rPr>
          <w:rFonts w:hint="eastAsia" w:asciiTheme="minorEastAsia" w:hAnsiTheme="minorEastAsia"/>
          <w:color w:val="000000"/>
          <w:szCs w:val="21"/>
        </w:rPr>
      </w:pPr>
      <w:r>
        <w:rPr>
          <w:rFonts w:hint="eastAsia" w:asciiTheme="minorEastAsia" w:hAnsiTheme="minorEastAsia"/>
          <w:color w:val="000000"/>
          <w:szCs w:val="21"/>
        </w:rPr>
        <w:t>有2次以上违章行为，并经查证确实的。(3)有安全生产违法行为，并给予行政处罚的。(4)拒绝、阻碍安全生产监管监察部门监督检查的。(5)未按规定参加安全培训，或者考试不合格的。(6)所持特种作业操作证存在被撤销或者注销情形的。《特种作业人员安全技术培训考核管理规定》第26条规定：“特种作业操作证复审或者延期复审符合不予通过规定条件的第(2)项、第(3)项、第(4)项、第(5)项情形的，按照本规定经重新安全培训考试合格后，再办理复审或者延期复审手续。”</w:t>
      </w:r>
    </w:p>
    <w:p>
      <w:pPr>
        <w:rPr>
          <w:rFonts w:hint="eastAsia" w:asciiTheme="minorEastAsia" w:hAnsiTheme="minorEastAsia"/>
          <w:color w:val="000000"/>
          <w:szCs w:val="21"/>
        </w:rPr>
      </w:pPr>
      <w:r>
        <w:rPr>
          <w:rFonts w:hint="eastAsia" w:asciiTheme="minorEastAsia" w:hAnsiTheme="minorEastAsia"/>
          <w:color w:val="000000"/>
          <w:szCs w:val="21"/>
        </w:rPr>
        <w:t>58．依据《劳动防护用品监督管理规定》，下列关于生产经营单位劳动防护用品的配备与使用的说法，正确的是（　　）。</w:t>
      </w:r>
    </w:p>
    <w:p>
      <w:pPr>
        <w:rPr>
          <w:rFonts w:hint="eastAsia" w:asciiTheme="minorEastAsia" w:hAnsiTheme="minorEastAsia"/>
          <w:color w:val="000000"/>
          <w:szCs w:val="21"/>
        </w:rPr>
      </w:pPr>
      <w:r>
        <w:rPr>
          <w:rFonts w:hint="eastAsia" w:asciiTheme="minorEastAsia" w:hAnsiTheme="minorEastAsia"/>
          <w:color w:val="000000"/>
          <w:szCs w:val="21"/>
        </w:rPr>
        <w:t>A．可以将经费发给劳动者用于自行购置防护用品</w:t>
      </w:r>
    </w:p>
    <w:p>
      <w:pPr>
        <w:rPr>
          <w:rFonts w:hint="eastAsia" w:asciiTheme="minorEastAsia" w:hAnsiTheme="minorEastAsia"/>
          <w:color w:val="000000"/>
          <w:szCs w:val="21"/>
        </w:rPr>
      </w:pPr>
      <w:r>
        <w:rPr>
          <w:rFonts w:hint="eastAsia" w:asciiTheme="minorEastAsia" w:hAnsiTheme="minorEastAsia"/>
          <w:color w:val="000000"/>
          <w:szCs w:val="21"/>
        </w:rPr>
        <w:t>B．可以用其他物品代替劳动防护用品</w:t>
      </w:r>
    </w:p>
    <w:p>
      <w:pPr>
        <w:rPr>
          <w:rFonts w:hint="eastAsia" w:asciiTheme="minorEastAsia" w:hAnsiTheme="minorEastAsia"/>
          <w:color w:val="000000"/>
          <w:szCs w:val="21"/>
        </w:rPr>
      </w:pPr>
      <w:r>
        <w:rPr>
          <w:rFonts w:hint="eastAsia" w:asciiTheme="minorEastAsia" w:hAnsiTheme="minorEastAsia"/>
          <w:color w:val="000000"/>
          <w:szCs w:val="21"/>
        </w:rPr>
        <w:t>C．不得使用无安全标志的特种劳动防护用品</w:t>
      </w:r>
    </w:p>
    <w:p>
      <w:pPr>
        <w:rPr>
          <w:rFonts w:hint="eastAsia" w:asciiTheme="minorEastAsia" w:hAnsiTheme="minorEastAsia"/>
          <w:color w:val="000000"/>
          <w:szCs w:val="21"/>
        </w:rPr>
      </w:pPr>
      <w:r>
        <w:rPr>
          <w:rFonts w:hint="eastAsia" w:asciiTheme="minorEastAsia" w:hAnsiTheme="minorEastAsia"/>
          <w:color w:val="000000"/>
          <w:szCs w:val="21"/>
        </w:rPr>
        <w:t>D．配备的劳动防护用品由劳动者自己决定是否使用</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【考点】劳动防护用品的配备与使用的规定。</w:t>
      </w:r>
    </w:p>
    <w:p>
      <w:pPr>
        <w:rPr>
          <w:rFonts w:hint="eastAsia" w:asciiTheme="minorEastAsia" w:hAnsiTheme="minorEastAsia"/>
          <w:color w:val="000000"/>
          <w:szCs w:val="21"/>
        </w:rPr>
      </w:pPr>
      <w:r>
        <w:rPr>
          <w:rFonts w:hint="eastAsia" w:asciiTheme="minorEastAsia" w:hAnsiTheme="minorEastAsia"/>
          <w:color w:val="000000"/>
          <w:szCs w:val="21"/>
        </w:rPr>
        <w:t>【解析】依据《劳动防护用品监督管理规定》的规定，生产经营单位应当按照《劳动防护用品选用规则》和国家颁发的劳动防护用品配备标准以及有关规定，为从业人员配备劳动防护用品。生产经营单位不得采购和使用无安全标志的特种劳动防护用品。生产经营单位不得以货币或者其他物品替代应当按规定配备的劳动防护用品。从业人员在作业过程中，必须按照安全生产规章制度和劳动防护用品使用规则，正确佩戴和使用劳动防护用品；未按规定佩戴和使用劳动防护用品的，不得上岗作业。</w:t>
      </w:r>
    </w:p>
    <w:p>
      <w:pPr>
        <w:rPr>
          <w:rFonts w:hint="eastAsia" w:asciiTheme="minorEastAsia" w:hAnsiTheme="minorEastAsia"/>
          <w:color w:val="000000"/>
          <w:szCs w:val="21"/>
        </w:rPr>
      </w:pPr>
      <w:r>
        <w:rPr>
          <w:rFonts w:hint="eastAsia" w:asciiTheme="minorEastAsia" w:hAnsiTheme="minorEastAsia"/>
          <w:color w:val="000000"/>
          <w:szCs w:val="21"/>
        </w:rPr>
        <w:t>59．依据《职业病危害项目申报办法》的规定，新建、改建、扩建、技术改造或者技术引进建设项目申请变更职业病危害项目的，应在规定的期限内进行申报，申报的期限是自建设项目竣工验收之日起（　　）。</w:t>
      </w:r>
    </w:p>
    <w:p>
      <w:pPr>
        <w:rPr>
          <w:rFonts w:hint="eastAsia" w:asciiTheme="minorEastAsia" w:hAnsiTheme="minorEastAsia"/>
          <w:color w:val="000000"/>
          <w:szCs w:val="21"/>
        </w:rPr>
      </w:pPr>
      <w:r>
        <w:rPr>
          <w:rFonts w:hint="eastAsia" w:asciiTheme="minorEastAsia" w:hAnsiTheme="minorEastAsia"/>
          <w:color w:val="000000"/>
          <w:szCs w:val="21"/>
        </w:rPr>
        <w:t>A．30d内</w:t>
      </w:r>
    </w:p>
    <w:p>
      <w:pPr>
        <w:rPr>
          <w:rFonts w:hint="eastAsia" w:asciiTheme="minorEastAsia" w:hAnsiTheme="minorEastAsia"/>
          <w:color w:val="000000"/>
          <w:szCs w:val="21"/>
        </w:rPr>
      </w:pPr>
      <w:r>
        <w:rPr>
          <w:rFonts w:hint="eastAsia" w:asciiTheme="minorEastAsia" w:hAnsiTheme="minorEastAsia"/>
          <w:color w:val="000000"/>
          <w:szCs w:val="21"/>
        </w:rPr>
        <w:t>B．45d内</w:t>
      </w:r>
    </w:p>
    <w:p>
      <w:pPr>
        <w:rPr>
          <w:rFonts w:hint="eastAsia" w:asciiTheme="minorEastAsia" w:hAnsiTheme="minorEastAsia"/>
          <w:color w:val="000000"/>
          <w:szCs w:val="21"/>
        </w:rPr>
      </w:pPr>
      <w:r>
        <w:rPr>
          <w:rFonts w:hint="eastAsia" w:asciiTheme="minorEastAsia" w:hAnsiTheme="minorEastAsia"/>
          <w:color w:val="000000"/>
          <w:szCs w:val="21"/>
        </w:rPr>
        <w:t>C．60d内</w:t>
      </w:r>
    </w:p>
    <w:p>
      <w:pPr>
        <w:rPr>
          <w:rFonts w:hint="eastAsia" w:asciiTheme="minorEastAsia" w:hAnsiTheme="minorEastAsia"/>
          <w:color w:val="000000"/>
          <w:szCs w:val="21"/>
        </w:rPr>
      </w:pPr>
      <w:r>
        <w:rPr>
          <w:rFonts w:hint="eastAsia" w:asciiTheme="minorEastAsia" w:hAnsiTheme="minorEastAsia"/>
          <w:color w:val="000000"/>
          <w:szCs w:val="21"/>
        </w:rPr>
        <w:t>D．90d内</w:t>
      </w:r>
    </w:p>
    <w:p>
      <w:pPr>
        <w:rPr>
          <w:rFonts w:hint="eastAsia" w:asciiTheme="minorEastAsia" w:hAnsiTheme="minorEastAsia"/>
          <w:color w:val="000000"/>
          <w:szCs w:val="21"/>
        </w:rPr>
      </w:pPr>
      <w:r>
        <w:rPr>
          <w:rFonts w:hint="eastAsia" w:asciiTheme="minorEastAsia" w:hAnsiTheme="minorEastAsia"/>
          <w:color w:val="000000"/>
          <w:szCs w:val="21"/>
        </w:rPr>
        <w:t>【答案】A。</w:t>
      </w:r>
    </w:p>
    <w:p>
      <w:pPr>
        <w:rPr>
          <w:rFonts w:hint="eastAsia" w:asciiTheme="minorEastAsia" w:hAnsiTheme="minorEastAsia"/>
          <w:color w:val="000000"/>
          <w:szCs w:val="21"/>
        </w:rPr>
      </w:pPr>
      <w:r>
        <w:rPr>
          <w:rFonts w:hint="eastAsia" w:asciiTheme="minorEastAsia" w:hAnsiTheme="minorEastAsia"/>
          <w:color w:val="000000"/>
          <w:szCs w:val="21"/>
        </w:rPr>
        <w:t>【考点】职业病危害申报时限及变更。</w:t>
      </w:r>
    </w:p>
    <w:p>
      <w:pPr>
        <w:rPr>
          <w:rFonts w:hint="eastAsia" w:asciiTheme="minorEastAsia" w:hAnsiTheme="minorEastAsia"/>
          <w:color w:val="000000"/>
          <w:szCs w:val="21"/>
        </w:rPr>
      </w:pPr>
      <w:r>
        <w:rPr>
          <w:rFonts w:hint="eastAsia" w:asciiTheme="minorEastAsia" w:hAnsiTheme="minorEastAsia"/>
          <w:color w:val="000000"/>
          <w:szCs w:val="21"/>
        </w:rPr>
        <w:t>【解析】《职业病危害项目申报办法》规定，用人单位应当向所在地县级卫生行政部门申报职业病危害项目，申报时应当提交“职业病危害项目申报表”及有关材料。卫生行政部门应当在收到申报材料后5个工作日之内，出具“职业病危害项目申报回执”。新建、改建、扩建、技术改造、技术引进项目，应当在竣工验收之日起30d内申报职业病危害项目。用人单位申报后，因采用的生产技术、工艺、材料等变更导致所申报的职业病危害因素及其相关内容发生改变的，应当在变更后30d内向原申报机关申报变更内容。</w:t>
      </w:r>
    </w:p>
    <w:p>
      <w:pPr>
        <w:rPr>
          <w:rFonts w:hint="eastAsia" w:asciiTheme="minorEastAsia" w:hAnsiTheme="minorEastAsia"/>
          <w:color w:val="000000"/>
          <w:szCs w:val="21"/>
        </w:rPr>
      </w:pPr>
      <w:r>
        <w:rPr>
          <w:rFonts w:hint="eastAsia" w:asciiTheme="minorEastAsia" w:hAnsiTheme="minorEastAsia"/>
          <w:color w:val="000000"/>
          <w:szCs w:val="21"/>
        </w:rPr>
        <w:t>60．依据《建设工程消防监督管理规定》，下列人员密集场所建设工程，应当向公安机关消防机构申请消防设计审核和消防验收的是（　　）。</w:t>
      </w:r>
    </w:p>
    <w:p>
      <w:pPr>
        <w:rPr>
          <w:rFonts w:hint="eastAsia" w:asciiTheme="minorEastAsia" w:hAnsiTheme="minorEastAsia"/>
          <w:color w:val="000000"/>
          <w:szCs w:val="21"/>
        </w:rPr>
      </w:pPr>
      <w:r>
        <w:rPr>
          <w:rFonts w:hint="eastAsia" w:asciiTheme="minorEastAsia" w:hAnsiTheme="minorEastAsia"/>
          <w:color w:val="000000"/>
          <w:szCs w:val="21"/>
        </w:rPr>
        <w:t>A．建筑总面积15000m</w:t>
      </w:r>
      <w:r>
        <w:rPr>
          <w:rFonts w:hint="eastAsia" w:asciiTheme="minorEastAsia" w:hAnsiTheme="minorEastAsia"/>
          <w:color w:val="000000"/>
          <w:szCs w:val="21"/>
          <w:vertAlign w:val="superscript"/>
        </w:rPr>
        <w:t>2</w:t>
      </w:r>
      <w:r>
        <w:rPr>
          <w:rFonts w:hint="eastAsia" w:asciiTheme="minorEastAsia" w:hAnsiTheme="minorEastAsia"/>
          <w:color w:val="000000"/>
          <w:szCs w:val="21"/>
        </w:rPr>
        <w:t>的博物馆</w:t>
      </w:r>
    </w:p>
    <w:p>
      <w:pPr>
        <w:rPr>
          <w:rFonts w:hint="eastAsia" w:asciiTheme="minorEastAsia" w:hAnsiTheme="minorEastAsia"/>
          <w:color w:val="000000"/>
          <w:szCs w:val="21"/>
        </w:rPr>
      </w:pPr>
      <w:r>
        <w:rPr>
          <w:rFonts w:hint="eastAsia" w:asciiTheme="minorEastAsia" w:hAnsiTheme="minorEastAsia"/>
          <w:color w:val="000000"/>
          <w:szCs w:val="21"/>
        </w:rPr>
        <w:t>B．建筑总面积20000m</w:t>
      </w:r>
      <w:r>
        <w:rPr>
          <w:rFonts w:hint="eastAsia" w:asciiTheme="minorEastAsia" w:hAnsiTheme="minorEastAsia"/>
          <w:color w:val="000000"/>
          <w:szCs w:val="21"/>
          <w:vertAlign w:val="superscript"/>
        </w:rPr>
        <w:t>2</w:t>
      </w:r>
      <w:r>
        <w:rPr>
          <w:rFonts w:hint="eastAsia" w:asciiTheme="minorEastAsia" w:hAnsiTheme="minorEastAsia"/>
          <w:color w:val="000000"/>
          <w:szCs w:val="21"/>
        </w:rPr>
        <w:t>的客运车站候车室</w:t>
      </w:r>
    </w:p>
    <w:p>
      <w:pPr>
        <w:rPr>
          <w:rFonts w:hint="eastAsia" w:asciiTheme="minorEastAsia" w:hAnsiTheme="minorEastAsia"/>
          <w:color w:val="000000"/>
          <w:szCs w:val="21"/>
        </w:rPr>
      </w:pPr>
      <w:r>
        <w:rPr>
          <w:rFonts w:hint="eastAsia" w:asciiTheme="minorEastAsia" w:hAnsiTheme="minorEastAsia"/>
          <w:color w:val="000000"/>
          <w:szCs w:val="21"/>
        </w:rPr>
        <w:t>C．建筑总面积3000m</w:t>
      </w:r>
      <w:r>
        <w:rPr>
          <w:rFonts w:hint="eastAsia" w:asciiTheme="minorEastAsia" w:hAnsiTheme="minorEastAsia"/>
          <w:color w:val="000000"/>
          <w:szCs w:val="21"/>
          <w:vertAlign w:val="superscript"/>
        </w:rPr>
        <w:t>2</w:t>
      </w:r>
      <w:r>
        <w:rPr>
          <w:rFonts w:hint="eastAsia" w:asciiTheme="minorEastAsia" w:hAnsiTheme="minorEastAsia"/>
          <w:color w:val="000000"/>
          <w:szCs w:val="21"/>
        </w:rPr>
        <w:t>的饭店</w:t>
      </w:r>
    </w:p>
    <w:p>
      <w:pPr>
        <w:rPr>
          <w:rFonts w:hint="eastAsia" w:asciiTheme="minorEastAsia" w:hAnsiTheme="minorEastAsia"/>
          <w:color w:val="000000"/>
          <w:szCs w:val="21"/>
        </w:rPr>
      </w:pPr>
      <w:r>
        <w:rPr>
          <w:rFonts w:hint="eastAsia" w:asciiTheme="minorEastAsia" w:hAnsiTheme="minorEastAsia"/>
          <w:color w:val="000000"/>
          <w:szCs w:val="21"/>
        </w:rPr>
        <w:t>D．建筑总面积900m</w:t>
      </w:r>
      <w:r>
        <w:rPr>
          <w:rFonts w:hint="eastAsia" w:asciiTheme="minorEastAsia" w:hAnsiTheme="minorEastAsia"/>
          <w:color w:val="000000"/>
          <w:szCs w:val="21"/>
          <w:vertAlign w:val="superscript"/>
        </w:rPr>
        <w:t>2</w:t>
      </w:r>
      <w:r>
        <w:rPr>
          <w:rFonts w:hint="eastAsia" w:asciiTheme="minorEastAsia" w:hAnsiTheme="minorEastAsia"/>
          <w:color w:val="000000"/>
          <w:szCs w:val="21"/>
        </w:rPr>
        <w:t>的托儿所</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【考点】消防设计审核和消防验收。</w:t>
      </w:r>
    </w:p>
    <w:p>
      <w:pPr>
        <w:rPr>
          <w:rFonts w:hint="eastAsia" w:asciiTheme="minorEastAsia" w:hAnsiTheme="minorEastAsia"/>
          <w:color w:val="000000"/>
          <w:szCs w:val="21"/>
        </w:rPr>
      </w:pPr>
      <w:r>
        <w:rPr>
          <w:rFonts w:hint="eastAsia" w:asciiTheme="minorEastAsia" w:hAnsiTheme="minorEastAsia"/>
          <w:color w:val="000000"/>
          <w:szCs w:val="21"/>
        </w:rPr>
        <w:t>【解析】依据《建设工程消防监督管理规定》，对具有下列情形之一的人员密集场所，建设单位应当向公安机关消防机构申请消防设计审核，并在建设工程竣工后向出具消防设计审核意见的公安机关消防机构申请滴防验收：(1)建筑总面积大于2万平方米的体育场馆、会堂，公共展览馆、博物馆的展示厅。(2)建筑总面积大于1．5万平方米的民用机场航站楼、客运车站候车室、客运码头候船厅。(3)建筑总面积大于1万平方米的宾馆、饭店、商场、市场。</w:t>
      </w:r>
    </w:p>
    <w:p>
      <w:pPr>
        <w:rPr>
          <w:rFonts w:hint="eastAsia" w:asciiTheme="minorEastAsia" w:hAnsiTheme="minorEastAsia"/>
          <w:color w:val="000000"/>
          <w:szCs w:val="21"/>
        </w:rPr>
      </w:pPr>
      <w:r>
        <w:rPr>
          <w:rFonts w:hint="eastAsia" w:asciiTheme="minorEastAsia" w:hAnsiTheme="minorEastAsia"/>
          <w:color w:val="000000"/>
          <w:szCs w:val="21"/>
        </w:rPr>
        <w:t>(4)建筑总面积大于2500m</w:t>
      </w:r>
      <w:r>
        <w:rPr>
          <w:rFonts w:hint="eastAsia" w:asciiTheme="minorEastAsia" w:hAnsiTheme="minorEastAsia"/>
          <w:color w:val="000000"/>
          <w:szCs w:val="21"/>
          <w:vertAlign w:val="superscript"/>
        </w:rPr>
        <w:t>2</w:t>
      </w:r>
      <w:r>
        <w:rPr>
          <w:rFonts w:hint="eastAsia" w:asciiTheme="minorEastAsia" w:hAnsiTheme="minorEastAsia"/>
          <w:color w:val="000000"/>
          <w:szCs w:val="21"/>
        </w:rPr>
        <w:t>的影剧院，公共图书馆的阅览室，营业性室内健身、休闲场馆，医院的门诊楼，大学的教学楼、图书馆、食堂，劳动密集型企业的生产加工车间，寺庙、教堂。(5)建筑总面积大于1000m</w:t>
      </w:r>
      <w:r>
        <w:rPr>
          <w:rFonts w:hint="eastAsia" w:asciiTheme="minorEastAsia" w:hAnsiTheme="minorEastAsia"/>
          <w:color w:val="000000"/>
          <w:szCs w:val="21"/>
          <w:vertAlign w:val="superscript"/>
        </w:rPr>
        <w:t>2</w:t>
      </w:r>
      <w:r>
        <w:rPr>
          <w:rFonts w:hint="eastAsia" w:asciiTheme="minorEastAsia" w:hAnsiTheme="minorEastAsia"/>
          <w:color w:val="000000"/>
          <w:szCs w:val="21"/>
        </w:rPr>
        <w:t>的托儿所、幼儿园的儿童用房，儿童游乐厅等室内儿童活动场所，养老院、福利院，医院、疗养院的病房楼，中小学校的教学楼、图书馆、食堂，学校的集体宿舍，劳动密集型企业的员工集体宿舍。(6)建筑总面积大于500mj的歌舞厅、录像厅、放映厅、卡拉0K厅、夜总会、游艺厅、桑拿浴室、网吧、酒吧，具有娱乐功能的餐馆、茶馆、咖啡厅。</w:t>
      </w:r>
    </w:p>
    <w:p>
      <w:pPr>
        <w:rPr>
          <w:rFonts w:hint="eastAsia" w:asciiTheme="minorEastAsia" w:hAnsiTheme="minorEastAsia"/>
          <w:color w:val="000000"/>
          <w:szCs w:val="21"/>
        </w:rPr>
      </w:pPr>
      <w:r>
        <w:rPr>
          <w:rFonts w:hint="eastAsia" w:asciiTheme="minorEastAsia" w:hAnsiTheme="minorEastAsia"/>
          <w:color w:val="000000"/>
          <w:szCs w:val="21"/>
        </w:rPr>
        <w:t>61．依据《建设工程消防监督管理规定》，下列消防施工的质量和安全责任，属于施工单位的是（　　）。</w:t>
      </w:r>
    </w:p>
    <w:p>
      <w:pPr>
        <w:rPr>
          <w:rFonts w:hint="eastAsia" w:asciiTheme="minorEastAsia" w:hAnsiTheme="minorEastAsia"/>
          <w:color w:val="000000"/>
          <w:szCs w:val="21"/>
        </w:rPr>
      </w:pPr>
      <w:r>
        <w:rPr>
          <w:rFonts w:hint="eastAsia" w:asciiTheme="minorEastAsia" w:hAnsiTheme="minorEastAsia"/>
          <w:color w:val="000000"/>
          <w:szCs w:val="21"/>
        </w:rPr>
        <w:t>A．依法申请建设工程消防验收，依法办理消防设计和竣工验收备案手续并接受抽查</w:t>
      </w:r>
    </w:p>
    <w:p>
      <w:pPr>
        <w:rPr>
          <w:rFonts w:hint="eastAsia" w:asciiTheme="minorEastAsia" w:hAnsiTheme="minorEastAsia"/>
          <w:color w:val="000000"/>
          <w:szCs w:val="21"/>
        </w:rPr>
      </w:pPr>
      <w:r>
        <w:rPr>
          <w:rFonts w:hint="eastAsia" w:asciiTheme="minorEastAsia" w:hAnsiTheme="minorEastAsia"/>
          <w:color w:val="000000"/>
          <w:szCs w:val="21"/>
        </w:rPr>
        <w:t>B．依法应当经消防设计审核、消防验收的建设工程，未经审核或者审核不合格的，不得组织施工</w:t>
      </w:r>
    </w:p>
    <w:p>
      <w:pPr>
        <w:rPr>
          <w:rFonts w:hint="eastAsia" w:asciiTheme="minorEastAsia" w:hAnsiTheme="minorEastAsia"/>
          <w:color w:val="000000"/>
          <w:szCs w:val="21"/>
        </w:rPr>
      </w:pPr>
      <w:r>
        <w:rPr>
          <w:rFonts w:hint="eastAsia" w:asciiTheme="minorEastAsia" w:hAnsiTheme="minorEastAsia"/>
          <w:color w:val="000000"/>
          <w:szCs w:val="21"/>
        </w:rPr>
        <w:t>C．查验消防产品和具有防火性能要求的建筑构件、建筑材料及装修材料的质量，使用合格产品，保证消防施工质量</w:t>
      </w:r>
    </w:p>
    <w:p>
      <w:pPr>
        <w:rPr>
          <w:rFonts w:hint="eastAsia" w:asciiTheme="minorEastAsia" w:hAnsiTheme="minorEastAsia"/>
          <w:color w:val="000000"/>
          <w:szCs w:val="21"/>
        </w:rPr>
      </w:pPr>
      <w:r>
        <w:rPr>
          <w:rFonts w:hint="eastAsia" w:asciiTheme="minorEastAsia" w:hAnsiTheme="minorEastAsia"/>
          <w:color w:val="000000"/>
          <w:szCs w:val="21"/>
        </w:rPr>
        <w:t>D．实行工程监理的建设工程，应当将消防施工质量一并委托监理</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【考点】施工单位的贵任。</w:t>
      </w:r>
    </w:p>
    <w:p>
      <w:pPr>
        <w:rPr>
          <w:rFonts w:hint="eastAsia" w:asciiTheme="minorEastAsia" w:hAnsiTheme="minorEastAsia"/>
          <w:color w:val="000000"/>
          <w:szCs w:val="21"/>
        </w:rPr>
      </w:pPr>
      <w:r>
        <w:rPr>
          <w:rFonts w:hint="eastAsia" w:asciiTheme="minorEastAsia" w:hAnsiTheme="minorEastAsia"/>
          <w:color w:val="000000"/>
          <w:szCs w:val="21"/>
        </w:rPr>
        <w:t>【解析】依据《建设工程消防监督管理规定》，施工单位应当承担下列消防施工的质量和安全责任：(1)按照国家工程建设消防技术标准和经消防设计审核合格或者备案的消防设计文件组织施工，不得擅自改变消防设计进行施工，降低消防施工质量。(2)查验消防产品和有防火性能要求的建筑构件、建筑材料及室内装修装饰材料的质量，使用合格产品，保证消防施工质量。(3)建立施工现场消防安全责任制度，确定消防安全负责人。加强对施工人员的消防教育培训，落实动火、用电、易燃可燃材料等消防管理制度和操作规程。保证在建工程竣工验收前消防通道、消防水源、消防设施和器材、消防安全标志等完好有效。A、B、D三个选项属于建设单位的责任。</w:t>
      </w:r>
    </w:p>
    <w:p>
      <w:pPr>
        <w:rPr>
          <w:rFonts w:hint="eastAsia" w:asciiTheme="minorEastAsia" w:hAnsiTheme="minorEastAsia"/>
          <w:color w:val="000000"/>
          <w:szCs w:val="21"/>
        </w:rPr>
      </w:pPr>
      <w:r>
        <w:rPr>
          <w:rFonts w:hint="eastAsia" w:asciiTheme="minorEastAsia" w:hAnsiTheme="minorEastAsia"/>
          <w:color w:val="000000"/>
          <w:szCs w:val="21"/>
        </w:rPr>
        <w:t>62．依据《安全生产事故隐患排查治理暂行规定》，下列关于事故隐患排查治理的说法，正确的是（　　）。</w:t>
      </w:r>
    </w:p>
    <w:p>
      <w:pPr>
        <w:rPr>
          <w:rFonts w:hint="eastAsia" w:asciiTheme="minorEastAsia" w:hAnsiTheme="minorEastAsia"/>
          <w:color w:val="000000"/>
          <w:szCs w:val="21"/>
        </w:rPr>
      </w:pPr>
      <w:r>
        <w:rPr>
          <w:rFonts w:hint="eastAsia" w:asciiTheme="minorEastAsia" w:hAnsiTheme="minorEastAsia"/>
          <w:color w:val="000000"/>
          <w:szCs w:val="21"/>
        </w:rPr>
        <w:t>A．生产经营单位应当每季对事故隐患排查治理情况进行统计分析并报政府有关部门备案</w:t>
      </w:r>
    </w:p>
    <w:p>
      <w:pPr>
        <w:rPr>
          <w:rFonts w:hint="eastAsia" w:asciiTheme="minorEastAsia" w:hAnsiTheme="minorEastAsia"/>
          <w:color w:val="000000"/>
          <w:szCs w:val="21"/>
        </w:rPr>
      </w:pPr>
      <w:r>
        <w:rPr>
          <w:rFonts w:hint="eastAsia" w:asciiTheme="minorEastAsia" w:hAnsiTheme="minorEastAsia"/>
          <w:color w:val="000000"/>
          <w:szCs w:val="21"/>
        </w:rPr>
        <w:t>B．生产经营单位将生产经营场所发包、出租的，应当与承包、承租单位签订安全管理协议，事故隐患排查治理由承包、承租单位负全责</w:t>
      </w:r>
    </w:p>
    <w:p>
      <w:pPr>
        <w:rPr>
          <w:rFonts w:hint="eastAsia" w:asciiTheme="minorEastAsia" w:hAnsiTheme="minorEastAsia"/>
          <w:color w:val="000000"/>
          <w:szCs w:val="21"/>
        </w:rPr>
      </w:pPr>
      <w:r>
        <w:rPr>
          <w:rFonts w:hint="eastAsia" w:asciiTheme="minorEastAsia" w:hAnsiTheme="minorEastAsia"/>
          <w:color w:val="000000"/>
          <w:szCs w:val="21"/>
        </w:rPr>
        <w:t>C．对一般事故隐患由生产经营单位的车间、分厂、区队等负责人或者有关人员立即组织整改</w:t>
      </w:r>
    </w:p>
    <w:p>
      <w:pPr>
        <w:rPr>
          <w:rFonts w:hint="eastAsia" w:asciiTheme="minorEastAsia" w:hAnsiTheme="minorEastAsia"/>
          <w:color w:val="000000"/>
          <w:szCs w:val="21"/>
        </w:rPr>
      </w:pPr>
      <w:r>
        <w:rPr>
          <w:rFonts w:hint="eastAsia" w:asciiTheme="minorEastAsia" w:hAnsiTheme="minorEastAsia"/>
          <w:color w:val="000000"/>
          <w:szCs w:val="21"/>
        </w:rPr>
        <w:t>D．局部停产停业治理的重大事故隐患，政府有关部门收到生产经营单位恢复生产的申请报告后，应当在10d内进行现场审查</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【考点】安全生产事故隐患排查治理。</w:t>
      </w:r>
    </w:p>
    <w:p>
      <w:pPr>
        <w:rPr>
          <w:rFonts w:hint="eastAsia" w:asciiTheme="minorEastAsia" w:hAnsiTheme="minorEastAsia"/>
          <w:color w:val="000000"/>
          <w:szCs w:val="21"/>
        </w:rPr>
      </w:pPr>
      <w:r>
        <w:rPr>
          <w:rFonts w:hint="eastAsia" w:asciiTheme="minorEastAsia" w:hAnsiTheme="minorEastAsia"/>
          <w:color w:val="000000"/>
          <w:szCs w:val="21"/>
        </w:rPr>
        <w:t>【解析】《安全生产事故隐患排查治理暂行规定》规定，生产经营单位应当每季、每年对本单位事故隐患排查治理情况进行统计分析，并分别于下一季度15d前和下一年1月31日前向安全监管监察部门和有关部门报送书面统计分析表。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对于一般事故隐患，由生产经营单位(车间、分厂、区队等)负责人或者有关人员立即组织整改。对挂牌督办并采取全部或者局部停产停业治理的重大事故隐患，安全监管监察部门收到生产经营单位恢复生产的申请报告后，应当在10d内进行现场审查。</w:t>
      </w:r>
    </w:p>
    <w:p>
      <w:pPr>
        <w:rPr>
          <w:rFonts w:hint="eastAsia" w:asciiTheme="minorEastAsia" w:hAnsiTheme="minorEastAsia"/>
          <w:color w:val="000000"/>
          <w:szCs w:val="21"/>
        </w:rPr>
      </w:pPr>
      <w:r>
        <w:rPr>
          <w:rFonts w:hint="eastAsia" w:asciiTheme="minorEastAsia" w:hAnsiTheme="minorEastAsia"/>
          <w:color w:val="000000"/>
          <w:szCs w:val="21"/>
        </w:rPr>
        <w:t>63．依据《生产安全事故应急预案管理办法》的规定，下列关于应急预案评审的说法，正确的是（　　）。</w:t>
      </w:r>
    </w:p>
    <w:p>
      <w:pPr>
        <w:rPr>
          <w:rFonts w:hint="eastAsia" w:asciiTheme="minorEastAsia" w:hAnsiTheme="minorEastAsia"/>
          <w:color w:val="000000"/>
          <w:szCs w:val="21"/>
        </w:rPr>
      </w:pPr>
      <w:r>
        <w:rPr>
          <w:rFonts w:hint="eastAsia" w:asciiTheme="minorEastAsia" w:hAnsiTheme="minorEastAsia"/>
          <w:color w:val="000000"/>
          <w:szCs w:val="21"/>
        </w:rPr>
        <w:t>A．所有生产经营单位应当组织专家对本单位编制的应急预案进行论证，论证应当形成书面纪要并附有专家名单</w:t>
      </w:r>
    </w:p>
    <w:p>
      <w:pPr>
        <w:rPr>
          <w:rFonts w:hint="eastAsia" w:asciiTheme="minorEastAsia" w:hAnsiTheme="minorEastAsia"/>
          <w:color w:val="000000"/>
          <w:szCs w:val="21"/>
        </w:rPr>
      </w:pPr>
      <w:r>
        <w:rPr>
          <w:rFonts w:hint="eastAsia" w:asciiTheme="minorEastAsia" w:hAnsiTheme="minorEastAsia"/>
          <w:color w:val="000000"/>
          <w:szCs w:val="21"/>
        </w:rPr>
        <w:t>B．省级安全监督管理部门编制的应急预案无须组织有关专家进行审定，设区的市、县级安全监督管理部门编制的应急预案应组织有关专家进行审定</w:t>
      </w:r>
    </w:p>
    <w:p>
      <w:pPr>
        <w:rPr>
          <w:rFonts w:hint="eastAsia" w:asciiTheme="minorEastAsia" w:hAnsiTheme="minorEastAsia"/>
          <w:color w:val="000000"/>
          <w:szCs w:val="21"/>
        </w:rPr>
      </w:pPr>
      <w:r>
        <w:rPr>
          <w:rFonts w:hint="eastAsia" w:asciiTheme="minorEastAsia" w:hAnsiTheme="minorEastAsia"/>
          <w:color w:val="000000"/>
          <w:szCs w:val="21"/>
        </w:rPr>
        <w:t>C．参加生产经营单位应急预案评审的人员应当包括应急预案涉及的政府部门工作人员和有关安全生产及应急管理方面的专家</w:t>
      </w:r>
    </w:p>
    <w:p>
      <w:pPr>
        <w:rPr>
          <w:rFonts w:hint="eastAsia" w:asciiTheme="minorEastAsia" w:hAnsiTheme="minorEastAsia"/>
          <w:color w:val="000000"/>
          <w:szCs w:val="21"/>
        </w:rPr>
      </w:pPr>
      <w:r>
        <w:rPr>
          <w:rFonts w:hint="eastAsia" w:asciiTheme="minorEastAsia" w:hAnsiTheme="minorEastAsia"/>
          <w:color w:val="000000"/>
          <w:szCs w:val="21"/>
        </w:rPr>
        <w:t>D．生产经营单位的应急预案经评审或者论证后，由生产经营单位分管安全的领导签署公布</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【考点】应急预案的评审。</w:t>
      </w:r>
    </w:p>
    <w:p>
      <w:pPr>
        <w:rPr>
          <w:rFonts w:hint="eastAsia" w:asciiTheme="minorEastAsia" w:hAnsiTheme="minorEastAsia"/>
          <w:color w:val="000000"/>
          <w:szCs w:val="21"/>
        </w:rPr>
      </w:pPr>
      <w:r>
        <w:rPr>
          <w:rFonts w:hint="eastAsia" w:asciiTheme="minorEastAsia" w:hAnsiTheme="minorEastAsia"/>
          <w:color w:val="000000"/>
          <w:szCs w:val="21"/>
        </w:rPr>
        <w:t>【解析】《生产安全事故应急预案管理办法》规定，矿山、建筑施工单位和易燃易爆物品、危险化学品、放射性物品等危险物品的生产、经营、储存、使用单位和中型规模以上的其他生产经营单位，应当组织专家对本单位编制的应急预案进行评审。评审应当形成书面纪要并附有专家名单。规定以外的其他生产经营单位应当对本单位编制的应急预案进行论证。地方各级安全生产监督管理部门应当组织有关专家对本部门编制的应急预隶进行审定；必要时，可以召开听证会，听取社会有关方面的意见。参加应急预案评审的人员应当包括应急预案涉及的政府部门工作人员和有关安全生产及应急管理方面的专家。生产经营单位的应急预案经评审或者论证后，由生产经营单位主要负责人签署公布。</w:t>
      </w:r>
    </w:p>
    <w:p>
      <w:pPr>
        <w:rPr>
          <w:rFonts w:hint="eastAsia" w:asciiTheme="minorEastAsia" w:hAnsiTheme="minorEastAsia"/>
          <w:color w:val="000000"/>
          <w:szCs w:val="21"/>
        </w:rPr>
      </w:pPr>
      <w:r>
        <w:rPr>
          <w:rFonts w:hint="eastAsia" w:asciiTheme="minorEastAsia" w:hAnsiTheme="minorEastAsia"/>
          <w:color w:val="000000"/>
          <w:szCs w:val="21"/>
        </w:rPr>
        <w:t>64．依据《生产安全事故应急预案管理办法》的规定，下列关于应急预案编制的说法，正确的是（　　）。</w:t>
      </w:r>
    </w:p>
    <w:p>
      <w:pPr>
        <w:rPr>
          <w:rFonts w:hint="eastAsia" w:asciiTheme="minorEastAsia" w:hAnsiTheme="minorEastAsia"/>
          <w:color w:val="000000"/>
          <w:szCs w:val="21"/>
        </w:rPr>
      </w:pPr>
      <w:r>
        <w:rPr>
          <w:rFonts w:hint="eastAsia" w:asciiTheme="minorEastAsia" w:hAnsiTheme="minorEastAsia"/>
          <w:color w:val="000000"/>
          <w:szCs w:val="21"/>
        </w:rPr>
        <w:t>A．生产经营单位应当根据存在的重大危险源，制订综合应急预案</w:t>
      </w:r>
    </w:p>
    <w:p>
      <w:pPr>
        <w:rPr>
          <w:rFonts w:hint="eastAsia" w:asciiTheme="minorEastAsia" w:hAnsiTheme="minorEastAsia"/>
          <w:color w:val="000000"/>
          <w:szCs w:val="21"/>
        </w:rPr>
      </w:pPr>
      <w:r>
        <w:rPr>
          <w:rFonts w:hint="eastAsia" w:asciiTheme="minorEastAsia" w:hAnsiTheme="minorEastAsia"/>
          <w:color w:val="000000"/>
          <w:szCs w:val="21"/>
        </w:rPr>
        <w:t>B．生产经营单位应当针对危险性较大的岗位，制订专项应急预案</w:t>
      </w:r>
    </w:p>
    <w:p>
      <w:pPr>
        <w:rPr>
          <w:rFonts w:hint="eastAsia" w:asciiTheme="minorEastAsia" w:hAnsiTheme="minorEastAsia"/>
          <w:color w:val="000000"/>
          <w:szCs w:val="21"/>
        </w:rPr>
      </w:pPr>
      <w:r>
        <w:rPr>
          <w:rFonts w:hint="eastAsia" w:asciiTheme="minorEastAsia" w:hAnsiTheme="minorEastAsia"/>
          <w:color w:val="000000"/>
          <w:szCs w:val="21"/>
        </w:rPr>
        <w:t>C．生产经营单位应当针对某一种类风险，制订现场处置方案</w:t>
      </w:r>
    </w:p>
    <w:p>
      <w:pPr>
        <w:rPr>
          <w:rFonts w:hint="eastAsia" w:asciiTheme="minorEastAsia" w:hAnsiTheme="minorEastAsia"/>
          <w:color w:val="000000"/>
          <w:szCs w:val="21"/>
        </w:rPr>
      </w:pPr>
      <w:r>
        <w:rPr>
          <w:rFonts w:hint="eastAsia" w:asciiTheme="minorEastAsia" w:hAnsiTheme="minorEastAsia"/>
          <w:color w:val="000000"/>
          <w:szCs w:val="21"/>
        </w:rPr>
        <w:t>D．现场处置方案应当包括危险性分析、可能发生的事故特征、处置程序等</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【考点】生产经营单位应急预案的编制。</w:t>
      </w:r>
    </w:p>
    <w:p>
      <w:pPr>
        <w:rPr>
          <w:rFonts w:hint="eastAsia" w:asciiTheme="minorEastAsia" w:hAnsiTheme="minorEastAsia"/>
          <w:color w:val="000000"/>
          <w:szCs w:val="21"/>
        </w:rPr>
      </w:pPr>
      <w:r>
        <w:rPr>
          <w:rFonts w:hint="eastAsia" w:asciiTheme="minorEastAsia" w:hAnsiTheme="minorEastAsia"/>
          <w:color w:val="000000"/>
          <w:szCs w:val="21"/>
        </w:rPr>
        <w:t>【解析】《生产安全事故应急预案管理办法》规定，生产经营单位风险种类多、可能发生多种事故类型的，应当组织编制本单位的综合应急预案。对于某一种类的风险，生产经营单位应当根据存在的重大危险源和可能发生的事故类型，制订相应的专项应急预案。对于危险性较大的重点岗位，生产经营单位应当制订重点工作岗位的现场处置方案。现场处置方案应当包括危险性分析、可能发生的事故特征、应急处置程序、应急处置要点和注意事项等内容。</w:t>
      </w:r>
    </w:p>
    <w:p>
      <w:pPr>
        <w:rPr>
          <w:rFonts w:hint="eastAsia" w:asciiTheme="minorEastAsia" w:hAnsiTheme="minorEastAsia"/>
          <w:color w:val="000000"/>
          <w:szCs w:val="21"/>
        </w:rPr>
      </w:pPr>
      <w:r>
        <w:rPr>
          <w:rFonts w:hint="eastAsia" w:asciiTheme="minorEastAsia" w:hAnsiTheme="minorEastAsia"/>
          <w:color w:val="000000"/>
          <w:szCs w:val="21"/>
        </w:rPr>
        <w:t>65．某工程公司承担公路的穿山隧道工程，在施工过程中隧道发生垮塌，10名人员在作业地点被困。依据《生产安全事故信息报告和处置办法》的规定，工程公司负责人接到事故报告后，应当向安全监管部门报告的时限是（　　）h。</w:t>
      </w:r>
    </w:p>
    <w:p>
      <w:pPr>
        <w:rPr>
          <w:rFonts w:hint="eastAsia" w:asciiTheme="minorEastAsia" w:hAnsiTheme="minorEastAsia"/>
          <w:color w:val="000000"/>
          <w:szCs w:val="21"/>
        </w:rPr>
      </w:pPr>
      <w:r>
        <w:rPr>
          <w:rFonts w:hint="eastAsia" w:asciiTheme="minorEastAsia" w:hAnsiTheme="minorEastAsia"/>
          <w:color w:val="000000"/>
          <w:szCs w:val="21"/>
        </w:rPr>
        <w:t>A．5</w:t>
      </w:r>
    </w:p>
    <w:p>
      <w:pPr>
        <w:rPr>
          <w:rFonts w:hint="eastAsia" w:asciiTheme="minorEastAsia" w:hAnsiTheme="minorEastAsia"/>
          <w:color w:val="000000"/>
          <w:szCs w:val="21"/>
        </w:rPr>
      </w:pPr>
      <w:r>
        <w:rPr>
          <w:rFonts w:hint="eastAsia" w:asciiTheme="minorEastAsia" w:hAnsiTheme="minorEastAsia"/>
          <w:color w:val="000000"/>
          <w:szCs w:val="21"/>
        </w:rPr>
        <w:t>B．3</w:t>
      </w:r>
    </w:p>
    <w:p>
      <w:pPr>
        <w:rPr>
          <w:rFonts w:hint="eastAsia" w:asciiTheme="minorEastAsia" w:hAnsiTheme="minorEastAsia"/>
          <w:color w:val="000000"/>
          <w:szCs w:val="21"/>
        </w:rPr>
      </w:pPr>
      <w:r>
        <w:rPr>
          <w:rFonts w:hint="eastAsia" w:asciiTheme="minorEastAsia" w:hAnsiTheme="minorEastAsia"/>
          <w:color w:val="000000"/>
          <w:szCs w:val="21"/>
        </w:rPr>
        <w:t>C．2</w:t>
      </w:r>
    </w:p>
    <w:p>
      <w:pPr>
        <w:rPr>
          <w:rFonts w:hint="eastAsia" w:asciiTheme="minorEastAsia" w:hAnsiTheme="minorEastAsia"/>
          <w:color w:val="000000"/>
          <w:szCs w:val="21"/>
        </w:rPr>
      </w:pPr>
      <w:r>
        <w:rPr>
          <w:rFonts w:hint="eastAsia" w:asciiTheme="minorEastAsia" w:hAnsiTheme="minorEastAsia"/>
          <w:color w:val="000000"/>
          <w:szCs w:val="21"/>
        </w:rPr>
        <w:t>D．1</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【考点】生产经营单位的报告。</w:t>
      </w:r>
    </w:p>
    <w:p>
      <w:pPr>
        <w:rPr>
          <w:rFonts w:hint="eastAsia" w:asciiTheme="minorEastAsia" w:hAnsiTheme="minorEastAsia"/>
          <w:color w:val="000000"/>
          <w:szCs w:val="21"/>
        </w:rPr>
      </w:pPr>
      <w:r>
        <w:rPr>
          <w:rFonts w:hint="eastAsia" w:asciiTheme="minorEastAsia" w:hAnsiTheme="minorEastAsia"/>
          <w:color w:val="000000"/>
          <w:szCs w:val="21"/>
        </w:rPr>
        <w:t>【解析】生产经营单位发生生产安全事故或者较大涉险事故，其单位负责人接到事故信息报告后应当于1h内报告事故发生地县级安全生产监督管理部门、煤矿安全监察分局。</w:t>
      </w:r>
    </w:p>
    <w:p>
      <w:pPr>
        <w:rPr>
          <w:rFonts w:hint="eastAsia" w:asciiTheme="minorEastAsia" w:hAnsiTheme="minorEastAsia"/>
          <w:color w:val="000000"/>
          <w:szCs w:val="21"/>
        </w:rPr>
      </w:pPr>
      <w:r>
        <w:rPr>
          <w:rFonts w:hint="eastAsia" w:asciiTheme="minorEastAsia" w:hAnsiTheme="minorEastAsia"/>
          <w:color w:val="000000"/>
          <w:szCs w:val="21"/>
        </w:rPr>
        <w:t>这是事故报告的基本规定，生产经营单位发生生产安全事故或者较大涉险事故，必须按照规定时限报告事故发生地的县级安全生产监督管理部门；涉及煤矿的事故，同时报告煤矿安全监察分局；涉及其他事故的，同时报告其他有关主管部门。</w:t>
      </w:r>
    </w:p>
    <w:p>
      <w:pPr>
        <w:rPr>
          <w:rFonts w:hint="eastAsia" w:asciiTheme="minorEastAsia" w:hAnsiTheme="minorEastAsia"/>
          <w:color w:val="000000"/>
          <w:szCs w:val="21"/>
        </w:rPr>
      </w:pPr>
      <w:r>
        <w:rPr>
          <w:rFonts w:hint="eastAsia" w:asciiTheme="minorEastAsia" w:hAnsiTheme="minorEastAsia"/>
          <w:color w:val="000000"/>
          <w:szCs w:val="21"/>
        </w:rPr>
        <w:t>66．依据《安全评价机构管理规定》，下列有关安全评价机构开展安全评价业务活动的说法，正确的是（　　）。</w:t>
      </w:r>
    </w:p>
    <w:p>
      <w:pPr>
        <w:rPr>
          <w:rFonts w:hint="eastAsia" w:asciiTheme="minorEastAsia" w:hAnsiTheme="minorEastAsia"/>
          <w:color w:val="000000"/>
          <w:szCs w:val="21"/>
        </w:rPr>
      </w:pPr>
      <w:r>
        <w:rPr>
          <w:rFonts w:hint="eastAsia" w:asciiTheme="minorEastAsia" w:hAnsiTheme="minorEastAsia"/>
          <w:color w:val="000000"/>
          <w:szCs w:val="21"/>
        </w:rPr>
        <w:t>A．某评价机构对同一建设项目进行安全预评价和安全验收评价</w:t>
      </w:r>
    </w:p>
    <w:p>
      <w:pPr>
        <w:rPr>
          <w:rFonts w:hint="eastAsia" w:asciiTheme="minorEastAsia" w:hAnsiTheme="minorEastAsia"/>
          <w:color w:val="000000"/>
          <w:szCs w:val="21"/>
        </w:rPr>
      </w:pPr>
      <w:r>
        <w:rPr>
          <w:rFonts w:hint="eastAsia" w:asciiTheme="minorEastAsia" w:hAnsiTheme="minorEastAsia"/>
          <w:color w:val="000000"/>
          <w:szCs w:val="21"/>
        </w:rPr>
        <w:t>B．某评价机构与被评价对象通过合同协商确定评价费用</w:t>
      </w:r>
    </w:p>
    <w:p>
      <w:pPr>
        <w:rPr>
          <w:rFonts w:hint="eastAsia" w:asciiTheme="minorEastAsia" w:hAnsiTheme="minorEastAsia"/>
          <w:color w:val="000000"/>
          <w:szCs w:val="21"/>
        </w:rPr>
      </w:pPr>
      <w:r>
        <w:rPr>
          <w:rFonts w:hint="eastAsia" w:asciiTheme="minorEastAsia" w:hAnsiTheme="minorEastAsia"/>
          <w:color w:val="000000"/>
          <w:szCs w:val="21"/>
        </w:rPr>
        <w:t>C．某业务较多的评价机构将其承揽的项目转包给其他评价机构</w:t>
      </w:r>
    </w:p>
    <w:p>
      <w:pPr>
        <w:rPr>
          <w:rFonts w:hint="eastAsia" w:asciiTheme="minorEastAsia" w:hAnsiTheme="minorEastAsia"/>
          <w:color w:val="000000"/>
          <w:szCs w:val="21"/>
        </w:rPr>
      </w:pPr>
      <w:r>
        <w:rPr>
          <w:rFonts w:hint="eastAsia" w:asciiTheme="minorEastAsia" w:hAnsiTheme="minorEastAsia"/>
          <w:color w:val="000000"/>
          <w:szCs w:val="21"/>
        </w:rPr>
        <w:t>D．某评价机构的评价人员仅依据被评价对象提供的书面材料出具评价报告</w:t>
      </w:r>
    </w:p>
    <w:p>
      <w:pPr>
        <w:rPr>
          <w:rFonts w:hint="eastAsia" w:asciiTheme="minorEastAsia" w:hAnsiTheme="minorEastAsia"/>
          <w:color w:val="000000"/>
          <w:szCs w:val="21"/>
        </w:rPr>
      </w:pPr>
      <w:r>
        <w:rPr>
          <w:rFonts w:hint="eastAsia" w:asciiTheme="minorEastAsia" w:hAnsiTheme="minorEastAsia"/>
          <w:color w:val="000000"/>
          <w:szCs w:val="21"/>
        </w:rPr>
        <w:t>【答案】B。</w:t>
      </w:r>
    </w:p>
    <w:p>
      <w:pPr>
        <w:rPr>
          <w:rFonts w:hint="eastAsia" w:asciiTheme="minorEastAsia" w:hAnsiTheme="minorEastAsia"/>
          <w:color w:val="000000"/>
          <w:szCs w:val="21"/>
        </w:rPr>
      </w:pPr>
      <w:r>
        <w:rPr>
          <w:rFonts w:hint="eastAsia" w:asciiTheme="minorEastAsia" w:hAnsiTheme="minorEastAsia"/>
          <w:color w:val="000000"/>
          <w:szCs w:val="21"/>
        </w:rPr>
        <w:t>【考点】安全评价业务活动。</w:t>
      </w:r>
    </w:p>
    <w:p>
      <w:pPr>
        <w:rPr>
          <w:rFonts w:hint="eastAsia" w:asciiTheme="minorEastAsia" w:hAnsiTheme="minorEastAsia"/>
          <w:color w:val="000000"/>
          <w:szCs w:val="21"/>
        </w:rPr>
      </w:pPr>
      <w:r>
        <w:rPr>
          <w:rFonts w:hint="eastAsia" w:asciiTheme="minorEastAsia" w:hAnsiTheme="minorEastAsia"/>
          <w:color w:val="000000"/>
          <w:szCs w:val="21"/>
        </w:rPr>
        <w:t>【解析】依据《安全评价机构管理规定》，安全评价机构与被评价对象有利害关系的，应当回避。建设项目的安全预评价和安全验收评价不得委托同一个安全评价机构。依据《安全评价机构管理规定》，安全评价机构从事安全评价活动的收费有三种方式：一是遵守法律、法规和有关财政收费的规定；二是法律、法规和有关财政收费没有规定的，遵守行业自律标准或者指导性标准；三是没有行业自律和指导性收费标准的，双方可以通过合同协商确定。安全评价机构及其从业人员在从事安全评价活动中，不得转包安全评价项目。依据《安全评价机构管理规定》，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pPr>
        <w:rPr>
          <w:rFonts w:hint="eastAsia" w:asciiTheme="minorEastAsia" w:hAnsiTheme="minorEastAsia"/>
          <w:color w:val="000000"/>
          <w:szCs w:val="21"/>
        </w:rPr>
      </w:pPr>
      <w:r>
        <w:rPr>
          <w:rFonts w:hint="eastAsia" w:asciiTheme="minorEastAsia" w:hAnsiTheme="minorEastAsia"/>
          <w:color w:val="000000"/>
          <w:szCs w:val="21"/>
        </w:rPr>
        <w:t>67．某发电厂投产2台1000兆瓦发电机组，同时配套2台液氨脱硝装置。因电厂周边居民小区扩大，出于安全考虑，电厂决定将2台液氨脱硝装置技改为2台尿素脱硝装置。依据《安全评价机构管理规定》，该发电厂应当委托有资质安全评价机构重新进行（　　）。</w:t>
      </w:r>
    </w:p>
    <w:p>
      <w:pPr>
        <w:rPr>
          <w:rFonts w:hint="eastAsia" w:asciiTheme="minorEastAsia" w:hAnsiTheme="minorEastAsia"/>
          <w:color w:val="000000"/>
          <w:szCs w:val="21"/>
        </w:rPr>
      </w:pPr>
      <w:r>
        <w:rPr>
          <w:rFonts w:hint="eastAsia" w:asciiTheme="minorEastAsia" w:hAnsiTheme="minorEastAsia"/>
          <w:color w:val="000000"/>
          <w:szCs w:val="21"/>
        </w:rPr>
        <w:t>A．安全设计</w:t>
      </w:r>
    </w:p>
    <w:p>
      <w:pPr>
        <w:rPr>
          <w:rFonts w:hint="eastAsia" w:asciiTheme="minorEastAsia" w:hAnsiTheme="minorEastAsia"/>
          <w:color w:val="000000"/>
          <w:szCs w:val="21"/>
        </w:rPr>
      </w:pPr>
      <w:r>
        <w:rPr>
          <w:rFonts w:hint="eastAsia" w:asciiTheme="minorEastAsia" w:hAnsiTheme="minorEastAsia"/>
          <w:color w:val="000000"/>
          <w:szCs w:val="21"/>
        </w:rPr>
        <w:t>B．安全审核</w:t>
      </w:r>
    </w:p>
    <w:p>
      <w:pPr>
        <w:rPr>
          <w:rFonts w:hint="eastAsia" w:asciiTheme="minorEastAsia" w:hAnsiTheme="minorEastAsia"/>
          <w:color w:val="000000"/>
          <w:szCs w:val="21"/>
        </w:rPr>
      </w:pPr>
      <w:r>
        <w:rPr>
          <w:rFonts w:hint="eastAsia" w:asciiTheme="minorEastAsia" w:hAnsiTheme="minorEastAsia"/>
          <w:color w:val="000000"/>
          <w:szCs w:val="21"/>
        </w:rPr>
        <w:t>C．安全评价</w:t>
      </w:r>
    </w:p>
    <w:p>
      <w:pPr>
        <w:rPr>
          <w:rFonts w:hint="eastAsia" w:asciiTheme="minorEastAsia" w:hAnsiTheme="minorEastAsia"/>
          <w:color w:val="000000"/>
          <w:szCs w:val="21"/>
        </w:rPr>
      </w:pPr>
      <w:r>
        <w:rPr>
          <w:rFonts w:hint="eastAsia" w:asciiTheme="minorEastAsia" w:hAnsiTheme="minorEastAsia"/>
          <w:color w:val="000000"/>
          <w:szCs w:val="21"/>
        </w:rPr>
        <w:t>D．安全检测</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【考点】安全评价机构重新评价。</w:t>
      </w:r>
    </w:p>
    <w:p>
      <w:pPr>
        <w:rPr>
          <w:rFonts w:hint="eastAsia" w:asciiTheme="minorEastAsia" w:hAnsiTheme="minorEastAsia"/>
          <w:color w:val="000000"/>
          <w:szCs w:val="21"/>
        </w:rPr>
      </w:pPr>
      <w:r>
        <w:rPr>
          <w:rFonts w:hint="eastAsia" w:asciiTheme="minorEastAsia" w:hAnsiTheme="minorEastAsia"/>
          <w:color w:val="000000"/>
          <w:szCs w:val="21"/>
        </w:rPr>
        <w:t>【解析】依据《安全评价机构管理规定》，被评价对象的安全生产条件发生重大变化的，被评价对象应当及时委托有资质的安全评价机构重新进行安全评价；未委托重新进行安全评价的．由被评价对象对其产生的后果负责。</w:t>
      </w:r>
    </w:p>
    <w:p>
      <w:pPr>
        <w:rPr>
          <w:rFonts w:hint="eastAsia" w:asciiTheme="minorEastAsia" w:hAnsiTheme="minorEastAsia"/>
          <w:color w:val="000000"/>
          <w:szCs w:val="21"/>
        </w:rPr>
      </w:pPr>
      <w:r>
        <w:rPr>
          <w:rFonts w:hint="eastAsia" w:asciiTheme="minorEastAsia" w:hAnsiTheme="minorEastAsia"/>
          <w:color w:val="000000"/>
          <w:szCs w:val="21"/>
        </w:rPr>
        <w:t>68．依据《国务院关于特大安全事故行政责任追究的规定》，负责行政审批的政府部门或机构，未依照规定履行职责，发生特大安全事故的，对部门或机构的正职负责人，根据情节轻重，给予的行政处分是（　　）。</w:t>
      </w:r>
    </w:p>
    <w:p>
      <w:pPr>
        <w:rPr>
          <w:rFonts w:hint="eastAsia" w:asciiTheme="minorEastAsia" w:hAnsiTheme="minorEastAsia"/>
          <w:color w:val="000000"/>
          <w:szCs w:val="21"/>
        </w:rPr>
      </w:pPr>
      <w:r>
        <w:rPr>
          <w:rFonts w:hint="eastAsia" w:asciiTheme="minorEastAsia" w:hAnsiTheme="minorEastAsia"/>
          <w:color w:val="000000"/>
          <w:szCs w:val="21"/>
        </w:rPr>
        <w:t>A．警告或记过</w:t>
      </w:r>
    </w:p>
    <w:p>
      <w:pPr>
        <w:rPr>
          <w:rFonts w:hint="eastAsia" w:asciiTheme="minorEastAsia" w:hAnsiTheme="minorEastAsia"/>
          <w:color w:val="000000"/>
          <w:szCs w:val="21"/>
        </w:rPr>
      </w:pPr>
      <w:r>
        <w:rPr>
          <w:rFonts w:hint="eastAsia" w:asciiTheme="minorEastAsia" w:hAnsiTheme="minorEastAsia"/>
          <w:color w:val="000000"/>
          <w:szCs w:val="21"/>
        </w:rPr>
        <w:t>B．记过或记大过</w:t>
      </w:r>
    </w:p>
    <w:p>
      <w:pPr>
        <w:rPr>
          <w:rFonts w:hint="eastAsia" w:asciiTheme="minorEastAsia" w:hAnsiTheme="minorEastAsia"/>
          <w:color w:val="000000"/>
          <w:szCs w:val="21"/>
        </w:rPr>
      </w:pPr>
      <w:r>
        <w:rPr>
          <w:rFonts w:hint="eastAsia" w:asciiTheme="minorEastAsia" w:hAnsiTheme="minorEastAsia"/>
          <w:color w:val="000000"/>
          <w:szCs w:val="21"/>
        </w:rPr>
        <w:t>C．记大过或降职</w:t>
      </w:r>
    </w:p>
    <w:p>
      <w:pPr>
        <w:rPr>
          <w:rFonts w:hint="eastAsia" w:asciiTheme="minorEastAsia" w:hAnsiTheme="minorEastAsia"/>
          <w:color w:val="000000"/>
          <w:szCs w:val="21"/>
        </w:rPr>
      </w:pPr>
      <w:r>
        <w:rPr>
          <w:rFonts w:hint="eastAsia" w:asciiTheme="minorEastAsia" w:hAnsiTheme="minorEastAsia"/>
          <w:color w:val="000000"/>
          <w:szCs w:val="21"/>
        </w:rPr>
        <w:t>D．撤职或开除公职</w:t>
      </w:r>
    </w:p>
    <w:p>
      <w:pPr>
        <w:rPr>
          <w:rFonts w:hint="eastAsia" w:asciiTheme="minorEastAsia" w:hAnsiTheme="minorEastAsia"/>
          <w:color w:val="000000"/>
          <w:szCs w:val="21"/>
        </w:rPr>
      </w:pPr>
      <w:r>
        <w:rPr>
          <w:rFonts w:hint="eastAsia" w:asciiTheme="minorEastAsia" w:hAnsiTheme="minorEastAsia"/>
          <w:color w:val="000000"/>
          <w:szCs w:val="21"/>
        </w:rPr>
        <w:t>【答案】D。</w:t>
      </w:r>
    </w:p>
    <w:p>
      <w:pPr>
        <w:rPr>
          <w:rFonts w:hint="eastAsia" w:asciiTheme="minorEastAsia" w:hAnsiTheme="minorEastAsia"/>
          <w:color w:val="000000"/>
          <w:szCs w:val="21"/>
        </w:rPr>
      </w:pPr>
      <w:r>
        <w:rPr>
          <w:rFonts w:hint="eastAsia" w:asciiTheme="minorEastAsia" w:hAnsiTheme="minorEastAsia"/>
          <w:color w:val="000000"/>
          <w:szCs w:val="21"/>
        </w:rPr>
        <w:t>【考点】发生特大事故的责任追究规定。</w:t>
      </w:r>
    </w:p>
    <w:p>
      <w:pPr>
        <w:rPr>
          <w:rFonts w:hint="eastAsia" w:asciiTheme="minorEastAsia" w:hAnsiTheme="minorEastAsia"/>
          <w:color w:val="000000"/>
          <w:szCs w:val="21"/>
        </w:rPr>
      </w:pPr>
      <w:r>
        <w:rPr>
          <w:rFonts w:hint="eastAsia" w:asciiTheme="minorEastAsia" w:hAnsiTheme="minorEastAsia"/>
          <w:color w:val="000000"/>
          <w:szCs w:val="21"/>
        </w:rPr>
        <w:t>【解析】负责行政审批的政府部门或者机构、负贵安全监督管理的政府有关部门，未依照《国务院关于特大安全事故行政责任追究的规定》履行职责，发生特大安全事故的，对部门或者机构的正职负贵人，根据情节轻重，给予撤职或者开除公职的行政处分；构成玩忽职守罪或者其他罪的，依法追究刑事责任。</w:t>
      </w:r>
    </w:p>
    <w:p>
      <w:pPr>
        <w:rPr>
          <w:rFonts w:hint="eastAsia" w:asciiTheme="minorEastAsia" w:hAnsiTheme="minorEastAsia"/>
          <w:color w:val="000000"/>
          <w:szCs w:val="21"/>
        </w:rPr>
      </w:pPr>
      <w:r>
        <w:rPr>
          <w:rFonts w:hint="eastAsia" w:asciiTheme="minorEastAsia" w:hAnsiTheme="minorEastAsia"/>
          <w:color w:val="000000"/>
          <w:szCs w:val="21"/>
        </w:rPr>
        <w:t>69．某氧气厂35000Nm</w:t>
      </w:r>
      <w:r>
        <w:rPr>
          <w:rFonts w:hint="eastAsia" w:asciiTheme="minorEastAsia" w:hAnsiTheme="minorEastAsia"/>
          <w:color w:val="000000"/>
          <w:szCs w:val="21"/>
          <w:vertAlign w:val="superscript"/>
        </w:rPr>
        <w:t>3</w:t>
      </w:r>
      <w:r>
        <w:rPr>
          <w:rFonts w:hint="eastAsia" w:asciiTheme="minorEastAsia" w:hAnsiTheme="minorEastAsia"/>
          <w:color w:val="000000"/>
          <w:szCs w:val="21"/>
        </w:rPr>
        <w:t>／h制氧机组建设项目竣工后，根据有关规定，在正式投入生产或者使用前需要进行建设项目试运行。依据《建设项目安全设施“三同时”监督管理暂行办法》的规定，该建设项目试运行时间应当不少于30d，最长不得超过（　　）d。</w:t>
      </w:r>
    </w:p>
    <w:p>
      <w:pPr>
        <w:rPr>
          <w:rFonts w:hint="eastAsia" w:asciiTheme="minorEastAsia" w:hAnsiTheme="minorEastAsia"/>
          <w:color w:val="000000"/>
          <w:szCs w:val="21"/>
        </w:rPr>
      </w:pPr>
      <w:r>
        <w:rPr>
          <w:rFonts w:hint="eastAsia" w:asciiTheme="minorEastAsia" w:hAnsiTheme="minorEastAsia"/>
          <w:color w:val="000000"/>
          <w:szCs w:val="21"/>
        </w:rPr>
        <w:t>A．60</w:t>
      </w:r>
    </w:p>
    <w:p>
      <w:pPr>
        <w:rPr>
          <w:rFonts w:hint="eastAsia" w:asciiTheme="minorEastAsia" w:hAnsiTheme="minorEastAsia"/>
          <w:color w:val="000000"/>
          <w:szCs w:val="21"/>
        </w:rPr>
      </w:pPr>
      <w:r>
        <w:rPr>
          <w:rFonts w:hint="eastAsia" w:asciiTheme="minorEastAsia" w:hAnsiTheme="minorEastAsia"/>
          <w:color w:val="000000"/>
          <w:szCs w:val="21"/>
        </w:rPr>
        <w:t>B．90</w:t>
      </w:r>
    </w:p>
    <w:p>
      <w:pPr>
        <w:rPr>
          <w:rFonts w:hint="eastAsia" w:asciiTheme="minorEastAsia" w:hAnsiTheme="minorEastAsia"/>
          <w:color w:val="000000"/>
          <w:szCs w:val="21"/>
        </w:rPr>
      </w:pPr>
      <w:r>
        <w:rPr>
          <w:rFonts w:hint="eastAsia" w:asciiTheme="minorEastAsia" w:hAnsiTheme="minorEastAsia"/>
          <w:color w:val="000000"/>
          <w:szCs w:val="21"/>
        </w:rPr>
        <w:t>C．180</w:t>
      </w:r>
    </w:p>
    <w:p>
      <w:pPr>
        <w:rPr>
          <w:rFonts w:hint="eastAsia" w:asciiTheme="minorEastAsia" w:hAnsiTheme="minorEastAsia"/>
          <w:color w:val="000000"/>
          <w:szCs w:val="21"/>
        </w:rPr>
      </w:pPr>
      <w:r>
        <w:rPr>
          <w:rFonts w:hint="eastAsia" w:asciiTheme="minorEastAsia" w:hAnsiTheme="minorEastAsia"/>
          <w:color w:val="000000"/>
          <w:szCs w:val="21"/>
        </w:rPr>
        <w:t>D．210</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【考点】建设项目试运行的规定。</w:t>
      </w:r>
    </w:p>
    <w:p>
      <w:pPr>
        <w:rPr>
          <w:rFonts w:hint="eastAsia" w:asciiTheme="minorEastAsia" w:hAnsiTheme="minorEastAsia"/>
          <w:color w:val="000000"/>
          <w:szCs w:val="21"/>
        </w:rPr>
      </w:pPr>
      <w:r>
        <w:rPr>
          <w:rFonts w:hint="eastAsia" w:asciiTheme="minorEastAsia" w:hAnsiTheme="minorEastAsia"/>
          <w:color w:val="000000"/>
          <w:szCs w:val="21"/>
        </w:rPr>
        <w:t>【解析】试运行时间应当不少于30d，最长不得超过180d，国家有关部门有规定或者特殊要求的行业除外。</w:t>
      </w:r>
    </w:p>
    <w:p>
      <w:pPr>
        <w:rPr>
          <w:rFonts w:hint="eastAsia" w:asciiTheme="minorEastAsia" w:hAnsiTheme="minorEastAsia"/>
          <w:color w:val="000000"/>
          <w:szCs w:val="21"/>
        </w:rPr>
      </w:pPr>
      <w:r>
        <w:rPr>
          <w:rFonts w:hint="eastAsia" w:asciiTheme="minorEastAsia" w:hAnsiTheme="minorEastAsia"/>
          <w:color w:val="000000"/>
          <w:szCs w:val="21"/>
        </w:rPr>
        <w:t>70．依据《建设项目安全设施“三同时”监督管理暂行办法》的规定，下列关于省级重点冶金建设项目可行性研究阶段安全生产条件论证和评价的说法，正确的是（　　）。</w:t>
      </w:r>
    </w:p>
    <w:p>
      <w:pPr>
        <w:rPr>
          <w:rFonts w:hint="eastAsia" w:asciiTheme="minorEastAsia" w:hAnsiTheme="minorEastAsia"/>
          <w:color w:val="000000"/>
          <w:szCs w:val="21"/>
        </w:rPr>
      </w:pPr>
      <w:r>
        <w:rPr>
          <w:rFonts w:hint="eastAsia" w:asciiTheme="minorEastAsia" w:hAnsiTheme="minorEastAsia"/>
          <w:color w:val="000000"/>
          <w:szCs w:val="21"/>
        </w:rPr>
        <w:t>A．对安全生产条件进行论证，不需要进行安全预评价</w:t>
      </w:r>
    </w:p>
    <w:p>
      <w:pPr>
        <w:rPr>
          <w:rFonts w:hint="eastAsia" w:asciiTheme="minorEastAsia" w:hAnsiTheme="minorEastAsia"/>
          <w:color w:val="000000"/>
          <w:szCs w:val="21"/>
        </w:rPr>
      </w:pPr>
      <w:r>
        <w:rPr>
          <w:rFonts w:hint="eastAsia" w:asciiTheme="minorEastAsia" w:hAnsiTheme="minorEastAsia"/>
          <w:color w:val="000000"/>
          <w:szCs w:val="21"/>
        </w:rPr>
        <w:t>B．不需对安全生产条件进行论证，但需要进行安全预评价</w:t>
      </w:r>
    </w:p>
    <w:p>
      <w:pPr>
        <w:rPr>
          <w:rFonts w:hint="eastAsia" w:asciiTheme="minorEastAsia" w:hAnsiTheme="minorEastAsia"/>
          <w:color w:val="000000"/>
          <w:szCs w:val="21"/>
        </w:rPr>
      </w:pPr>
      <w:r>
        <w:rPr>
          <w:rFonts w:hint="eastAsia" w:asciiTheme="minorEastAsia" w:hAnsiTheme="minorEastAsia"/>
          <w:color w:val="000000"/>
          <w:szCs w:val="21"/>
        </w:rPr>
        <w:t>C．需要对其安全生产条件进行论证和安全预评价</w:t>
      </w:r>
    </w:p>
    <w:p>
      <w:pPr>
        <w:rPr>
          <w:rFonts w:hint="eastAsia" w:asciiTheme="minorEastAsia" w:hAnsiTheme="minorEastAsia"/>
          <w:color w:val="000000"/>
          <w:szCs w:val="21"/>
        </w:rPr>
      </w:pPr>
      <w:r>
        <w:rPr>
          <w:rFonts w:hint="eastAsia" w:asciiTheme="minorEastAsia" w:hAnsiTheme="minorEastAsia"/>
          <w:color w:val="000000"/>
          <w:szCs w:val="21"/>
        </w:rPr>
        <w:t>D．仅需对其安全生产条件进行综合分析，形成书面报告并备案</w:t>
      </w:r>
    </w:p>
    <w:p>
      <w:pPr>
        <w:rPr>
          <w:rFonts w:hint="eastAsia" w:asciiTheme="minorEastAsia" w:hAnsiTheme="minorEastAsia"/>
          <w:color w:val="000000"/>
          <w:szCs w:val="21"/>
        </w:rPr>
      </w:pPr>
      <w:r>
        <w:rPr>
          <w:rFonts w:hint="eastAsia" w:asciiTheme="minorEastAsia" w:hAnsiTheme="minorEastAsia"/>
          <w:color w:val="000000"/>
          <w:szCs w:val="21"/>
        </w:rPr>
        <w:t>【答案】C。</w:t>
      </w:r>
    </w:p>
    <w:p>
      <w:pPr>
        <w:rPr>
          <w:rFonts w:hint="eastAsia" w:asciiTheme="minorEastAsia" w:hAnsiTheme="minorEastAsia"/>
          <w:color w:val="000000"/>
          <w:szCs w:val="21"/>
        </w:rPr>
      </w:pPr>
      <w:r>
        <w:rPr>
          <w:rFonts w:hint="eastAsia" w:asciiTheme="minorEastAsia" w:hAnsiTheme="minorEastAsia"/>
          <w:color w:val="000000"/>
          <w:szCs w:val="21"/>
        </w:rPr>
        <w:t>【考点】需要安全论证和安全预评价建设项目的范围。</w:t>
      </w:r>
    </w:p>
    <w:p>
      <w:pPr>
        <w:rPr>
          <w:rFonts w:hint="eastAsia" w:asciiTheme="minorEastAsia" w:hAnsiTheme="minorEastAsia"/>
          <w:color w:val="000000"/>
          <w:szCs w:val="21"/>
        </w:rPr>
      </w:pPr>
      <w:r>
        <w:rPr>
          <w:rFonts w:hint="eastAsia" w:asciiTheme="minorEastAsia" w:hAnsiTheme="minorEastAsia"/>
          <w:color w:val="000000"/>
          <w:szCs w:val="21"/>
        </w:rPr>
        <w:t>【解析】依据《建设项目安全设施“三同时”监督管理暂行办法》，下列建设项目在进行可行性研究时，生产经营单位应当分别对其安全生产条件进行论证和安全预评价：(1)非煤矿矿山建设项目。(2)生产、储存危险化学品(包括使用长输管道输送危险化学品)的建设项目。(3)生产、储存烟花爆竹的建设项目。(4)化工、冶金、有色、建材、机械、轻工、纺织、烟草、商贸、军工、公路、水运、轨道交通、电力等行业的国家和省级重点建设项目。(5)法律、行政法规和国务院规定的其他建设项目。</w:t>
      </w:r>
    </w:p>
    <w:p>
      <w:pPr>
        <w:rPr>
          <w:rFonts w:hint="eastAsia" w:asciiTheme="minorEastAsia" w:hAnsiTheme="minorEastAsia"/>
          <w:color w:val="000000"/>
          <w:szCs w:val="21"/>
        </w:rPr>
      </w:pPr>
      <w:r>
        <w:rPr>
          <w:rFonts w:hint="eastAsia" w:asciiTheme="minorEastAsia" w:hAnsiTheme="minorEastAsia"/>
          <w:color w:val="000000"/>
          <w:szCs w:val="21"/>
        </w:rPr>
        <w:t>二、多项选择题(共15题，每题2分。每题的备选项中，有2个或2个以上符合题意，至少有1个错项。错选，本题不得分；少选，所选的每个选项得0．5分)</w:t>
      </w:r>
    </w:p>
    <w:p>
      <w:pPr>
        <w:rPr>
          <w:rFonts w:hint="eastAsia" w:asciiTheme="minorEastAsia" w:hAnsiTheme="minorEastAsia"/>
          <w:color w:val="000000"/>
          <w:szCs w:val="21"/>
        </w:rPr>
      </w:pPr>
      <w:r>
        <w:rPr>
          <w:rFonts w:hint="eastAsia" w:asciiTheme="minorEastAsia" w:hAnsiTheme="minorEastAsia"/>
          <w:color w:val="000000"/>
          <w:szCs w:val="21"/>
        </w:rPr>
        <w:t>71．下列关于法的分类和效力的说法，正确的有（　　）。</w:t>
      </w:r>
    </w:p>
    <w:p>
      <w:pPr>
        <w:rPr>
          <w:rFonts w:hint="eastAsia" w:asciiTheme="minorEastAsia" w:hAnsiTheme="minorEastAsia"/>
          <w:color w:val="000000"/>
          <w:szCs w:val="21"/>
        </w:rPr>
      </w:pPr>
      <w:r>
        <w:rPr>
          <w:rFonts w:hint="eastAsia" w:asciiTheme="minorEastAsia" w:hAnsiTheme="minorEastAsia"/>
          <w:color w:val="000000"/>
          <w:szCs w:val="21"/>
        </w:rPr>
        <w:t>A．按照法律效力范围的不同，可以将法律分为成文法和不成文法</w:t>
      </w:r>
    </w:p>
    <w:p>
      <w:pPr>
        <w:rPr>
          <w:rFonts w:hint="eastAsia" w:asciiTheme="minorEastAsia" w:hAnsiTheme="minorEastAsia"/>
          <w:color w:val="000000"/>
          <w:szCs w:val="21"/>
        </w:rPr>
      </w:pPr>
      <w:r>
        <w:rPr>
          <w:rFonts w:hint="eastAsia" w:asciiTheme="minorEastAsia" w:hAnsiTheme="minorEastAsia"/>
          <w:color w:val="000000"/>
          <w:szCs w:val="21"/>
        </w:rPr>
        <w:t>B．按照法律的内容和效力强弱所作的分类，可以将法律分为特殊法和一般法</w:t>
      </w:r>
    </w:p>
    <w:p>
      <w:pPr>
        <w:rPr>
          <w:rFonts w:hint="eastAsia" w:asciiTheme="minorEastAsia" w:hAnsiTheme="minorEastAsia"/>
          <w:color w:val="000000"/>
          <w:szCs w:val="21"/>
        </w:rPr>
      </w:pPr>
      <w:r>
        <w:rPr>
          <w:rFonts w:hint="eastAsia" w:asciiTheme="minorEastAsia" w:hAnsiTheme="minorEastAsia"/>
          <w:color w:val="000000"/>
          <w:szCs w:val="21"/>
        </w:rPr>
        <w:t>C．按照法律规定的内容不同，可以将法律分为实体法和程序法</w:t>
      </w:r>
    </w:p>
    <w:p>
      <w:pPr>
        <w:rPr>
          <w:rFonts w:hint="eastAsia" w:asciiTheme="minorEastAsia" w:hAnsiTheme="minorEastAsia"/>
          <w:color w:val="000000"/>
          <w:szCs w:val="21"/>
        </w:rPr>
      </w:pPr>
      <w:r>
        <w:rPr>
          <w:rFonts w:hint="eastAsia" w:asciiTheme="minorEastAsia" w:hAnsiTheme="minorEastAsia"/>
          <w:color w:val="000000"/>
          <w:szCs w:val="21"/>
        </w:rPr>
        <w:t>D．行政规章可以分为部门规章和地方政府规章，效力高于地方性法规</w:t>
      </w:r>
    </w:p>
    <w:p>
      <w:pPr>
        <w:rPr>
          <w:rFonts w:hint="eastAsia" w:asciiTheme="minorEastAsia" w:hAnsiTheme="minorEastAsia"/>
          <w:color w:val="000000"/>
          <w:szCs w:val="21"/>
        </w:rPr>
      </w:pPr>
      <w:r>
        <w:rPr>
          <w:rFonts w:hint="eastAsia" w:asciiTheme="minorEastAsia" w:hAnsiTheme="minorEastAsia"/>
          <w:color w:val="000000"/>
          <w:szCs w:val="21"/>
        </w:rPr>
        <w:t>E．宪法在我国具有最高的法律效力，任何法律都不能与其抵触，否则无效</w:t>
      </w:r>
    </w:p>
    <w:p>
      <w:pPr>
        <w:rPr>
          <w:rFonts w:hint="eastAsia" w:asciiTheme="minorEastAsia" w:hAnsiTheme="minorEastAsia"/>
          <w:color w:val="000000"/>
          <w:szCs w:val="21"/>
        </w:rPr>
      </w:pPr>
      <w:r>
        <w:rPr>
          <w:rFonts w:hint="eastAsia" w:asciiTheme="minorEastAsia" w:hAnsiTheme="minorEastAsia"/>
          <w:color w:val="000000"/>
          <w:szCs w:val="21"/>
        </w:rPr>
        <w:t>【答案】CE。</w:t>
      </w:r>
    </w:p>
    <w:p>
      <w:pPr>
        <w:rPr>
          <w:rFonts w:hint="eastAsia" w:asciiTheme="minorEastAsia" w:hAnsiTheme="minorEastAsia"/>
          <w:color w:val="000000"/>
          <w:szCs w:val="21"/>
        </w:rPr>
      </w:pPr>
      <w:r>
        <w:rPr>
          <w:rFonts w:hint="eastAsia" w:asciiTheme="minorEastAsia" w:hAnsiTheme="minorEastAsia"/>
          <w:color w:val="000000"/>
          <w:szCs w:val="21"/>
        </w:rPr>
        <w:t>【考点】法的分类和效力。</w:t>
      </w:r>
    </w:p>
    <w:p>
      <w:pPr>
        <w:rPr>
          <w:rFonts w:hint="eastAsia" w:asciiTheme="minorEastAsia" w:hAnsiTheme="minorEastAsia"/>
          <w:color w:val="000000"/>
          <w:szCs w:val="21"/>
        </w:rPr>
      </w:pPr>
      <w:r>
        <w:rPr>
          <w:rFonts w:hint="eastAsia" w:asciiTheme="minorEastAsia" w:hAnsiTheme="minorEastAsia"/>
          <w:color w:val="000000"/>
          <w:szCs w:val="21"/>
        </w:rPr>
        <w:t>【解析】成文法和不成文法是按照法的创立和表现形式所作的分类。特殊法和一般法(普通法)是按照法律效力范围所作的分类。实体法和程序法是按照法律规定内容的不同而对法的分类。地方性法规的法律地位和法律效力低于宪法、法律、行政法规，但高于地方政府规章。宪法具有最高法律权威，是制订普通法的依据，普通法的内容必须符合宪法的规定，与宪法内容相抵触的法律无效。</w:t>
      </w:r>
    </w:p>
    <w:p>
      <w:pPr>
        <w:rPr>
          <w:rFonts w:hint="eastAsia" w:asciiTheme="minorEastAsia" w:hAnsiTheme="minorEastAsia"/>
          <w:color w:val="000000"/>
          <w:szCs w:val="21"/>
        </w:rPr>
      </w:pPr>
      <w:r>
        <w:rPr>
          <w:rFonts w:hint="eastAsia" w:asciiTheme="minorEastAsia" w:hAnsiTheme="minorEastAsia"/>
          <w:color w:val="000000"/>
          <w:szCs w:val="21"/>
        </w:rPr>
        <w:t>72．甲公司是一家烟花爆竹生产企业，有从业人员288人，乙公司是一家纺织企业，有从业人</w:t>
      </w:r>
    </w:p>
    <w:p>
      <w:pPr>
        <w:rPr>
          <w:rFonts w:hint="eastAsia" w:asciiTheme="minorEastAsia" w:hAnsiTheme="minorEastAsia"/>
          <w:color w:val="000000"/>
          <w:szCs w:val="21"/>
        </w:rPr>
      </w:pPr>
      <w:r>
        <w:rPr>
          <w:rFonts w:hint="eastAsia" w:asciiTheme="minorEastAsia" w:hAnsiTheme="minorEastAsia"/>
          <w:color w:val="000000"/>
          <w:szCs w:val="21"/>
        </w:rPr>
        <w:t>员450人，丙公司是一家机械厂，有从业人员150人。依据《安全生产法》的规定，下列关</w:t>
      </w:r>
    </w:p>
    <w:p>
      <w:pPr>
        <w:rPr>
          <w:rFonts w:hint="eastAsia" w:asciiTheme="minorEastAsia" w:hAnsiTheme="minorEastAsia"/>
          <w:color w:val="000000"/>
          <w:szCs w:val="21"/>
        </w:rPr>
      </w:pPr>
      <w:r>
        <w:rPr>
          <w:rFonts w:hint="eastAsia" w:asciiTheme="minorEastAsia" w:hAnsiTheme="minorEastAsia"/>
          <w:color w:val="000000"/>
          <w:szCs w:val="21"/>
        </w:rPr>
        <w:t>于安全生产管理机构设置和安全生产管理人员配备的说法，正确的是（　　）。</w:t>
      </w:r>
    </w:p>
    <w:p>
      <w:pPr>
        <w:rPr>
          <w:rFonts w:hint="eastAsia" w:asciiTheme="minorEastAsia" w:hAnsiTheme="minorEastAsia"/>
          <w:color w:val="000000"/>
          <w:szCs w:val="21"/>
        </w:rPr>
      </w:pPr>
      <w:r>
        <w:rPr>
          <w:rFonts w:hint="eastAsia" w:asciiTheme="minorEastAsia" w:hAnsiTheme="minorEastAsia"/>
          <w:color w:val="000000"/>
          <w:szCs w:val="21"/>
        </w:rPr>
        <w:t>A．甲公司可以不设置安全生产管理机构，但应当配备专职或者兼职安全生产管理人员</w:t>
      </w:r>
    </w:p>
    <w:p>
      <w:pPr>
        <w:rPr>
          <w:rFonts w:hint="eastAsia" w:asciiTheme="minorEastAsia" w:hAnsiTheme="minorEastAsia"/>
          <w:color w:val="000000"/>
          <w:szCs w:val="21"/>
        </w:rPr>
      </w:pPr>
      <w:r>
        <w:rPr>
          <w:rFonts w:hint="eastAsia" w:asciiTheme="minorEastAsia" w:hAnsiTheme="minorEastAsia"/>
          <w:color w:val="000000"/>
          <w:szCs w:val="21"/>
        </w:rPr>
        <w:t>B．甲公司应当设置安全生产管理机构或者配备专职安全生产管理人员</w:t>
      </w:r>
    </w:p>
    <w:p>
      <w:pPr>
        <w:rPr>
          <w:rFonts w:hint="eastAsia" w:asciiTheme="minorEastAsia" w:hAnsiTheme="minorEastAsia"/>
          <w:color w:val="000000"/>
          <w:szCs w:val="21"/>
        </w:rPr>
      </w:pPr>
      <w:r>
        <w:rPr>
          <w:rFonts w:hint="eastAsia" w:asciiTheme="minorEastAsia" w:hAnsiTheme="minorEastAsia"/>
          <w:color w:val="000000"/>
          <w:szCs w:val="21"/>
        </w:rPr>
        <w:t>C．乙公司可以不设置安全生产管理机构，但应当配备专职或者兼职安全生产管理人员</w:t>
      </w:r>
    </w:p>
    <w:p>
      <w:pPr>
        <w:rPr>
          <w:rFonts w:hint="eastAsia" w:asciiTheme="minorEastAsia" w:hAnsiTheme="minorEastAsia"/>
          <w:color w:val="000000"/>
          <w:szCs w:val="21"/>
        </w:rPr>
      </w:pPr>
      <w:r>
        <w:rPr>
          <w:rFonts w:hint="eastAsia" w:asciiTheme="minorEastAsia" w:hAnsiTheme="minorEastAsia"/>
          <w:color w:val="000000"/>
          <w:szCs w:val="21"/>
        </w:rPr>
        <w:t>D．乙公司应当设置安全生产管理机构或者配备专职安全生产管理人员</w:t>
      </w:r>
    </w:p>
    <w:p>
      <w:pPr>
        <w:rPr>
          <w:rFonts w:hint="eastAsia" w:asciiTheme="minorEastAsia" w:hAnsiTheme="minorEastAsia"/>
          <w:color w:val="000000"/>
          <w:szCs w:val="21"/>
        </w:rPr>
      </w:pPr>
      <w:r>
        <w:rPr>
          <w:rFonts w:hint="eastAsia" w:asciiTheme="minorEastAsia" w:hAnsiTheme="minorEastAsia"/>
          <w:color w:val="000000"/>
          <w:szCs w:val="21"/>
        </w:rPr>
        <w:t>E．丙公司可以不设置安全生产管理机构，但可以委托具有国家规定的相关专业技术资格的工程技术人员提供安全生产管理服务</w:t>
      </w:r>
    </w:p>
    <w:p>
      <w:pPr>
        <w:rPr>
          <w:rFonts w:hint="eastAsia" w:asciiTheme="minorEastAsia" w:hAnsiTheme="minorEastAsia"/>
          <w:color w:val="000000"/>
          <w:szCs w:val="21"/>
        </w:rPr>
      </w:pPr>
      <w:r>
        <w:rPr>
          <w:rFonts w:hint="eastAsia" w:asciiTheme="minorEastAsia" w:hAnsiTheme="minorEastAsia"/>
          <w:color w:val="000000"/>
          <w:szCs w:val="21"/>
        </w:rPr>
        <w:t>【答案】BDE。</w:t>
      </w:r>
    </w:p>
    <w:p>
      <w:pPr>
        <w:rPr>
          <w:rFonts w:hint="eastAsia" w:asciiTheme="minorEastAsia" w:hAnsiTheme="minorEastAsia"/>
          <w:color w:val="000000"/>
          <w:szCs w:val="21"/>
        </w:rPr>
      </w:pPr>
      <w:r>
        <w:rPr>
          <w:rFonts w:hint="eastAsia" w:asciiTheme="minorEastAsia" w:hAnsiTheme="minorEastAsia"/>
          <w:color w:val="000000"/>
          <w:szCs w:val="21"/>
        </w:rPr>
        <w:t>【考点】按照从业人员的数量，配置安全生产管理机构或者安全生产管理人员。</w:t>
      </w:r>
    </w:p>
    <w:p>
      <w:pPr>
        <w:rPr>
          <w:rFonts w:hint="eastAsia" w:asciiTheme="minorEastAsia" w:hAnsiTheme="minorEastAsia"/>
          <w:color w:val="000000"/>
          <w:szCs w:val="21"/>
        </w:rPr>
      </w:pPr>
      <w:r>
        <w:rPr>
          <w:rFonts w:hint="eastAsia" w:asciiTheme="minorEastAsia" w:hAnsiTheme="minorEastAsia"/>
          <w:color w:val="000000"/>
          <w:szCs w:val="21"/>
        </w:rPr>
        <w:t>【解析】《安全生产法》规定，矿山、金属冶炼、建筑施工、道路运输单位和危险物品的生产、经营、储存单位，应当设置安全生产管理机构或者配备专职安全生产管理人员。《安全生产法》又分两种情况分别作出规定，一是强制性规定必须配置机构或者专门人员的，即除矿山、建筑施工和危险物品生产、经营、储存单位以外的其他生产经营单位，其从业人员超过300人的，应当设置安全生产管理机构或者配备专职安全生产管理人员。二是选择性规定，即从业人员在300人以下的，可以不设专门机构，但应当配备专职或者兼职的安全生产管理人员，或者委托具有国家规定的相关专业技术资格的工程技术人员提供安全生产管理服务。</w:t>
      </w:r>
    </w:p>
    <w:p>
      <w:pPr>
        <w:rPr>
          <w:rFonts w:hint="eastAsia" w:asciiTheme="minorEastAsia" w:hAnsiTheme="minorEastAsia"/>
          <w:color w:val="000000"/>
          <w:szCs w:val="21"/>
        </w:rPr>
      </w:pPr>
      <w:r>
        <w:rPr>
          <w:rFonts w:hint="eastAsia" w:asciiTheme="minorEastAsia" w:hAnsiTheme="minorEastAsia"/>
          <w:color w:val="000000"/>
          <w:szCs w:val="21"/>
        </w:rPr>
        <w:t>73．为了预防和减少火灾危害，加强应急救援工作，维护公共安全，依据《消防法》的规定，下列单位中，应当建立专职消防队，承担本单位火灾扑救工作的有（　　）。</w:t>
      </w:r>
    </w:p>
    <w:p>
      <w:pPr>
        <w:rPr>
          <w:rFonts w:hint="eastAsia" w:asciiTheme="minorEastAsia" w:hAnsiTheme="minorEastAsia"/>
          <w:color w:val="000000"/>
          <w:szCs w:val="21"/>
        </w:rPr>
      </w:pPr>
      <w:r>
        <w:rPr>
          <w:rFonts w:hint="eastAsia" w:asciiTheme="minorEastAsia" w:hAnsiTheme="minorEastAsia"/>
          <w:color w:val="000000"/>
          <w:szCs w:val="21"/>
        </w:rPr>
        <w:t>A．生产黑火药的大型企业</w:t>
      </w:r>
    </w:p>
    <w:p>
      <w:pPr>
        <w:rPr>
          <w:rFonts w:hint="eastAsia" w:asciiTheme="minorEastAsia" w:hAnsiTheme="minorEastAsia"/>
          <w:color w:val="000000"/>
          <w:szCs w:val="21"/>
        </w:rPr>
      </w:pPr>
      <w:r>
        <w:rPr>
          <w:rFonts w:hint="eastAsia" w:asciiTheme="minorEastAsia" w:hAnsiTheme="minorEastAsia"/>
          <w:color w:val="000000"/>
          <w:szCs w:val="21"/>
        </w:rPr>
        <w:t>B．大型建筑施工企业</w:t>
      </w:r>
    </w:p>
    <w:p>
      <w:pPr>
        <w:rPr>
          <w:rFonts w:hint="eastAsia" w:asciiTheme="minorEastAsia" w:hAnsiTheme="minorEastAsia"/>
          <w:color w:val="000000"/>
          <w:szCs w:val="21"/>
        </w:rPr>
      </w:pPr>
      <w:r>
        <w:rPr>
          <w:rFonts w:hint="eastAsia" w:asciiTheme="minorEastAsia" w:hAnsiTheme="minorEastAsia"/>
          <w:color w:val="000000"/>
          <w:szCs w:val="21"/>
        </w:rPr>
        <w:t>C．储存黑火药的大型仓库</w:t>
      </w:r>
    </w:p>
    <w:p>
      <w:pPr>
        <w:rPr>
          <w:rFonts w:hint="eastAsia" w:asciiTheme="minorEastAsia" w:hAnsiTheme="minorEastAsia"/>
          <w:color w:val="000000"/>
          <w:szCs w:val="21"/>
        </w:rPr>
      </w:pPr>
      <w:r>
        <w:rPr>
          <w:rFonts w:hint="eastAsia" w:asciiTheme="minorEastAsia" w:hAnsiTheme="minorEastAsia"/>
          <w:color w:val="000000"/>
          <w:szCs w:val="21"/>
        </w:rPr>
        <w:t>D．大型火力发电厂</w:t>
      </w:r>
    </w:p>
    <w:p>
      <w:pPr>
        <w:rPr>
          <w:rFonts w:hint="eastAsia" w:asciiTheme="minorEastAsia" w:hAnsiTheme="minorEastAsia"/>
          <w:color w:val="000000"/>
          <w:szCs w:val="21"/>
        </w:rPr>
      </w:pPr>
      <w:r>
        <w:rPr>
          <w:rFonts w:hint="eastAsia" w:asciiTheme="minorEastAsia" w:hAnsiTheme="minorEastAsia"/>
          <w:color w:val="000000"/>
          <w:szCs w:val="21"/>
        </w:rPr>
        <w:t>E．从事金矿开采的大型企业</w:t>
      </w:r>
    </w:p>
    <w:p>
      <w:pPr>
        <w:rPr>
          <w:rFonts w:hint="eastAsia" w:asciiTheme="minorEastAsia" w:hAnsiTheme="minorEastAsia"/>
          <w:color w:val="000000"/>
          <w:szCs w:val="21"/>
        </w:rPr>
      </w:pPr>
      <w:r>
        <w:rPr>
          <w:rFonts w:hint="eastAsia" w:asciiTheme="minorEastAsia" w:hAnsiTheme="minorEastAsia"/>
          <w:color w:val="000000"/>
          <w:szCs w:val="21"/>
        </w:rPr>
        <w:t>【答案】ACD。</w:t>
      </w:r>
    </w:p>
    <w:p>
      <w:pPr>
        <w:rPr>
          <w:rFonts w:hint="eastAsia" w:asciiTheme="minorEastAsia" w:hAnsiTheme="minorEastAsia"/>
          <w:color w:val="000000"/>
          <w:szCs w:val="21"/>
        </w:rPr>
      </w:pPr>
      <w:r>
        <w:rPr>
          <w:rFonts w:hint="eastAsia" w:asciiTheme="minorEastAsia" w:hAnsiTheme="minorEastAsia"/>
          <w:color w:val="000000"/>
          <w:szCs w:val="21"/>
        </w:rPr>
        <w:t>【考点】消防组织的规定。</w:t>
      </w:r>
    </w:p>
    <w:p>
      <w:pPr>
        <w:rPr>
          <w:rFonts w:hint="eastAsia" w:asciiTheme="minorEastAsia" w:hAnsiTheme="minorEastAsia"/>
          <w:color w:val="000000"/>
          <w:szCs w:val="21"/>
        </w:rPr>
      </w:pPr>
      <w:r>
        <w:rPr>
          <w:rFonts w:hint="eastAsia" w:asciiTheme="minorEastAsia" w:hAnsiTheme="minorEastAsia"/>
          <w:color w:val="000000"/>
          <w:szCs w:val="21"/>
        </w:rPr>
        <w:t>【解析】《消防法》明确规定了需要设立专职消防队的单位及其职责，下列单位应当建立单位专职消防队，承担本单位的火灾扑救工作：(1)大型核设施单位、大型发电厂、民用机场、主要港口。(2)生产、储存易燃易爆危险品的大型企业。(3)储备可燃的重要物资的大型仓库、基地。(4)前三项规定以外的火灾危险性较大、距离公安消防队较远的其他大型企业。(5)距离公安消防队较远、被列为全国重点文物保护单位的古建筑群的管理单位。</w:t>
      </w:r>
    </w:p>
    <w:p>
      <w:pPr>
        <w:rPr>
          <w:rFonts w:hint="eastAsia" w:asciiTheme="minorEastAsia" w:hAnsiTheme="minorEastAsia"/>
          <w:color w:val="000000"/>
          <w:szCs w:val="21"/>
        </w:rPr>
      </w:pPr>
      <w:r>
        <w:rPr>
          <w:rFonts w:hint="eastAsia" w:asciiTheme="minorEastAsia" w:hAnsiTheme="minorEastAsia"/>
          <w:color w:val="000000"/>
          <w:szCs w:val="21"/>
        </w:rPr>
        <w:t>74．依据《道路交通安全法》的规定，对道路交通安全违法行为行政处罚的种类有（　　）。</w:t>
      </w:r>
    </w:p>
    <w:p>
      <w:pPr>
        <w:rPr>
          <w:rFonts w:hint="eastAsia" w:asciiTheme="minorEastAsia" w:hAnsiTheme="minorEastAsia"/>
          <w:color w:val="000000"/>
          <w:szCs w:val="21"/>
        </w:rPr>
      </w:pPr>
      <w:r>
        <w:rPr>
          <w:rFonts w:hint="eastAsia" w:asciiTheme="minorEastAsia" w:hAnsiTheme="minorEastAsia"/>
          <w:color w:val="000000"/>
          <w:szCs w:val="21"/>
        </w:rPr>
        <w:t>A．责令学习交通法规</w:t>
      </w:r>
    </w:p>
    <w:p>
      <w:pPr>
        <w:rPr>
          <w:rFonts w:hint="eastAsia" w:asciiTheme="minorEastAsia" w:hAnsiTheme="minorEastAsia"/>
          <w:color w:val="000000"/>
          <w:szCs w:val="21"/>
        </w:rPr>
      </w:pPr>
      <w:r>
        <w:rPr>
          <w:rFonts w:hint="eastAsia" w:asciiTheme="minorEastAsia" w:hAnsiTheme="minorEastAsia"/>
          <w:color w:val="000000"/>
          <w:szCs w:val="21"/>
        </w:rPr>
        <w:t>B．警告、罚款</w:t>
      </w:r>
    </w:p>
    <w:p>
      <w:pPr>
        <w:rPr>
          <w:rFonts w:hint="eastAsia" w:asciiTheme="minorEastAsia" w:hAnsiTheme="minorEastAsia"/>
          <w:color w:val="000000"/>
          <w:szCs w:val="21"/>
        </w:rPr>
      </w:pPr>
      <w:r>
        <w:rPr>
          <w:rFonts w:hint="eastAsia" w:asciiTheme="minorEastAsia" w:hAnsiTheme="minorEastAsia"/>
          <w:color w:val="000000"/>
          <w:szCs w:val="21"/>
        </w:rPr>
        <w:t>C．暂扣或者吊销机动车驾驶证</w:t>
      </w:r>
    </w:p>
    <w:p>
      <w:pPr>
        <w:rPr>
          <w:rFonts w:hint="eastAsia" w:asciiTheme="minorEastAsia" w:hAnsiTheme="minorEastAsia"/>
          <w:color w:val="000000"/>
          <w:szCs w:val="21"/>
        </w:rPr>
      </w:pPr>
      <w:r>
        <w:rPr>
          <w:rFonts w:hint="eastAsia" w:asciiTheme="minorEastAsia" w:hAnsiTheme="minorEastAsia"/>
          <w:color w:val="000000"/>
          <w:szCs w:val="21"/>
        </w:rPr>
        <w:t>D．拘留</w:t>
      </w:r>
    </w:p>
    <w:p>
      <w:pPr>
        <w:rPr>
          <w:rFonts w:hint="eastAsia" w:asciiTheme="minorEastAsia" w:hAnsiTheme="minorEastAsia"/>
          <w:color w:val="000000"/>
          <w:szCs w:val="21"/>
        </w:rPr>
      </w:pPr>
      <w:r>
        <w:rPr>
          <w:rFonts w:hint="eastAsia" w:asciiTheme="minorEastAsia" w:hAnsiTheme="minorEastAsia"/>
          <w:color w:val="000000"/>
          <w:szCs w:val="21"/>
        </w:rPr>
        <w:t>E．劳动教养</w:t>
      </w:r>
    </w:p>
    <w:p>
      <w:pPr>
        <w:rPr>
          <w:rFonts w:hint="eastAsia" w:asciiTheme="minorEastAsia" w:hAnsiTheme="minorEastAsia"/>
          <w:color w:val="000000"/>
          <w:szCs w:val="21"/>
        </w:rPr>
      </w:pPr>
      <w:r>
        <w:rPr>
          <w:rFonts w:hint="eastAsia" w:asciiTheme="minorEastAsia" w:hAnsiTheme="minorEastAsia"/>
          <w:color w:val="000000"/>
          <w:szCs w:val="21"/>
        </w:rPr>
        <w:t>【答案】BCD。</w:t>
      </w:r>
    </w:p>
    <w:p>
      <w:pPr>
        <w:rPr>
          <w:rFonts w:hint="eastAsia" w:asciiTheme="minorEastAsia" w:hAnsiTheme="minorEastAsia"/>
          <w:color w:val="000000"/>
          <w:szCs w:val="21"/>
        </w:rPr>
      </w:pPr>
      <w:r>
        <w:rPr>
          <w:rFonts w:hint="eastAsia" w:asciiTheme="minorEastAsia" w:hAnsiTheme="minorEastAsia"/>
          <w:color w:val="000000"/>
          <w:szCs w:val="21"/>
        </w:rPr>
        <w:t>【考点】道路交通安全违法行为的处罚种类。</w:t>
      </w:r>
    </w:p>
    <w:p>
      <w:pPr>
        <w:rPr>
          <w:rFonts w:hint="eastAsia" w:asciiTheme="minorEastAsia" w:hAnsiTheme="minorEastAsia"/>
          <w:color w:val="000000"/>
          <w:szCs w:val="21"/>
        </w:rPr>
      </w:pPr>
      <w:r>
        <w:rPr>
          <w:rFonts w:hint="eastAsia" w:asciiTheme="minorEastAsia" w:hAnsiTheme="minorEastAsia"/>
          <w:color w:val="000000"/>
          <w:szCs w:val="21"/>
        </w:rPr>
        <w:t>【解析】对道路交通安全违法行为的处罚种类包括：警告、罚款、暂扣或者吊销机动车驾驶证、拘留。</w:t>
      </w:r>
    </w:p>
    <w:p>
      <w:pPr>
        <w:rPr>
          <w:rFonts w:hint="eastAsia" w:asciiTheme="minorEastAsia" w:hAnsiTheme="minorEastAsia"/>
          <w:color w:val="000000"/>
          <w:szCs w:val="21"/>
        </w:rPr>
      </w:pPr>
      <w:r>
        <w:rPr>
          <w:rFonts w:hint="eastAsia" w:asciiTheme="minorEastAsia" w:hAnsiTheme="minorEastAsia"/>
          <w:color w:val="000000"/>
          <w:szCs w:val="21"/>
        </w:rPr>
        <w:t>75．依据《最高人民法院、最高人民检察院关于办理危害矿山生产安全刑事案件具体应用法律若干问题的解释》，下列应当认定为《刑法》第134条、第135条规定的具有“重大伤亡事故或者其他严重后果”的情形有（　　）。</w:t>
      </w:r>
    </w:p>
    <w:p>
      <w:pPr>
        <w:rPr>
          <w:rFonts w:hint="eastAsia" w:asciiTheme="minorEastAsia" w:hAnsiTheme="minorEastAsia"/>
          <w:color w:val="000000"/>
          <w:szCs w:val="21"/>
        </w:rPr>
      </w:pPr>
      <w:r>
        <w:rPr>
          <w:rFonts w:hint="eastAsia" w:asciiTheme="minorEastAsia" w:hAnsiTheme="minorEastAsia"/>
          <w:color w:val="000000"/>
          <w:szCs w:val="21"/>
        </w:rPr>
        <w:t>A．某煤矿发生煤与瓦斯突出事故，造成2人死亡</w:t>
      </w:r>
    </w:p>
    <w:p>
      <w:pPr>
        <w:rPr>
          <w:rFonts w:hint="eastAsia" w:asciiTheme="minorEastAsia" w:hAnsiTheme="minorEastAsia"/>
          <w:color w:val="000000"/>
          <w:szCs w:val="21"/>
        </w:rPr>
      </w:pPr>
      <w:r>
        <w:rPr>
          <w:rFonts w:hint="eastAsia" w:asciiTheme="minorEastAsia" w:hAnsiTheme="minorEastAsia"/>
          <w:color w:val="000000"/>
          <w:szCs w:val="21"/>
        </w:rPr>
        <w:t>B．某矿业公司违规违章作业导致坍塌事故，造成直接经济损失160万元</w:t>
      </w:r>
    </w:p>
    <w:p>
      <w:pPr>
        <w:rPr>
          <w:rFonts w:hint="eastAsia" w:asciiTheme="minorEastAsia" w:hAnsiTheme="minorEastAsia"/>
          <w:color w:val="000000"/>
          <w:szCs w:val="21"/>
        </w:rPr>
      </w:pPr>
      <w:r>
        <w:rPr>
          <w:rFonts w:hint="eastAsia" w:asciiTheme="minorEastAsia" w:hAnsiTheme="minorEastAsia"/>
          <w:color w:val="000000"/>
          <w:szCs w:val="21"/>
        </w:rPr>
        <w:t>C．某矿山加工点因安全生产设施不符合国家规定，导致爆炸事故，造成1名操作工当场死亡</w:t>
      </w:r>
    </w:p>
    <w:p>
      <w:pPr>
        <w:rPr>
          <w:rFonts w:hint="eastAsia" w:asciiTheme="minorEastAsia" w:hAnsiTheme="minorEastAsia"/>
          <w:color w:val="000000"/>
          <w:szCs w:val="21"/>
        </w:rPr>
      </w:pPr>
      <w:r>
        <w:rPr>
          <w:rFonts w:hint="eastAsia" w:asciiTheme="minorEastAsia" w:hAnsiTheme="minorEastAsia"/>
          <w:color w:val="000000"/>
          <w:szCs w:val="21"/>
        </w:rPr>
        <w:t>D．某采石场违章爆破作业，造成2人重伤</w:t>
      </w:r>
    </w:p>
    <w:p>
      <w:pPr>
        <w:rPr>
          <w:rFonts w:hint="eastAsia" w:asciiTheme="minorEastAsia" w:hAnsiTheme="minorEastAsia"/>
          <w:color w:val="000000"/>
          <w:szCs w:val="21"/>
        </w:rPr>
      </w:pPr>
      <w:r>
        <w:rPr>
          <w:rFonts w:hint="eastAsia" w:asciiTheme="minorEastAsia" w:hAnsiTheme="minorEastAsia"/>
          <w:color w:val="000000"/>
          <w:szCs w:val="21"/>
        </w:rPr>
        <w:t>E．某金矿违法开采，发生透水事故，造成直接经济损失90万元，重伤5人</w:t>
      </w:r>
    </w:p>
    <w:p>
      <w:pPr>
        <w:rPr>
          <w:rFonts w:hint="eastAsia" w:asciiTheme="minorEastAsia" w:hAnsiTheme="minorEastAsia"/>
          <w:color w:val="000000"/>
          <w:szCs w:val="21"/>
        </w:rPr>
      </w:pPr>
      <w:r>
        <w:rPr>
          <w:rFonts w:hint="eastAsia" w:asciiTheme="minorEastAsia" w:hAnsiTheme="minorEastAsia"/>
          <w:color w:val="000000"/>
          <w:szCs w:val="21"/>
        </w:rPr>
        <w:t>【答案】ABCE。</w:t>
      </w:r>
    </w:p>
    <w:p>
      <w:pPr>
        <w:rPr>
          <w:rFonts w:hint="eastAsia" w:asciiTheme="minorEastAsia" w:hAnsiTheme="minorEastAsia"/>
          <w:color w:val="000000"/>
          <w:szCs w:val="21"/>
        </w:rPr>
      </w:pPr>
      <w:r>
        <w:rPr>
          <w:rFonts w:hint="eastAsia" w:asciiTheme="minorEastAsia" w:hAnsiTheme="minorEastAsia"/>
          <w:color w:val="000000"/>
          <w:szCs w:val="21"/>
        </w:rPr>
        <w:t>【考点】重大责任事故罪和重大劳动安全事故罪的定罪标准。</w:t>
      </w:r>
    </w:p>
    <w:p>
      <w:pPr>
        <w:rPr>
          <w:rFonts w:hint="eastAsia" w:asciiTheme="minorEastAsia" w:hAnsiTheme="minorEastAsia"/>
          <w:color w:val="000000"/>
          <w:szCs w:val="21"/>
        </w:rPr>
      </w:pPr>
      <w:r>
        <w:rPr>
          <w:rFonts w:hint="eastAsia" w:asciiTheme="minorEastAsia" w:hAnsiTheme="minorEastAsia"/>
          <w:color w:val="000000"/>
          <w:szCs w:val="21"/>
        </w:rPr>
        <w:t>【解析】《最高人民法院，最高人民检察院关于办理危害矿山生产安全刑事案件具体应用法律若干问题的解释》第4条第1款规定，发生矿山生产安全事故，具有下列情形之一的，应当认定为《刑法》第134条、第135条规定的“重大伤亡事故或者其他严重后果”：(1)造成死亡1人以上，或者重伤3人以上的。(2)造成直接经济损失100万元以上的。(3)造成其他严重后果的情形。</w:t>
      </w:r>
    </w:p>
    <w:p>
      <w:pPr>
        <w:rPr>
          <w:rFonts w:hint="eastAsia" w:asciiTheme="minorEastAsia" w:hAnsiTheme="minorEastAsia"/>
          <w:color w:val="000000"/>
          <w:szCs w:val="21"/>
        </w:rPr>
      </w:pPr>
      <w:r>
        <w:rPr>
          <w:rFonts w:hint="eastAsia" w:asciiTheme="minorEastAsia" w:hAnsiTheme="minorEastAsia"/>
          <w:color w:val="000000"/>
          <w:szCs w:val="21"/>
        </w:rPr>
        <w:t>76．依据《行政处罚法》的规定，下列关于行政处罚设定的说法，正确的有（　　）。</w:t>
      </w:r>
    </w:p>
    <w:p>
      <w:pPr>
        <w:rPr>
          <w:rFonts w:hint="eastAsia" w:asciiTheme="minorEastAsia" w:hAnsiTheme="minorEastAsia"/>
          <w:color w:val="000000"/>
          <w:szCs w:val="21"/>
        </w:rPr>
      </w:pPr>
      <w:r>
        <w:rPr>
          <w:rFonts w:hint="eastAsia" w:asciiTheme="minorEastAsia" w:hAnsiTheme="minorEastAsia"/>
          <w:color w:val="000000"/>
          <w:szCs w:val="21"/>
        </w:rPr>
        <w:t>A．限制人身自由的行政处罚，只能由法律设定</w:t>
      </w:r>
    </w:p>
    <w:p>
      <w:pPr>
        <w:rPr>
          <w:rFonts w:hint="eastAsia" w:asciiTheme="minorEastAsia" w:hAnsiTheme="minorEastAsia"/>
          <w:color w:val="000000"/>
          <w:szCs w:val="21"/>
        </w:rPr>
      </w:pPr>
      <w:r>
        <w:rPr>
          <w:rFonts w:hint="eastAsia" w:asciiTheme="minorEastAsia" w:hAnsiTheme="minorEastAsia"/>
          <w:color w:val="000000"/>
          <w:szCs w:val="21"/>
        </w:rPr>
        <w:t>B．行政法规可以设定除限制人身自由、吊销营业执照以外的行政处罚</w:t>
      </w:r>
    </w:p>
    <w:p>
      <w:pPr>
        <w:rPr>
          <w:rFonts w:hint="eastAsia" w:asciiTheme="minorEastAsia" w:hAnsiTheme="minorEastAsia"/>
          <w:color w:val="000000"/>
          <w:szCs w:val="21"/>
        </w:rPr>
      </w:pPr>
      <w:r>
        <w:rPr>
          <w:rFonts w:hint="eastAsia" w:asciiTheme="minorEastAsia" w:hAnsiTheme="minorEastAsia"/>
          <w:color w:val="000000"/>
          <w:szCs w:val="21"/>
        </w:rPr>
        <w:t>C．地方性法规可以设定除限制人身自由、吊销营业执照以外的行政处罚</w:t>
      </w:r>
    </w:p>
    <w:p>
      <w:pPr>
        <w:rPr>
          <w:rFonts w:hint="eastAsia" w:asciiTheme="minorEastAsia" w:hAnsiTheme="minorEastAsia"/>
          <w:color w:val="000000"/>
          <w:szCs w:val="21"/>
        </w:rPr>
      </w:pPr>
      <w:r>
        <w:rPr>
          <w:rFonts w:hint="eastAsia" w:asciiTheme="minorEastAsia" w:hAnsiTheme="minorEastAsia"/>
          <w:color w:val="000000"/>
          <w:szCs w:val="21"/>
        </w:rPr>
        <w:t>D．地方性法规必须在法律法规和规章规定的给予行政处罚的行为、种类和幅度范围内作出规定</w:t>
      </w:r>
    </w:p>
    <w:p>
      <w:pPr>
        <w:rPr>
          <w:rFonts w:hint="eastAsia" w:asciiTheme="minorEastAsia" w:hAnsiTheme="minorEastAsia"/>
          <w:color w:val="000000"/>
          <w:szCs w:val="21"/>
        </w:rPr>
      </w:pPr>
      <w:r>
        <w:rPr>
          <w:rFonts w:hint="eastAsia" w:asciiTheme="minorEastAsia" w:hAnsiTheme="minorEastAsia"/>
          <w:color w:val="000000"/>
          <w:szCs w:val="21"/>
        </w:rPr>
        <w:t>E．尚未制定法律、行政法规的，国务院部、委员会制定的规章对违反行政管理秩序的行为，可以设定警告或者一定数量罚款的行政处罚</w:t>
      </w:r>
    </w:p>
    <w:p>
      <w:pPr>
        <w:rPr>
          <w:rFonts w:hint="eastAsia" w:asciiTheme="minorEastAsia" w:hAnsiTheme="minorEastAsia"/>
          <w:color w:val="000000"/>
          <w:szCs w:val="21"/>
        </w:rPr>
      </w:pPr>
      <w:r>
        <w:rPr>
          <w:rFonts w:hint="eastAsia" w:asciiTheme="minorEastAsia" w:hAnsiTheme="minorEastAsia"/>
          <w:color w:val="000000"/>
          <w:szCs w:val="21"/>
        </w:rPr>
        <w:t>【答案】ACE。</w:t>
      </w:r>
    </w:p>
    <w:p>
      <w:pPr>
        <w:rPr>
          <w:rFonts w:hint="eastAsia" w:asciiTheme="minorEastAsia" w:hAnsiTheme="minorEastAsia"/>
          <w:color w:val="000000"/>
          <w:szCs w:val="21"/>
        </w:rPr>
      </w:pPr>
      <w:r>
        <w:rPr>
          <w:rFonts w:hint="eastAsia" w:asciiTheme="minorEastAsia" w:hAnsiTheme="minorEastAsia"/>
          <w:color w:val="000000"/>
          <w:szCs w:val="21"/>
        </w:rPr>
        <w:t>【考点】处罚设定权的立法配置。</w:t>
      </w:r>
    </w:p>
    <w:p>
      <w:pPr>
        <w:rPr>
          <w:rFonts w:hint="eastAsia" w:asciiTheme="minorEastAsia" w:hAnsiTheme="minorEastAsia"/>
          <w:color w:val="000000"/>
          <w:szCs w:val="21"/>
        </w:rPr>
      </w:pPr>
      <w:r>
        <w:rPr>
          <w:rFonts w:hint="eastAsia" w:asciiTheme="minorEastAsia" w:hAnsiTheme="minorEastAsia"/>
          <w:color w:val="000000"/>
          <w:szCs w:val="21"/>
        </w:rPr>
        <w:t>【解析】《行政处罚法》规定，限制人身自由的行政处罚，只能由法律设定。行政法规可以设定除限制人身自由以外的行政处罚。地方性法规可以设定除限制人身自由、吊销企业营业执照以外的行政处罚。法律、行政法规对违法行为已经作出行政处罚规定，地方性法规需要作出具体规定的，必须在法律、行政法规规定的给予行政处罚的行为、种类和幅度的范围内规定。国务院各部委制订的规章可以在法律、行政法规规定给予行政处罚的行为、种类和幅度的范围内作出具体规定。尚未制定法律、行政法规的，国务院各部委制订的规章对违反行政管理秩序的行为，可以设定警告和一定数量罚款的行政处罚。</w:t>
      </w:r>
    </w:p>
    <w:p>
      <w:pPr>
        <w:rPr>
          <w:rFonts w:hint="eastAsia" w:asciiTheme="minorEastAsia" w:hAnsiTheme="minorEastAsia"/>
          <w:color w:val="000000"/>
          <w:szCs w:val="21"/>
        </w:rPr>
      </w:pPr>
      <w:r>
        <w:rPr>
          <w:rFonts w:hint="eastAsia" w:asciiTheme="minorEastAsia" w:hAnsiTheme="minorEastAsia"/>
          <w:color w:val="000000"/>
          <w:szCs w:val="21"/>
        </w:rPr>
        <w:t>77．依据《职业病防治法》的规定，下列关于劳动者劳动过程中职业病的防护与管理的说法，正确的有（　　）。</w:t>
      </w:r>
    </w:p>
    <w:p>
      <w:pPr>
        <w:rPr>
          <w:rFonts w:hint="eastAsia" w:asciiTheme="minorEastAsia" w:hAnsiTheme="minorEastAsia"/>
          <w:color w:val="000000"/>
          <w:szCs w:val="21"/>
        </w:rPr>
      </w:pPr>
      <w:r>
        <w:rPr>
          <w:rFonts w:hint="eastAsia" w:asciiTheme="minorEastAsia" w:hAnsiTheme="minorEastAsia"/>
          <w:color w:val="000000"/>
          <w:szCs w:val="21"/>
        </w:rPr>
        <w:t>A．用人单位应当定期对工作场所进行职业病危害因素检测、评价。检测、评价结果存人用人单位职业卫生档案，定期向所在地安全监管部门报告并向劳动者公布</w:t>
      </w:r>
    </w:p>
    <w:p>
      <w:pPr>
        <w:rPr>
          <w:rFonts w:hint="eastAsia" w:asciiTheme="minorEastAsia" w:hAnsiTheme="minorEastAsia"/>
          <w:color w:val="000000"/>
          <w:szCs w:val="21"/>
        </w:rPr>
      </w:pPr>
      <w:r>
        <w:rPr>
          <w:rFonts w:hint="eastAsia" w:asciiTheme="minorEastAsia" w:hAnsiTheme="minorEastAsia"/>
          <w:color w:val="000000"/>
          <w:szCs w:val="21"/>
        </w:rPr>
        <w:t>B．对从事接触职业病危害作业的劳动者，用人单位应当组织上岗前、在岗期间和离岗时的职业健康检查，并将检查结果书面告知劳动者</w:t>
      </w:r>
    </w:p>
    <w:p>
      <w:pPr>
        <w:rPr>
          <w:rFonts w:hint="eastAsia" w:asciiTheme="minorEastAsia" w:hAnsiTheme="minorEastAsia"/>
          <w:color w:val="000000"/>
          <w:szCs w:val="21"/>
        </w:rPr>
      </w:pPr>
      <w:r>
        <w:rPr>
          <w:rFonts w:hint="eastAsia" w:asciiTheme="minorEastAsia" w:hAnsiTheme="minorEastAsia"/>
          <w:color w:val="000000"/>
          <w:szCs w:val="21"/>
        </w:rPr>
        <w:t>C．劳动者在已订立劳动合同期间因工作岗位或者工作内容变更，从事与所订立劳动合同中未告知的存在职业病危害的作业时，用人单位应当向劳动者履行如实告知的义务，原劳动合同相关条款可不予变更</w:t>
      </w:r>
    </w:p>
    <w:p>
      <w:pPr>
        <w:rPr>
          <w:rFonts w:hint="eastAsia" w:asciiTheme="minorEastAsia" w:hAnsiTheme="minorEastAsia"/>
          <w:color w:val="000000"/>
          <w:szCs w:val="21"/>
        </w:rPr>
      </w:pPr>
      <w:r>
        <w:rPr>
          <w:rFonts w:hint="eastAsia" w:asciiTheme="minorEastAsia" w:hAnsiTheme="minorEastAsia"/>
          <w:color w:val="000000"/>
          <w:szCs w:val="21"/>
        </w:rPr>
        <w:t>D．职业健康检查应当由省级以上人民政府卫生行政部门批准的医疗卫生机构承担。职业健康检查费用由用人单位承担</w:t>
      </w:r>
    </w:p>
    <w:p>
      <w:pPr>
        <w:rPr>
          <w:rFonts w:hint="eastAsia" w:asciiTheme="minorEastAsia" w:hAnsiTheme="minorEastAsia"/>
          <w:color w:val="000000"/>
          <w:szCs w:val="21"/>
        </w:rPr>
      </w:pPr>
      <w:r>
        <w:rPr>
          <w:rFonts w:hint="eastAsia" w:asciiTheme="minorEastAsia" w:hAnsiTheme="minorEastAsia"/>
          <w:color w:val="000000"/>
          <w:szCs w:val="21"/>
        </w:rPr>
        <w:t>E．劳动者离开用人单位时，有权索取本人职业健康监护档案复印件，用人单位应当如实、无偿提供，并在所提供的复印件上签章</w:t>
      </w:r>
    </w:p>
    <w:p>
      <w:pPr>
        <w:rPr>
          <w:rFonts w:hint="eastAsia" w:asciiTheme="minorEastAsia" w:hAnsiTheme="minorEastAsia"/>
          <w:color w:val="000000"/>
          <w:szCs w:val="21"/>
        </w:rPr>
      </w:pPr>
      <w:r>
        <w:rPr>
          <w:rFonts w:hint="eastAsia" w:asciiTheme="minorEastAsia" w:hAnsiTheme="minorEastAsia"/>
          <w:color w:val="000000"/>
          <w:szCs w:val="21"/>
        </w:rPr>
        <w:t>【答案】BDE。</w:t>
      </w:r>
    </w:p>
    <w:p>
      <w:pPr>
        <w:rPr>
          <w:rFonts w:hint="eastAsia" w:asciiTheme="minorEastAsia" w:hAnsiTheme="minorEastAsia"/>
          <w:color w:val="000000"/>
          <w:szCs w:val="21"/>
        </w:rPr>
      </w:pPr>
      <w:r>
        <w:rPr>
          <w:rFonts w:hint="eastAsia" w:asciiTheme="minorEastAsia" w:hAnsiTheme="minorEastAsia"/>
          <w:color w:val="000000"/>
          <w:szCs w:val="21"/>
        </w:rPr>
        <w:t>【考点】用人单位职业病管理。</w:t>
      </w:r>
    </w:p>
    <w:p>
      <w:pPr>
        <w:rPr>
          <w:rFonts w:hint="eastAsia" w:asciiTheme="minorEastAsia" w:hAnsiTheme="minorEastAsia"/>
          <w:color w:val="000000"/>
          <w:szCs w:val="21"/>
        </w:rPr>
      </w:pPr>
      <w:r>
        <w:rPr>
          <w:rFonts w:hint="eastAsia" w:asciiTheme="minorEastAsia" w:hAnsiTheme="minorEastAsia"/>
          <w:color w:val="000000"/>
          <w:szCs w:val="21"/>
        </w:rPr>
        <w:t>【解析】用人单位应当按照国务院卫生行政部门的规定，定期对工作场所进行职业病危害因素检测、评价。检测、评价结果存入用人单位职业卫生档案，定期向所在地卫生行政部门报告并向劳动者公布。对从事接触职业病危害的作业的劳动者，用人单位应当按照国务院卫生行政部门的规定组织上岗前、在岗期间和离岗时的职业健康检查，并将检查结果如实告知劳动者。职业健康检查应当由省级以上人民政府卫生行政部门批准的医疗卫生机构承担。职业健康检查费用由用人单位承担。劳动者在已订立劳动合同期间，因工作岗位或者工作内容变更，从事与所订立劳动合同中朱告知的存在职业病危害的作业时，用人单位应当依照上述规定，向劳动者履行如实告知的义务，并协商变更原劳动合同相关条款。劳动者离开用人单位时，有权索取本人职业健康监护档案复印件，用人单位应当如实、无偿提供，并在所提供的复印件上签章。</w:t>
      </w:r>
    </w:p>
    <w:p>
      <w:pPr>
        <w:rPr>
          <w:rFonts w:hint="eastAsia" w:asciiTheme="minorEastAsia" w:hAnsiTheme="minorEastAsia"/>
          <w:color w:val="000000"/>
          <w:szCs w:val="21"/>
        </w:rPr>
      </w:pPr>
      <w:r>
        <w:rPr>
          <w:rFonts w:hint="eastAsia" w:asciiTheme="minorEastAsia" w:hAnsiTheme="minorEastAsia"/>
          <w:color w:val="000000"/>
          <w:szCs w:val="21"/>
        </w:rPr>
        <w:t>78．依据《危险化学品安全管理条例》的规定，申请危险化学品安全使用许可证的化工企业，应当具备的条件有（　　）。</w:t>
      </w:r>
    </w:p>
    <w:p>
      <w:pPr>
        <w:rPr>
          <w:rFonts w:hint="eastAsia" w:asciiTheme="minorEastAsia" w:hAnsiTheme="minorEastAsia"/>
          <w:color w:val="000000"/>
          <w:szCs w:val="21"/>
        </w:rPr>
      </w:pPr>
      <w:r>
        <w:rPr>
          <w:rFonts w:hint="eastAsia" w:asciiTheme="minorEastAsia" w:hAnsiTheme="minorEastAsia"/>
          <w:color w:val="000000"/>
          <w:szCs w:val="21"/>
        </w:rPr>
        <w:t>A．主要负责人经安全监管部门培训考核合格取得安全使用资格证书</w:t>
      </w:r>
    </w:p>
    <w:p>
      <w:pPr>
        <w:rPr>
          <w:rFonts w:hint="eastAsia" w:asciiTheme="minorEastAsia" w:hAnsiTheme="minorEastAsia"/>
          <w:color w:val="000000"/>
          <w:szCs w:val="21"/>
        </w:rPr>
      </w:pPr>
      <w:r>
        <w:rPr>
          <w:rFonts w:hint="eastAsia" w:asciiTheme="minorEastAsia" w:hAnsiTheme="minorEastAsia"/>
          <w:color w:val="000000"/>
          <w:szCs w:val="21"/>
        </w:rPr>
        <w:t>B．有与所使用的危险化学品相适应的专业技术人员</w:t>
      </w:r>
    </w:p>
    <w:p>
      <w:pPr>
        <w:rPr>
          <w:rFonts w:hint="eastAsia" w:asciiTheme="minorEastAsia" w:hAnsiTheme="minorEastAsia"/>
          <w:color w:val="000000"/>
          <w:szCs w:val="21"/>
        </w:rPr>
      </w:pPr>
      <w:r>
        <w:rPr>
          <w:rFonts w:hint="eastAsia" w:asciiTheme="minorEastAsia" w:hAnsiTheme="minorEastAsia"/>
          <w:color w:val="000000"/>
          <w:szCs w:val="21"/>
        </w:rPr>
        <w:t>C．有安全管理机构和专职安全管理人员</w:t>
      </w:r>
    </w:p>
    <w:p>
      <w:pPr>
        <w:rPr>
          <w:rFonts w:hint="eastAsia" w:asciiTheme="minorEastAsia" w:hAnsiTheme="minorEastAsia"/>
          <w:color w:val="000000"/>
          <w:szCs w:val="21"/>
        </w:rPr>
      </w:pPr>
      <w:r>
        <w:rPr>
          <w:rFonts w:hint="eastAsia" w:asciiTheme="minorEastAsia" w:hAnsiTheme="minorEastAsia"/>
          <w:color w:val="000000"/>
          <w:szCs w:val="21"/>
        </w:rPr>
        <w:t>D．有符合国家规定的危险化学品事故应急预案和必要的应急救援器材、设备</w:t>
      </w:r>
    </w:p>
    <w:p>
      <w:pPr>
        <w:rPr>
          <w:rFonts w:hint="eastAsia" w:asciiTheme="minorEastAsia" w:hAnsiTheme="minorEastAsia"/>
          <w:color w:val="000000"/>
          <w:szCs w:val="21"/>
        </w:rPr>
      </w:pPr>
      <w:r>
        <w:rPr>
          <w:rFonts w:hint="eastAsia" w:asciiTheme="minorEastAsia" w:hAnsiTheme="minorEastAsia"/>
          <w:color w:val="000000"/>
          <w:szCs w:val="21"/>
        </w:rPr>
        <w:t>E．依法进行了安全评价</w:t>
      </w:r>
    </w:p>
    <w:p>
      <w:pPr>
        <w:rPr>
          <w:rFonts w:hint="eastAsia" w:asciiTheme="minorEastAsia" w:hAnsiTheme="minorEastAsia"/>
          <w:color w:val="000000"/>
          <w:szCs w:val="21"/>
        </w:rPr>
      </w:pPr>
      <w:r>
        <w:rPr>
          <w:rFonts w:hint="eastAsia" w:asciiTheme="minorEastAsia" w:hAnsiTheme="minorEastAsia"/>
          <w:color w:val="000000"/>
          <w:szCs w:val="21"/>
        </w:rPr>
        <w:t>【答案】BCDE。</w:t>
      </w:r>
    </w:p>
    <w:p>
      <w:pPr>
        <w:rPr>
          <w:rFonts w:hint="eastAsia" w:asciiTheme="minorEastAsia" w:hAnsiTheme="minorEastAsia"/>
          <w:color w:val="000000"/>
          <w:szCs w:val="21"/>
        </w:rPr>
      </w:pPr>
      <w:r>
        <w:rPr>
          <w:rFonts w:hint="eastAsia" w:asciiTheme="minorEastAsia" w:hAnsiTheme="minorEastAsia"/>
          <w:color w:val="000000"/>
          <w:szCs w:val="21"/>
        </w:rPr>
        <w:t>【考点】申请危险化学品安全使用许可证的条件。</w:t>
      </w:r>
    </w:p>
    <w:p>
      <w:pPr>
        <w:rPr>
          <w:rFonts w:hint="eastAsia" w:asciiTheme="minorEastAsia" w:hAnsiTheme="minorEastAsia"/>
          <w:color w:val="000000"/>
          <w:szCs w:val="21"/>
        </w:rPr>
      </w:pPr>
      <w:r>
        <w:rPr>
          <w:rFonts w:hint="eastAsia" w:asciiTheme="minorEastAsia" w:hAnsiTheme="minorEastAsia"/>
          <w:color w:val="000000"/>
          <w:szCs w:val="21"/>
        </w:rPr>
        <w:t>【解析】依据《危险化学品安全管理条例》的规定，申请危险化学品安全使用许可证的化工企业，除应当符合本条例第28条的规定外，还应当具备下列条件：(1)有与所使用的危险化学品相适应的专业技术人员。(2)有安全管理机构和专职安全管理人员。(3)有符合国家规定的危险化学品事故应急预案和必要的应急救援器材、设备。(4)依法进行了安全评价。</w:t>
      </w:r>
    </w:p>
    <w:p>
      <w:pPr>
        <w:rPr>
          <w:rFonts w:hint="eastAsia" w:asciiTheme="minorEastAsia" w:hAnsiTheme="minorEastAsia"/>
          <w:color w:val="000000"/>
          <w:szCs w:val="21"/>
        </w:rPr>
      </w:pPr>
      <w:r>
        <w:rPr>
          <w:rFonts w:hint="eastAsia" w:asciiTheme="minorEastAsia" w:hAnsiTheme="minorEastAsia"/>
          <w:color w:val="000000"/>
          <w:szCs w:val="21"/>
        </w:rPr>
        <w:t>79．依据《危险化学品安全管理条例》的规定，下列关于危险化学品道路运输安全的说法，正确的有（　　）。</w:t>
      </w:r>
    </w:p>
    <w:p>
      <w:pPr>
        <w:rPr>
          <w:rFonts w:hint="eastAsia" w:asciiTheme="minorEastAsia" w:hAnsiTheme="minorEastAsia"/>
          <w:color w:val="000000"/>
          <w:szCs w:val="21"/>
        </w:rPr>
      </w:pPr>
      <w:r>
        <w:rPr>
          <w:rFonts w:hint="eastAsia" w:asciiTheme="minorEastAsia" w:hAnsiTheme="minorEastAsia"/>
          <w:color w:val="000000"/>
          <w:szCs w:val="21"/>
        </w:rPr>
        <w:t>A．应当采取相应的安全防护措施，并配备必要的防护用品和应急救援器材</w:t>
      </w:r>
    </w:p>
    <w:p>
      <w:pPr>
        <w:rPr>
          <w:rFonts w:hint="eastAsia" w:asciiTheme="minorEastAsia" w:hAnsiTheme="minorEastAsia"/>
          <w:color w:val="000000"/>
          <w:szCs w:val="21"/>
        </w:rPr>
      </w:pPr>
      <w:r>
        <w:rPr>
          <w:rFonts w:hint="eastAsia" w:asciiTheme="minorEastAsia" w:hAnsiTheme="minorEastAsia"/>
          <w:color w:val="000000"/>
          <w:szCs w:val="21"/>
        </w:rPr>
        <w:t>B．应当按照运输车辆的核定载质量装载危险化学品</w:t>
      </w:r>
    </w:p>
    <w:p>
      <w:pPr>
        <w:rPr>
          <w:rFonts w:hint="eastAsia" w:asciiTheme="minorEastAsia" w:hAnsiTheme="minorEastAsia"/>
          <w:color w:val="000000"/>
          <w:szCs w:val="21"/>
        </w:rPr>
      </w:pPr>
      <w:r>
        <w:rPr>
          <w:rFonts w:hint="eastAsia" w:asciiTheme="minorEastAsia" w:hAnsiTheme="minorEastAsia"/>
          <w:color w:val="000000"/>
          <w:szCs w:val="21"/>
        </w:rPr>
        <w:t>C．危险化学品运输企业必须取得危险化学品道路运输通行证</w:t>
      </w:r>
    </w:p>
    <w:p>
      <w:pPr>
        <w:rPr>
          <w:rFonts w:hint="eastAsia" w:asciiTheme="minorEastAsia" w:hAnsiTheme="minorEastAsia"/>
          <w:color w:val="000000"/>
          <w:szCs w:val="21"/>
        </w:rPr>
      </w:pPr>
      <w:r>
        <w:rPr>
          <w:rFonts w:hint="eastAsia" w:asciiTheme="minorEastAsia" w:hAnsiTheme="minorEastAsia"/>
          <w:color w:val="000000"/>
          <w:szCs w:val="21"/>
        </w:rPr>
        <w:t>D．应当配备随车押运人员并取得相应资格</w:t>
      </w:r>
    </w:p>
    <w:p>
      <w:pPr>
        <w:rPr>
          <w:rFonts w:hint="eastAsia" w:asciiTheme="minorEastAsia" w:hAnsiTheme="minorEastAsia"/>
          <w:color w:val="000000"/>
          <w:szCs w:val="21"/>
        </w:rPr>
      </w:pPr>
      <w:r>
        <w:rPr>
          <w:rFonts w:hint="eastAsia" w:asciiTheme="minorEastAsia" w:hAnsiTheme="minorEastAsia"/>
          <w:color w:val="000000"/>
          <w:szCs w:val="21"/>
        </w:rPr>
        <w:t>E．运输车辆应当定期进行安全技术检验</w:t>
      </w:r>
    </w:p>
    <w:p>
      <w:pPr>
        <w:rPr>
          <w:rFonts w:hint="eastAsia" w:asciiTheme="minorEastAsia" w:hAnsiTheme="minorEastAsia"/>
          <w:color w:val="000000"/>
          <w:szCs w:val="21"/>
        </w:rPr>
      </w:pPr>
      <w:r>
        <w:rPr>
          <w:rFonts w:hint="eastAsia" w:asciiTheme="minorEastAsia" w:hAnsiTheme="minorEastAsia"/>
          <w:color w:val="000000"/>
          <w:szCs w:val="21"/>
        </w:rPr>
        <w:t>【答案】ABDE。</w:t>
      </w:r>
    </w:p>
    <w:p>
      <w:pPr>
        <w:rPr>
          <w:rFonts w:hint="eastAsia" w:asciiTheme="minorEastAsia" w:hAnsiTheme="minorEastAsia"/>
          <w:color w:val="000000"/>
          <w:szCs w:val="21"/>
        </w:rPr>
      </w:pPr>
      <w:r>
        <w:rPr>
          <w:rFonts w:hint="eastAsia" w:asciiTheme="minorEastAsia" w:hAnsiTheme="minorEastAsia"/>
          <w:color w:val="000000"/>
          <w:szCs w:val="21"/>
        </w:rPr>
        <w:t>【考点】危险化学品运输途中应当遵守的规定。</w:t>
      </w:r>
    </w:p>
    <w:p>
      <w:pPr>
        <w:rPr>
          <w:rFonts w:hint="eastAsia" w:asciiTheme="minorEastAsia" w:hAnsiTheme="minorEastAsia"/>
          <w:color w:val="000000"/>
          <w:szCs w:val="21"/>
        </w:rPr>
      </w:pPr>
      <w:r>
        <w:rPr>
          <w:rFonts w:hint="eastAsia" w:asciiTheme="minorEastAsia" w:hAnsiTheme="minorEastAsia"/>
          <w:color w:val="000000"/>
          <w:szCs w:val="21"/>
        </w:rPr>
        <w:t>【解析】依据《危险化学品安全管理条例》的规定，危险化学品运输途中应当遵守下列规定：(1)运输危险化学品，应当根据危险化学品的危险特性采取相应的安全防护措施，并配备必要的防护用品和应急救援器材。(2)用于运输危险化学品的槽罐以及共他容器应当封口严密．能够防止危险化学品在运输过程中因温度、湿度或者压力的变化发生渗漏、洒漏；槽罐以及其他容器的溢流和泄压装置应当设置准确、起闭灵活。(3)运输危险化学品的驾驶人员、船员、装卸管理人员、押运人员、申报人员、集装箱装箱现场检查员，应当了解所运输的危险化学品的危险特性及其包装物、容器的使用要求和出现危险情况时的应急处置方法。(4)通过道路运输危险化学品的，托运人应当委托依法取得危险货物道路运输许可的企业承运。(5)通过道路运输危险化学品的，应当按照运输车辆的核定载质量装载危险化学品，不得超载。(6)危险化学品运输车辆应当符合国家标准要求的安全技术条件，并按照国家有关规定定期进行安全技术检验。(7)危险化学品运输车辆应当悬挂或者喷涂符合国家标准要求的警示标志。(8)通过道路运输危险化学品的，应当配备押运人员，并保证所运输的危险化学品处于押运人员的监控之下。(9)运输危险化学品途中因住宿或者发生影响正常运输的情况，需要较长时间停车的，驾驶人员、押运人员应当采取相应的安全防范措施；运输剧毒化学品或者易制爆危险化学品的，还应当向当地公安机关报告。(20)未经公安机关批准，运输危险化学品的车辆不得进入危险化学品运输车辆限制通行的区域。危险化学品运输车辆限制通行的区域由县级人民政府公安机关划定，并设置明显的标志。通过道路运输剧毒化学品的，托运人应当向运输始发地或者目的地县级人民政府公安机关申请剧毒化学品道路运输通行证。</w:t>
      </w:r>
    </w:p>
    <w:p>
      <w:pPr>
        <w:rPr>
          <w:rFonts w:hint="eastAsia" w:asciiTheme="minorEastAsia" w:hAnsiTheme="minorEastAsia"/>
          <w:color w:val="000000"/>
          <w:szCs w:val="21"/>
        </w:rPr>
      </w:pPr>
      <w:r>
        <w:rPr>
          <w:rFonts w:hint="eastAsia" w:asciiTheme="minorEastAsia" w:hAnsiTheme="minorEastAsia"/>
          <w:color w:val="000000"/>
          <w:szCs w:val="21"/>
        </w:rPr>
        <w:t>80．依据《烟花爆竹安全管理条例》的规定，下列禁止燃放烟花爆竹的场所有（　　）。</w:t>
      </w:r>
    </w:p>
    <w:p>
      <w:pPr>
        <w:rPr>
          <w:rFonts w:hint="eastAsia" w:asciiTheme="minorEastAsia" w:hAnsiTheme="minorEastAsia"/>
          <w:color w:val="000000"/>
          <w:szCs w:val="21"/>
        </w:rPr>
      </w:pPr>
      <w:r>
        <w:rPr>
          <w:rFonts w:hint="eastAsia" w:asciiTheme="minorEastAsia" w:hAnsiTheme="minorEastAsia"/>
          <w:color w:val="000000"/>
          <w:szCs w:val="21"/>
        </w:rPr>
        <w:t>A．文物保护单位</w:t>
      </w:r>
    </w:p>
    <w:p>
      <w:pPr>
        <w:rPr>
          <w:rFonts w:hint="eastAsia" w:asciiTheme="minorEastAsia" w:hAnsiTheme="minorEastAsia"/>
          <w:color w:val="000000"/>
          <w:szCs w:val="21"/>
        </w:rPr>
      </w:pPr>
      <w:r>
        <w:rPr>
          <w:rFonts w:hint="eastAsia" w:asciiTheme="minorEastAsia" w:hAnsiTheme="minorEastAsia"/>
          <w:color w:val="000000"/>
          <w:szCs w:val="21"/>
        </w:rPr>
        <w:t>B．医疗机构</w:t>
      </w:r>
    </w:p>
    <w:p>
      <w:pPr>
        <w:rPr>
          <w:rFonts w:hint="eastAsia" w:asciiTheme="minorEastAsia" w:hAnsiTheme="minorEastAsia"/>
          <w:color w:val="000000"/>
          <w:szCs w:val="21"/>
        </w:rPr>
      </w:pPr>
      <w:r>
        <w:rPr>
          <w:rFonts w:hint="eastAsia" w:asciiTheme="minorEastAsia" w:hAnsiTheme="minorEastAsia"/>
          <w:color w:val="000000"/>
          <w:szCs w:val="21"/>
        </w:rPr>
        <w:t>C．中小学校</w:t>
      </w:r>
    </w:p>
    <w:p>
      <w:pPr>
        <w:rPr>
          <w:rFonts w:hint="eastAsia" w:asciiTheme="minorEastAsia" w:hAnsiTheme="minorEastAsia"/>
          <w:color w:val="000000"/>
          <w:szCs w:val="21"/>
        </w:rPr>
      </w:pPr>
      <w:r>
        <w:rPr>
          <w:rFonts w:hint="eastAsia" w:asciiTheme="minorEastAsia" w:hAnsiTheme="minorEastAsia"/>
          <w:color w:val="000000"/>
          <w:szCs w:val="21"/>
        </w:rPr>
        <w:t>D．水上公园</w:t>
      </w:r>
    </w:p>
    <w:p>
      <w:pPr>
        <w:rPr>
          <w:rFonts w:hint="eastAsia" w:asciiTheme="minorEastAsia" w:hAnsiTheme="minorEastAsia"/>
          <w:color w:val="000000"/>
          <w:szCs w:val="21"/>
        </w:rPr>
      </w:pPr>
      <w:r>
        <w:rPr>
          <w:rFonts w:hint="eastAsia" w:asciiTheme="minorEastAsia" w:hAnsiTheme="minorEastAsia"/>
          <w:color w:val="000000"/>
          <w:szCs w:val="21"/>
        </w:rPr>
        <w:t>E．飞机场</w:t>
      </w:r>
    </w:p>
    <w:p>
      <w:pPr>
        <w:rPr>
          <w:rFonts w:hint="eastAsia" w:asciiTheme="minorEastAsia" w:hAnsiTheme="minorEastAsia"/>
          <w:color w:val="000000"/>
          <w:szCs w:val="21"/>
        </w:rPr>
      </w:pPr>
      <w:r>
        <w:rPr>
          <w:rFonts w:hint="eastAsia" w:asciiTheme="minorEastAsia" w:hAnsiTheme="minorEastAsia"/>
          <w:color w:val="000000"/>
          <w:szCs w:val="21"/>
        </w:rPr>
        <w:t>【答案IABCE。</w:t>
      </w:r>
    </w:p>
    <w:p>
      <w:pPr>
        <w:rPr>
          <w:rFonts w:hint="eastAsia" w:asciiTheme="minorEastAsia" w:hAnsiTheme="minorEastAsia"/>
          <w:color w:val="000000"/>
          <w:szCs w:val="21"/>
        </w:rPr>
      </w:pPr>
      <w:r>
        <w:rPr>
          <w:rFonts w:hint="eastAsia" w:asciiTheme="minorEastAsia" w:hAnsiTheme="minorEastAsia"/>
          <w:color w:val="000000"/>
          <w:szCs w:val="21"/>
        </w:rPr>
        <w:t>【考点】烟花爆竹燃放安全的规定。</w:t>
      </w:r>
    </w:p>
    <w:p>
      <w:pPr>
        <w:rPr>
          <w:rFonts w:hint="eastAsia" w:asciiTheme="minorEastAsia" w:hAnsiTheme="minorEastAsia"/>
          <w:color w:val="000000"/>
          <w:szCs w:val="21"/>
        </w:rPr>
      </w:pPr>
      <w:r>
        <w:rPr>
          <w:rFonts w:hint="eastAsia" w:asciiTheme="minorEastAsia" w:hAnsiTheme="minorEastAsia"/>
          <w:color w:val="000000"/>
          <w:szCs w:val="21"/>
        </w:rPr>
        <w:t>【解析】禁止在法律法规明确规定禁燃的地点燃放烟花爆竹，这些地点包括：文物保护单位：车站、码头、飞机场等变通枢纽以及铁路线路安全保护区内：易燃易爆物品生产、储存单位：输变电设施安全保护区内；医疗机构、幼儿园、中小学校、敬老院；山林、草原等重点防火区；县级以上地方人民政府规定的禁止燃放烟花爆竹的其他地点。</w:t>
      </w:r>
    </w:p>
    <w:p>
      <w:pPr>
        <w:rPr>
          <w:rFonts w:hint="eastAsia" w:asciiTheme="minorEastAsia" w:hAnsiTheme="minorEastAsia"/>
          <w:color w:val="000000"/>
          <w:szCs w:val="21"/>
        </w:rPr>
      </w:pPr>
      <w:r>
        <w:rPr>
          <w:rFonts w:hint="eastAsia" w:asciiTheme="minorEastAsia" w:hAnsiTheme="minorEastAsia"/>
          <w:color w:val="000000"/>
          <w:szCs w:val="21"/>
        </w:rPr>
        <w:t>81．适用《特种设备安全监察条例》进行安全监察的特种设备有（　　）。</w:t>
      </w:r>
    </w:p>
    <w:p>
      <w:pPr>
        <w:rPr>
          <w:rFonts w:hint="eastAsia" w:asciiTheme="minorEastAsia" w:hAnsiTheme="minorEastAsia"/>
          <w:color w:val="000000"/>
          <w:szCs w:val="21"/>
        </w:rPr>
      </w:pPr>
      <w:r>
        <w:rPr>
          <w:rFonts w:hint="eastAsia" w:asciiTheme="minorEastAsia" w:hAnsiTheme="minorEastAsia"/>
          <w:color w:val="000000"/>
          <w:szCs w:val="21"/>
        </w:rPr>
        <w:t>A．海上设施和船舶</w:t>
      </w:r>
    </w:p>
    <w:p>
      <w:pPr>
        <w:rPr>
          <w:rFonts w:hint="eastAsia" w:asciiTheme="minorEastAsia" w:hAnsiTheme="minorEastAsia"/>
          <w:color w:val="000000"/>
          <w:szCs w:val="21"/>
        </w:rPr>
      </w:pPr>
      <w:r>
        <w:rPr>
          <w:rFonts w:hint="eastAsia" w:asciiTheme="minorEastAsia" w:hAnsiTheme="minorEastAsia"/>
          <w:color w:val="000000"/>
          <w:szCs w:val="21"/>
        </w:rPr>
        <w:t>B．核设施</w:t>
      </w:r>
    </w:p>
    <w:p>
      <w:pPr>
        <w:rPr>
          <w:rFonts w:hint="eastAsia" w:asciiTheme="minorEastAsia" w:hAnsiTheme="minorEastAsia"/>
          <w:color w:val="000000"/>
          <w:szCs w:val="21"/>
        </w:rPr>
      </w:pPr>
      <w:r>
        <w:rPr>
          <w:rFonts w:hint="eastAsia" w:asciiTheme="minorEastAsia" w:hAnsiTheme="minorEastAsia"/>
          <w:color w:val="000000"/>
          <w:szCs w:val="21"/>
        </w:rPr>
        <w:t>C．起重机械</w:t>
      </w:r>
    </w:p>
    <w:p>
      <w:pPr>
        <w:rPr>
          <w:rFonts w:hint="eastAsia" w:asciiTheme="minorEastAsia" w:hAnsiTheme="minorEastAsia"/>
          <w:color w:val="000000"/>
          <w:szCs w:val="21"/>
        </w:rPr>
      </w:pPr>
      <w:r>
        <w:rPr>
          <w:rFonts w:hint="eastAsia" w:asciiTheme="minorEastAsia" w:hAnsiTheme="minorEastAsia"/>
          <w:color w:val="000000"/>
          <w:szCs w:val="21"/>
        </w:rPr>
        <w:t>D．客运索道</w:t>
      </w:r>
    </w:p>
    <w:p>
      <w:pPr>
        <w:rPr>
          <w:rFonts w:hint="eastAsia" w:asciiTheme="minorEastAsia" w:hAnsiTheme="minorEastAsia"/>
          <w:color w:val="000000"/>
          <w:szCs w:val="21"/>
        </w:rPr>
      </w:pPr>
      <w:r>
        <w:rPr>
          <w:rFonts w:hint="eastAsia" w:asciiTheme="minorEastAsia" w:hAnsiTheme="minorEastAsia"/>
          <w:color w:val="000000"/>
          <w:szCs w:val="21"/>
        </w:rPr>
        <w:t>E．铁路机车</w:t>
      </w:r>
    </w:p>
    <w:p>
      <w:pPr>
        <w:rPr>
          <w:rFonts w:hint="eastAsia" w:asciiTheme="minorEastAsia" w:hAnsiTheme="minorEastAsia"/>
          <w:color w:val="000000"/>
          <w:szCs w:val="21"/>
        </w:rPr>
      </w:pPr>
      <w:r>
        <w:rPr>
          <w:rFonts w:hint="eastAsia" w:asciiTheme="minorEastAsia" w:hAnsiTheme="minorEastAsia"/>
          <w:color w:val="000000"/>
          <w:szCs w:val="21"/>
        </w:rPr>
        <w:t>【答案】CD。</w:t>
      </w:r>
    </w:p>
    <w:p>
      <w:pPr>
        <w:rPr>
          <w:rFonts w:hint="eastAsia" w:asciiTheme="minorEastAsia" w:hAnsiTheme="minorEastAsia"/>
          <w:color w:val="000000"/>
          <w:szCs w:val="21"/>
        </w:rPr>
      </w:pPr>
      <w:r>
        <w:rPr>
          <w:rFonts w:hint="eastAsia" w:asciiTheme="minorEastAsia" w:hAnsiTheme="minorEastAsia"/>
          <w:color w:val="000000"/>
          <w:szCs w:val="21"/>
        </w:rPr>
        <w:t>【考点】《特种设备安全监察条例》排除适用的规定。</w:t>
      </w:r>
    </w:p>
    <w:p>
      <w:pPr>
        <w:rPr>
          <w:rFonts w:hint="eastAsia" w:asciiTheme="minorEastAsia" w:hAnsiTheme="minorEastAsia"/>
          <w:color w:val="000000"/>
          <w:szCs w:val="21"/>
        </w:rPr>
      </w:pPr>
      <w:r>
        <w:rPr>
          <w:rFonts w:hint="eastAsia" w:asciiTheme="minorEastAsia" w:hAnsiTheme="minorEastAsia"/>
          <w:color w:val="000000"/>
          <w:szCs w:val="21"/>
        </w:rPr>
        <w:t>【解析】《特种设备安全监察条例》规定，军事装备、核设施、航空航天器、铁路机车、海上设施和船舶，以及矿山井下使用的特种设备、民用机场专用设备的安全监察不适用本条例。</w:t>
      </w:r>
    </w:p>
    <w:p>
      <w:pPr>
        <w:rPr>
          <w:rFonts w:hint="eastAsia" w:asciiTheme="minorEastAsia" w:hAnsiTheme="minorEastAsia"/>
          <w:color w:val="000000"/>
          <w:szCs w:val="21"/>
        </w:rPr>
      </w:pPr>
      <w:r>
        <w:rPr>
          <w:rFonts w:hint="eastAsia" w:asciiTheme="minorEastAsia" w:hAnsiTheme="minorEastAsia"/>
          <w:color w:val="000000"/>
          <w:szCs w:val="21"/>
        </w:rPr>
        <w:t>82．依据《生产安全事故报告和调查处理条例》的规定，下列属于较大事故的有（　　）。</w:t>
      </w:r>
    </w:p>
    <w:p>
      <w:pPr>
        <w:rPr>
          <w:rFonts w:hint="eastAsia" w:asciiTheme="minorEastAsia" w:hAnsiTheme="minorEastAsia"/>
          <w:color w:val="000000"/>
          <w:szCs w:val="21"/>
        </w:rPr>
      </w:pPr>
      <w:r>
        <w:rPr>
          <w:rFonts w:hint="eastAsia" w:asciiTheme="minorEastAsia" w:hAnsiTheme="minorEastAsia"/>
          <w:color w:val="000000"/>
          <w:szCs w:val="21"/>
        </w:rPr>
        <w:t>A．某电信公司施工人员在架设电信光缆过程中，4人触电身亡</w:t>
      </w:r>
    </w:p>
    <w:p>
      <w:pPr>
        <w:rPr>
          <w:rFonts w:hint="eastAsia" w:asciiTheme="minorEastAsia" w:hAnsiTheme="minorEastAsia"/>
          <w:color w:val="000000"/>
          <w:szCs w:val="21"/>
        </w:rPr>
      </w:pPr>
      <w:r>
        <w:rPr>
          <w:rFonts w:hint="eastAsia" w:asciiTheme="minorEastAsia" w:hAnsiTheme="minorEastAsia"/>
          <w:color w:val="000000"/>
          <w:szCs w:val="21"/>
        </w:rPr>
        <w:t>B．某化工厂发生氯气泄漏事故，造成2人死亡，12人在施救过程中急性中毒</w:t>
      </w:r>
    </w:p>
    <w:p>
      <w:pPr>
        <w:rPr>
          <w:rFonts w:hint="eastAsia" w:asciiTheme="minorEastAsia" w:hAnsiTheme="minorEastAsia"/>
          <w:color w:val="000000"/>
          <w:szCs w:val="21"/>
        </w:rPr>
      </w:pPr>
      <w:r>
        <w:rPr>
          <w:rFonts w:hint="eastAsia" w:asciiTheme="minorEastAsia" w:hAnsiTheme="minorEastAsia"/>
          <w:color w:val="000000"/>
          <w:szCs w:val="21"/>
        </w:rPr>
        <w:t>C．某煤矿发生瓦斯爆炸事故，造成1人死亡，27人轻伤，直接经济损失900万元</w:t>
      </w:r>
    </w:p>
    <w:p>
      <w:pPr>
        <w:rPr>
          <w:rFonts w:hint="eastAsia" w:asciiTheme="minorEastAsia" w:hAnsiTheme="minorEastAsia"/>
          <w:color w:val="000000"/>
          <w:szCs w:val="21"/>
        </w:rPr>
      </w:pPr>
      <w:r>
        <w:rPr>
          <w:rFonts w:hint="eastAsia" w:asciiTheme="minorEastAsia" w:hAnsiTheme="minorEastAsia"/>
          <w:color w:val="000000"/>
          <w:szCs w:val="21"/>
        </w:rPr>
        <w:t>D．某旅游公司客车(核载19人、实载17人)在景区坠崖，乘客无一生还</w:t>
      </w:r>
    </w:p>
    <w:p>
      <w:pPr>
        <w:rPr>
          <w:rFonts w:hint="eastAsia" w:asciiTheme="minorEastAsia" w:hAnsiTheme="minorEastAsia"/>
          <w:color w:val="000000"/>
          <w:szCs w:val="21"/>
        </w:rPr>
      </w:pPr>
      <w:r>
        <w:rPr>
          <w:rFonts w:hint="eastAsia" w:asciiTheme="minorEastAsia" w:hAnsiTheme="minorEastAsia"/>
          <w:color w:val="000000"/>
          <w:szCs w:val="21"/>
        </w:rPr>
        <w:t>E．某大型化工企业发生爆炸事故，造成直接经济损失7000万元，无人员伤亡</w:t>
      </w:r>
    </w:p>
    <w:p>
      <w:pPr>
        <w:rPr>
          <w:rFonts w:hint="eastAsia" w:asciiTheme="minorEastAsia" w:hAnsiTheme="minorEastAsia"/>
          <w:color w:val="000000"/>
          <w:szCs w:val="21"/>
        </w:rPr>
      </w:pPr>
      <w:r>
        <w:rPr>
          <w:rFonts w:hint="eastAsia" w:asciiTheme="minorEastAsia" w:hAnsiTheme="minorEastAsia"/>
          <w:color w:val="000000"/>
          <w:szCs w:val="21"/>
        </w:rPr>
        <w:t>【答案】AB。</w:t>
      </w:r>
    </w:p>
    <w:p>
      <w:pPr>
        <w:rPr>
          <w:rFonts w:hint="eastAsia" w:asciiTheme="minorEastAsia" w:hAnsiTheme="minorEastAsia"/>
          <w:color w:val="000000"/>
          <w:szCs w:val="21"/>
        </w:rPr>
      </w:pPr>
      <w:r>
        <w:rPr>
          <w:rFonts w:hint="eastAsia" w:asciiTheme="minorEastAsia" w:hAnsiTheme="minorEastAsia"/>
          <w:color w:val="000000"/>
          <w:szCs w:val="21"/>
        </w:rPr>
        <w:t>【考点】生产安全事故的分级。</w:t>
      </w:r>
    </w:p>
    <w:p>
      <w:pPr>
        <w:rPr>
          <w:rFonts w:hint="eastAsia" w:asciiTheme="minorEastAsia" w:hAnsiTheme="minorEastAsia"/>
          <w:color w:val="000000"/>
          <w:szCs w:val="21"/>
        </w:rPr>
      </w:pPr>
      <w:r>
        <w:rPr>
          <w:rFonts w:hint="eastAsia" w:asciiTheme="minorEastAsia" w:hAnsiTheme="minorEastAsia"/>
          <w:color w:val="000000"/>
          <w:szCs w:val="21"/>
        </w:rPr>
        <w:t>【解析】较大事故，是指一次造成3人以上10人以下死亡，或者10人以上50人以下重伤(包括急性工业中毒)，或者1000万元以上5000万元以下直接经济损失的事故。</w:t>
      </w:r>
    </w:p>
    <w:p>
      <w:pPr>
        <w:rPr>
          <w:rFonts w:hint="eastAsia" w:asciiTheme="minorEastAsia" w:hAnsiTheme="minorEastAsia"/>
          <w:color w:val="000000"/>
          <w:szCs w:val="21"/>
        </w:rPr>
      </w:pPr>
      <w:r>
        <w:rPr>
          <w:rFonts w:hint="eastAsia" w:asciiTheme="minorEastAsia" w:hAnsiTheme="minorEastAsia"/>
          <w:color w:val="000000"/>
          <w:szCs w:val="21"/>
        </w:rPr>
        <w:t>83．依据《使用有毒物品作业场所劳动保护条例》的规定，职业健康监护档案的主要内容有（　　）。</w:t>
      </w:r>
    </w:p>
    <w:p>
      <w:pPr>
        <w:rPr>
          <w:rFonts w:hint="eastAsia" w:asciiTheme="minorEastAsia" w:hAnsiTheme="minorEastAsia"/>
          <w:color w:val="000000"/>
          <w:szCs w:val="21"/>
        </w:rPr>
      </w:pPr>
      <w:r>
        <w:rPr>
          <w:rFonts w:hint="eastAsia" w:asciiTheme="minorEastAsia" w:hAnsiTheme="minorEastAsia"/>
          <w:color w:val="000000"/>
          <w:szCs w:val="21"/>
        </w:rPr>
        <w:t>A．职业病中毒危害接触史</w:t>
      </w:r>
    </w:p>
    <w:p>
      <w:pPr>
        <w:rPr>
          <w:rFonts w:hint="eastAsia" w:asciiTheme="minorEastAsia" w:hAnsiTheme="minorEastAsia"/>
          <w:color w:val="000000"/>
          <w:szCs w:val="21"/>
        </w:rPr>
      </w:pPr>
      <w:r>
        <w:rPr>
          <w:rFonts w:hint="eastAsia" w:asciiTheme="minorEastAsia" w:hAnsiTheme="minorEastAsia"/>
          <w:color w:val="000000"/>
          <w:szCs w:val="21"/>
        </w:rPr>
        <w:t>B．劳动者的职业史</w:t>
      </w:r>
    </w:p>
    <w:p>
      <w:pPr>
        <w:rPr>
          <w:rFonts w:hint="eastAsia" w:asciiTheme="minorEastAsia" w:hAnsiTheme="minorEastAsia"/>
          <w:color w:val="000000"/>
          <w:szCs w:val="21"/>
        </w:rPr>
      </w:pPr>
      <w:r>
        <w:rPr>
          <w:rFonts w:hint="eastAsia" w:asciiTheme="minorEastAsia" w:hAnsiTheme="minorEastAsia"/>
          <w:color w:val="000000"/>
          <w:szCs w:val="21"/>
        </w:rPr>
        <w:t>C．防止职业病危害的措施</w:t>
      </w:r>
    </w:p>
    <w:p>
      <w:pPr>
        <w:rPr>
          <w:rFonts w:hint="eastAsia" w:asciiTheme="minorEastAsia" w:hAnsiTheme="minorEastAsia"/>
          <w:color w:val="000000"/>
          <w:szCs w:val="21"/>
        </w:rPr>
      </w:pPr>
      <w:r>
        <w:rPr>
          <w:rFonts w:hint="eastAsia" w:asciiTheme="minorEastAsia" w:hAnsiTheme="minorEastAsia"/>
          <w:color w:val="000000"/>
          <w:szCs w:val="21"/>
        </w:rPr>
        <w:t>D．职业病诊疗资料</w:t>
      </w:r>
    </w:p>
    <w:p>
      <w:pPr>
        <w:rPr>
          <w:rFonts w:hint="eastAsia" w:asciiTheme="minorEastAsia" w:hAnsiTheme="minorEastAsia"/>
          <w:color w:val="000000"/>
          <w:szCs w:val="21"/>
        </w:rPr>
      </w:pPr>
      <w:r>
        <w:rPr>
          <w:rFonts w:hint="eastAsia" w:asciiTheme="minorEastAsia" w:hAnsiTheme="minorEastAsia"/>
          <w:color w:val="000000"/>
          <w:szCs w:val="21"/>
        </w:rPr>
        <w:t>E．职业健康检查结果及处理情况</w:t>
      </w:r>
    </w:p>
    <w:p>
      <w:pPr>
        <w:rPr>
          <w:rFonts w:hint="eastAsia" w:asciiTheme="minorEastAsia" w:hAnsiTheme="minorEastAsia"/>
          <w:color w:val="000000"/>
          <w:szCs w:val="21"/>
        </w:rPr>
      </w:pPr>
      <w:r>
        <w:rPr>
          <w:rFonts w:hint="eastAsia" w:asciiTheme="minorEastAsia" w:hAnsiTheme="minorEastAsia"/>
          <w:color w:val="000000"/>
          <w:szCs w:val="21"/>
        </w:rPr>
        <w:t>【答案】ABDE。</w:t>
      </w:r>
    </w:p>
    <w:p>
      <w:pPr>
        <w:rPr>
          <w:rFonts w:hint="eastAsia" w:asciiTheme="minorEastAsia" w:hAnsiTheme="minorEastAsia"/>
          <w:color w:val="000000"/>
          <w:szCs w:val="21"/>
        </w:rPr>
      </w:pPr>
      <w:r>
        <w:rPr>
          <w:rFonts w:hint="eastAsia" w:asciiTheme="minorEastAsia" w:hAnsiTheme="minorEastAsia"/>
          <w:color w:val="000000"/>
          <w:szCs w:val="21"/>
        </w:rPr>
        <w:t>【考点】职业健康监护档案。</w:t>
      </w:r>
    </w:p>
    <w:p>
      <w:pPr>
        <w:rPr>
          <w:rFonts w:hint="eastAsia" w:asciiTheme="minorEastAsia" w:hAnsiTheme="minorEastAsia"/>
          <w:color w:val="000000"/>
          <w:szCs w:val="21"/>
        </w:rPr>
      </w:pPr>
      <w:r>
        <w:rPr>
          <w:rFonts w:hint="eastAsia" w:asciiTheme="minorEastAsia" w:hAnsiTheme="minorEastAsia"/>
          <w:color w:val="000000"/>
          <w:szCs w:val="21"/>
        </w:rPr>
        <w:t>【解析】依据《使用有毒物品作业场所劳动保护条例》的规定，用人单位应当建立职业健康监护档案。职业健康监护档案应当包括下列内容：(1)劳动者的职业史和职业中毒危害接触史。(2)相应作业场所职业中毒危害因素监测结果。(3)职业健康检查结果及处理情况。(4)职业病诊疗等劳动者健康资料。</w:t>
      </w:r>
    </w:p>
    <w:p>
      <w:pPr>
        <w:rPr>
          <w:rFonts w:hint="eastAsia" w:asciiTheme="minorEastAsia" w:hAnsiTheme="minorEastAsia"/>
          <w:color w:val="000000"/>
          <w:szCs w:val="21"/>
        </w:rPr>
      </w:pPr>
      <w:r>
        <w:rPr>
          <w:rFonts w:hint="eastAsia" w:asciiTheme="minorEastAsia" w:hAnsiTheme="minorEastAsia"/>
          <w:color w:val="000000"/>
          <w:szCs w:val="21"/>
        </w:rPr>
        <w:t>84．依据《工伤保险条例》的规定，下列应当认定为工伤的情形有（　　）。</w:t>
      </w:r>
    </w:p>
    <w:p>
      <w:pPr>
        <w:rPr>
          <w:rFonts w:hint="eastAsia" w:asciiTheme="minorEastAsia" w:hAnsiTheme="minorEastAsia"/>
          <w:color w:val="000000"/>
          <w:szCs w:val="21"/>
        </w:rPr>
      </w:pPr>
      <w:r>
        <w:rPr>
          <w:rFonts w:hint="eastAsia" w:asciiTheme="minorEastAsia" w:hAnsiTheme="minorEastAsia"/>
          <w:color w:val="000000"/>
          <w:szCs w:val="21"/>
        </w:rPr>
        <w:t>A．某职工违章操作机床，造成右臂骨折</w:t>
      </w:r>
    </w:p>
    <w:p>
      <w:pPr>
        <w:rPr>
          <w:rFonts w:hint="eastAsia" w:asciiTheme="minorEastAsia" w:hAnsiTheme="minorEastAsia"/>
          <w:color w:val="000000"/>
          <w:szCs w:val="21"/>
        </w:rPr>
      </w:pPr>
      <w:r>
        <w:rPr>
          <w:rFonts w:hint="eastAsia" w:asciiTheme="minorEastAsia" w:hAnsiTheme="minorEastAsia"/>
          <w:color w:val="000000"/>
          <w:szCs w:val="21"/>
        </w:rPr>
        <w:t>B．某职工外出参加会议期间，在宾馆内洗澡时滑倒，造成腿骨骨折</w:t>
      </w:r>
    </w:p>
    <w:p>
      <w:pPr>
        <w:rPr>
          <w:rFonts w:hint="eastAsia" w:asciiTheme="minorEastAsia" w:hAnsiTheme="minorEastAsia"/>
          <w:color w:val="000000"/>
          <w:szCs w:val="21"/>
        </w:rPr>
      </w:pPr>
      <w:r>
        <w:rPr>
          <w:rFonts w:hint="eastAsia" w:asciiTheme="minorEastAsia" w:hAnsiTheme="minorEastAsia"/>
          <w:color w:val="000000"/>
          <w:szCs w:val="21"/>
        </w:rPr>
        <w:t>C．某职工在上班途中，受到非本人主要责任的交通事故伤害</w:t>
      </w:r>
    </w:p>
    <w:p>
      <w:pPr>
        <w:rPr>
          <w:rFonts w:hint="eastAsia" w:asciiTheme="minorEastAsia" w:hAnsiTheme="minorEastAsia"/>
          <w:color w:val="000000"/>
          <w:szCs w:val="21"/>
        </w:rPr>
      </w:pPr>
      <w:r>
        <w:rPr>
          <w:rFonts w:hint="eastAsia" w:asciiTheme="minorEastAsia" w:hAnsiTheme="minorEastAsia"/>
          <w:color w:val="000000"/>
          <w:szCs w:val="21"/>
        </w:rPr>
        <w:t>D．某职工在下班后清理机床时，机床意外启动造成职工受伤</w:t>
      </w:r>
    </w:p>
    <w:p>
      <w:pPr>
        <w:rPr>
          <w:rFonts w:hint="eastAsia" w:asciiTheme="minorEastAsia" w:hAnsiTheme="minorEastAsia"/>
          <w:color w:val="000000"/>
          <w:szCs w:val="21"/>
        </w:rPr>
      </w:pPr>
      <w:r>
        <w:rPr>
          <w:rFonts w:hint="eastAsia" w:asciiTheme="minorEastAsia" w:hAnsiTheme="minorEastAsia"/>
          <w:color w:val="000000"/>
          <w:szCs w:val="21"/>
        </w:rPr>
        <w:t>E．某职工在易燃作业场所内吸烟，导致火灾，本人受伤</w:t>
      </w:r>
    </w:p>
    <w:p>
      <w:pPr>
        <w:rPr>
          <w:rFonts w:hint="eastAsia" w:asciiTheme="minorEastAsia" w:hAnsiTheme="minorEastAsia"/>
          <w:color w:val="000000"/>
          <w:szCs w:val="21"/>
        </w:rPr>
      </w:pPr>
      <w:r>
        <w:rPr>
          <w:rFonts w:hint="eastAsia" w:asciiTheme="minorEastAsia" w:hAnsiTheme="minorEastAsia"/>
          <w:color w:val="000000"/>
          <w:szCs w:val="21"/>
        </w:rPr>
        <w:t>【答案】ABCD。</w:t>
      </w:r>
    </w:p>
    <w:p>
      <w:pPr>
        <w:rPr>
          <w:rFonts w:hint="eastAsia" w:asciiTheme="minorEastAsia" w:hAnsiTheme="minorEastAsia"/>
          <w:color w:val="000000"/>
          <w:szCs w:val="21"/>
        </w:rPr>
      </w:pPr>
      <w:r>
        <w:rPr>
          <w:rFonts w:hint="eastAsia" w:asciiTheme="minorEastAsia" w:hAnsiTheme="minorEastAsia"/>
          <w:color w:val="000000"/>
          <w:szCs w:val="21"/>
        </w:rPr>
        <w:t>【考点】工伤范围。</w:t>
      </w:r>
    </w:p>
    <w:p>
      <w:pPr>
        <w:rPr>
          <w:rFonts w:hint="eastAsia" w:asciiTheme="minorEastAsia" w:hAnsiTheme="minorEastAsia"/>
          <w:color w:val="000000"/>
          <w:szCs w:val="21"/>
        </w:rPr>
      </w:pPr>
      <w:r>
        <w:rPr>
          <w:rFonts w:hint="eastAsia" w:asciiTheme="minorEastAsia" w:hAnsiTheme="minorEastAsia"/>
          <w:color w:val="000000"/>
          <w:szCs w:val="21"/>
        </w:rPr>
        <w:t>【解析】依据《工伤保险条例》的规定，职工有下列情形之一的，应当认定为工伤：(1)在工作时间和工作场所内，因工作原因受到事故伤害的。(2)工作时间前后在工作场所内，从事与工作有关的预备性或者收尾性工作受到事故伤害的。(3)在工作时间和工作场所内，困履行工作职责受到暴力等意外伤害的。(4)患职业病的。(5)困工外出期间，由于工作原因受到伤害或者发生事故下落不明的。(6)在上下班途中，受到非本人主要责任的交通事故或者城市轨道交通、客运轮渡、火车事故伤害的。(7)法律、行政法规规定应当认定为工伤的其他情形。</w:t>
      </w:r>
    </w:p>
    <w:p>
      <w:pPr>
        <w:rPr>
          <w:rFonts w:hint="eastAsia" w:asciiTheme="minorEastAsia" w:hAnsiTheme="minorEastAsia"/>
          <w:color w:val="000000"/>
          <w:szCs w:val="21"/>
        </w:rPr>
      </w:pPr>
      <w:r>
        <w:rPr>
          <w:rFonts w:hint="eastAsia" w:asciiTheme="minorEastAsia" w:hAnsiTheme="minorEastAsia"/>
          <w:color w:val="000000"/>
          <w:szCs w:val="21"/>
        </w:rPr>
        <w:t>85．依据《注册安全工程师管理规定》，下列关于生产经营单位和安全生产中介机构配备注册安全工程师的说法，正确的是（　　）。</w:t>
      </w:r>
    </w:p>
    <w:p>
      <w:pPr>
        <w:rPr>
          <w:rFonts w:hint="eastAsia" w:asciiTheme="minorEastAsia" w:hAnsiTheme="minorEastAsia"/>
          <w:color w:val="000000"/>
          <w:szCs w:val="21"/>
        </w:rPr>
      </w:pPr>
      <w:r>
        <w:rPr>
          <w:rFonts w:hint="eastAsia" w:asciiTheme="minorEastAsia" w:hAnsiTheme="minorEastAsia"/>
          <w:color w:val="000000"/>
          <w:szCs w:val="21"/>
        </w:rPr>
        <w:t>A．某煤矿企业有500人，安全生产管理人员20人，应配备不少于3名注册安全工程师</w:t>
      </w:r>
    </w:p>
    <w:p>
      <w:pPr>
        <w:rPr>
          <w:rFonts w:hint="eastAsia" w:asciiTheme="minorEastAsia" w:hAnsiTheme="minorEastAsia"/>
          <w:color w:val="000000"/>
          <w:szCs w:val="21"/>
        </w:rPr>
      </w:pPr>
      <w:r>
        <w:rPr>
          <w:rFonts w:hint="eastAsia" w:asciiTheme="minorEastAsia" w:hAnsiTheme="minorEastAsia"/>
          <w:color w:val="000000"/>
          <w:szCs w:val="21"/>
        </w:rPr>
        <w:t>B．某建筑企业有7名安全生产管理人员，应至少配备1名注册安全工程师</w:t>
      </w:r>
    </w:p>
    <w:p>
      <w:pPr>
        <w:rPr>
          <w:rFonts w:hint="eastAsia" w:asciiTheme="minorEastAsia" w:hAnsiTheme="minorEastAsia"/>
          <w:color w:val="000000"/>
          <w:szCs w:val="21"/>
        </w:rPr>
      </w:pPr>
      <w:r>
        <w:rPr>
          <w:rFonts w:hint="eastAsia" w:asciiTheme="minorEastAsia" w:hAnsiTheme="minorEastAsia"/>
          <w:color w:val="000000"/>
          <w:szCs w:val="21"/>
        </w:rPr>
        <w:t>C．某金矿没有注册安全工程师，可以委托安全生产中介机构选派注册安全工程师提供安全生产服务</w:t>
      </w:r>
    </w:p>
    <w:p>
      <w:pPr>
        <w:rPr>
          <w:rFonts w:hint="eastAsia" w:asciiTheme="minorEastAsia" w:hAnsiTheme="minorEastAsia"/>
          <w:color w:val="000000"/>
          <w:szCs w:val="21"/>
        </w:rPr>
      </w:pPr>
      <w:r>
        <w:rPr>
          <w:rFonts w:hint="eastAsia" w:asciiTheme="minorEastAsia" w:hAnsiTheme="minorEastAsia"/>
          <w:color w:val="000000"/>
          <w:szCs w:val="21"/>
        </w:rPr>
        <w:t>D．某机械制造企业可委托安全生产中介机构选派注册安全工程师提供安全生产服务</w:t>
      </w:r>
    </w:p>
    <w:p>
      <w:pPr>
        <w:rPr>
          <w:rFonts w:hint="eastAsia" w:asciiTheme="minorEastAsia" w:hAnsiTheme="minorEastAsia"/>
          <w:color w:val="000000"/>
          <w:szCs w:val="21"/>
        </w:rPr>
      </w:pPr>
      <w:r>
        <w:rPr>
          <w:rFonts w:hint="eastAsia" w:asciiTheme="minorEastAsia" w:hAnsiTheme="minorEastAsia"/>
          <w:color w:val="000000"/>
          <w:szCs w:val="21"/>
        </w:rPr>
        <w:t>E．某安全生产中介机构有20名安全生产专业服务人员，应当配备不少于6名注册安全工程师</w:t>
      </w:r>
    </w:p>
    <w:p>
      <w:pPr>
        <w:rPr>
          <w:rFonts w:hint="eastAsia" w:asciiTheme="minorEastAsia" w:hAnsiTheme="minorEastAsia"/>
          <w:color w:val="000000"/>
          <w:szCs w:val="21"/>
        </w:rPr>
      </w:pPr>
      <w:r>
        <w:rPr>
          <w:rFonts w:hint="eastAsia" w:asciiTheme="minorEastAsia" w:hAnsiTheme="minorEastAsia"/>
          <w:color w:val="000000"/>
          <w:szCs w:val="21"/>
        </w:rPr>
        <w:t>【答案】ADE。</w:t>
      </w:r>
    </w:p>
    <w:p>
      <w:pPr>
        <w:rPr>
          <w:rFonts w:hint="eastAsia" w:asciiTheme="minorEastAsia" w:hAnsiTheme="minorEastAsia"/>
          <w:color w:val="000000"/>
          <w:szCs w:val="21"/>
        </w:rPr>
      </w:pPr>
      <w:r>
        <w:rPr>
          <w:rFonts w:hint="eastAsia" w:asciiTheme="minorEastAsia" w:hAnsiTheme="minorEastAsia"/>
          <w:color w:val="000000"/>
          <w:szCs w:val="21"/>
        </w:rPr>
        <w:t>【考点】注册安全工程师的配备。</w:t>
      </w:r>
    </w:p>
    <w:p>
      <w:pPr>
        <w:rPr>
          <w:rFonts w:hint="eastAsia" w:asciiTheme="minorEastAsia" w:hAnsiTheme="minorEastAsia"/>
          <w:color w:val="000000"/>
          <w:szCs w:val="21"/>
        </w:rPr>
      </w:pPr>
      <w:r>
        <w:rPr>
          <w:rFonts w:hint="eastAsia" w:asciiTheme="minorEastAsia" w:hAnsiTheme="minorEastAsia"/>
          <w:color w:val="000000"/>
          <w:szCs w:val="21"/>
        </w:rPr>
        <w:t>【解析】《注册安全工程师管理规定》对生产经营单位和安全生产中介机构配备一定比例的注册安全工程师，作出了下列规定：(1)高危生产经营单位注册安全工程师的配备。从业人员300人以上的煤矿、非煤矿山、建筑施工单位和危险物品生产经营单位，应当按照不少于安全生产管理人员15%的比例配备注册安全工程师；安全生产管理人员在7人以下的，至少配备1名注册安全工程师。(2)其他生产经营单位注册安全工程师的配备。除高危生产经营单位以外的其他生产经营单位，应当配备注册安全工程师或者委托安全生产中介机构选派注册安全工程师提供安全生产服务。(3)安全生产中介机构注册安全工程师的配备。安全生产中介机构应当按照不少于安全生产专业服务人员30%的比例配备注册安全工程师。</w:t>
      </w:r>
    </w:p>
    <w:p>
      <w:pPr>
        <w:rPr>
          <w:rFonts w:asciiTheme="minorEastAsia" w:hAnsiTheme="minorEastAsia"/>
          <w:color w:val="000000"/>
          <w:szCs w:val="21"/>
        </w:rPr>
      </w:pPr>
    </w:p>
    <w:p>
      <w:pPr>
        <w:rPr>
          <w:rFonts w:asciiTheme="minorEastAsia" w:hAnsiTheme="minorEastAsia"/>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9D4"/>
    <w:rsid w:val="000D39D4"/>
    <w:rsid w:val="001410E1"/>
    <w:rsid w:val="00290CC7"/>
    <w:rsid w:val="0041036B"/>
    <w:rsid w:val="0045746B"/>
    <w:rsid w:val="006F1383"/>
    <w:rsid w:val="00B61C7E"/>
    <w:rsid w:val="00C32F33"/>
    <w:rsid w:val="00DA6FCA"/>
    <w:rsid w:val="47D3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FollowedHyperlink"/>
    <w:basedOn w:val="4"/>
    <w:semiHidden/>
    <w:unhideWhenUsed/>
    <w:uiPriority w:val="99"/>
    <w:rPr>
      <w:color w:val="800080"/>
      <w:u w:val="single"/>
    </w:rPr>
  </w:style>
  <w:style w:type="character" w:styleId="7">
    <w:name w:val="Hyperlink"/>
    <w:basedOn w:val="4"/>
    <w:unhideWhenUsed/>
    <w:qFormat/>
    <w:uiPriority w:val="99"/>
    <w:rPr>
      <w:color w:val="333333"/>
      <w:u w:val="none"/>
    </w:rPr>
  </w:style>
  <w:style w:type="character" w:customStyle="1" w:styleId="9">
    <w:name w:val="页眉 Char"/>
    <w:basedOn w:val="4"/>
    <w:link w:val="3"/>
    <w:semiHidden/>
    <w:qFormat/>
    <w:uiPriority w:val="99"/>
    <w:rPr>
      <w:sz w:val="18"/>
      <w:szCs w:val="18"/>
    </w:rPr>
  </w:style>
  <w:style w:type="character" w:customStyle="1" w:styleId="10">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4857</Words>
  <Characters>27687</Characters>
  <Lines>230</Lines>
  <Paragraphs>64</Paragraphs>
  <ScaleCrop>false</ScaleCrop>
  <LinksUpToDate>false</LinksUpToDate>
  <CharactersWithSpaces>32480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2015-08-10T07:38:00Z</dcterms:created>
  <dc:creator>个人用户</dc:creator>
  <cp:lastModifiedBy>YYT.</cp:lastModifiedBy>
  <dcterms:modified xsi:type="dcterms:W3CDTF">2018-03-30T07:21:24Z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