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instrText xml:space="preserve"> HYPERLINK "http://wx.233.com/zaojia/?ukey=sq" </w:instrTex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fldChar w:fldCharType="separate"/>
      </w:r>
      <w:r>
        <w:rPr>
          <w:rStyle w:val="11"/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2018造价报考新政解读&gt;&gt;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jc w:val="center"/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FF0000"/>
          <w:kern w:val="0"/>
          <w:sz w:val="28"/>
          <w:szCs w:val="28"/>
          <w:lang w:val="en-US" w:eastAsia="zh-CN"/>
        </w:rPr>
        <w:t>按住ctrl键，单击查看</w:t>
      </w:r>
      <w:r>
        <w:rPr>
          <w:rFonts w:hint="default" w:ascii="Arial" w:hAnsi="Arial" w:cs="Arial"/>
          <w:b/>
          <w:color w:val="FF0000"/>
          <w:kern w:val="0"/>
          <w:sz w:val="28"/>
          <w:szCs w:val="28"/>
          <w:lang w:val="en-US" w:eastAsia="zh-CN"/>
        </w:rPr>
        <w:t>↑</w:t>
      </w:r>
      <w:r>
        <w:rPr>
          <w:rFonts w:hint="default" w:ascii="Arial" w:hAnsi="Arial" w:cs="Arial"/>
          <w:b/>
          <w:color w:val="FF0000"/>
          <w:kern w:val="0"/>
          <w:sz w:val="28"/>
          <w:szCs w:val="28"/>
          <w:lang w:val="en-US" w:eastAsia="zh-CN"/>
        </w:rPr>
        <w:t>↑↑↑</w:t>
      </w:r>
    </w:p>
    <w:p>
      <w:pPr>
        <w:widowControl/>
        <w:jc w:val="center"/>
      </w:pPr>
      <w:bookmarkStart w:id="0" w:name="_GoBack"/>
      <w:r>
        <w:rPr>
          <w:rFonts w:ascii="宋体" w:hAnsi="宋体" w:cs="宋体"/>
          <w:b/>
          <w:kern w:val="0"/>
          <w:sz w:val="28"/>
          <w:szCs w:val="28"/>
        </w:rPr>
        <w:t>各种电线、电缆型号的含义</w:t>
      </w:r>
    </w:p>
    <w:bookmarkEnd w:id="0"/>
    <w:tbl>
      <w:tblPr>
        <w:tblStyle w:val="12"/>
        <w:tblW w:w="8396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</w:tblPrEx>
        <w:trPr>
          <w:tblCellSpacing w:w="15" w:type="dxa"/>
        </w:trPr>
        <w:tc>
          <w:tcPr>
            <w:tcW w:w="833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R－连接用软电缆（电线），软结构。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V－绝缘聚氯乙烯。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V－聚氯乙烯绝缘　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V－聚氯乙烯护套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B－平型（扁形）。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S－双绞型。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A－镀锡或镀银。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F－耐高温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P－编织屏蔽　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P2－铜带屏蔽　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P22－钢带铠装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Y—预制型、一般省略，或聚烯烃护套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FD—产品类别代号，指分支电缆。将要颁布的建设部标准用FZ表示，其实质相同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YJ—交联聚乙烯绝缘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V—聚氯乙烯绝缘或护套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ZR—阻燃型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NH—耐火型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WDZ—无卤低烟阻燃型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WDN—无卤低烟耐火型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例如：SYV 75-5-1(A、B、C）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S: 射频 Y:聚乙烯绝缘 V:聚氯乙烯护套 A：64编 B：96编 C：128编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75：75欧姆 5：线径为5MM 1：代表单芯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SYWV 75-5-1 </w:t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S: 射频 Y:聚乙烯绝缘 W:物理发泡 V:聚氯乙烯护套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75：75欧姆 5：线缆外径为5mm 1：代表单芯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 xml:space="preserve">例如：RVVP2*32/0.2 RVV2*1.0 BVR </w:t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R: 软线 VV:双层护套线 P屏蔽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2：2芯多股线 32：每芯有32根铜丝 0.2：每根铜丝直径为0.2mm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b/>
                <w:color w:val="FF0000"/>
                <w:kern w:val="0"/>
                <w:sz w:val="28"/>
                <w:szCs w:val="28"/>
              </w:rPr>
              <w:t>ZR-RVS2*24/0.12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ZR: 阻燃 R: 软线 S:双绞线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2：2芯多股线 24：每芯有24根铜丝 0.12：每根铜丝直径为0.12mm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型号、名称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 铜芯氯乙烯绝缘连接电缆（电线）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AVR 镀锡铜芯聚乙烯绝缘平型连接软电缆（电线）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RVB 铜芯聚氯乙烯平型连接电线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RVS 铜芯聚氯乙烯绞型连接电线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RVV 铜芯聚氯乙烯绝缘聚氯乙烯护套圆形连接软电缆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ARVV 镀锡铜芯聚氯乙烯绝缘聚氯乙烯护套平形连接软电缆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RVVB 铜芯聚氯乙烯绝缘聚氯乙烯护套平形连接软电缆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RV－105 铜芯耐热105oC聚氯乙烯绝缘聚氯乙烯绝缘连接软电缆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t xml:space="preserve">AF－205AFS－250AFP－250 镀银聚氯乙氟塑料绝缘耐高温－60oC~250oC连接软电线 </w:t>
            </w:r>
            <w:r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规格表示法的含义：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规格采用芯数、标称截面和电压等级表示：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①单芯分支电缆规格表示法：同一回路电缆根数＊（1*标称截面）， 0.6/1kV，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 如：4*(1*185)+1*95 0.6/1kV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②多芯绞合型分支电缆规格表示法：同一回路电缆根数＊标称截面， 0.6/1kV，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 如：4*185+1*95 0.6/1kV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③多芯同护套型分支电缆规格表示法：电缆芯数×标称截面-T，如：4×25-T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完整的型号规格表示法：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因为分支电缆包含主干电缆和支线电缆。而且两者规格结构不同，因此有两种表示方法：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①将主干电缆和支线电缆分别表示，　如：干线电缆：FD-YJV-4*（1*185）+1*95 0.6/1kV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　　　支线电缆：FD-YJV-4*（1*25）+1*16 0.6/1kV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　这种方法在设计时尤为简明，可以方便地表示出支线规格的不同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②将主干电缆和支线电缆连同表示，如：FD-YJV-4*（1*185/25） +1*95/16 0.6/1kV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　　　这种方法比较直观，但仅限于支线电缆为同一种规格的情况，无法表示支线的不同规格：由于分支电缆主要由于1kV低压配电系统，因此，其额定电压0.6/1kV在设计标注时，可以省略。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产品型号中拼音字母所代表的意义（无括号的字）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A：（聚）胺（脂），安（装），铝塑料护套（Alpeth）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B：扁，半，编（织），泵、布、（聚）苯（乙烯），玻（璃纤维），补，平行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C：车、醇、采（掘机）、瓷、重（型），船用，蓄电（池），磁充，偿，（黄腊）绸，（三）醋（酸薄膜），自承式D：带，（不）滴（流），灯，电，（冷）冻（即耐寒），丁（基橡皮），镀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E：二（层），野（外），对称结构（代号），乙（丙橡皮）（EPR）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F：（聚四）氟（乙烯），分（相），非（燃性），飞（机），泡沫聚乙烯（YF）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G：钢、沟、改（性漆）、管、高（压）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H：合（金），环（氧漆），焊、花、通讯电缆（用途代号），H（H型，即分相屏蔽结构），寒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J：绞、加（强），加（厚），锯，局（用）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K：（真）空，卡（普隆），控制，铠装，空心。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L：铝、炉、腊（克）、沥（青）、（防）雷、磷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M：棉（纱）、麻、母（线）、帽、膜 N：（自）粘（性）、泥（炭）、（高阻）尼（线芯）、尼（龙）、耐火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O：同轴（结构代号）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P：排、（芯）屏（蔽）、配（线）、贫（泛浸渍，即干绝缘），信号电缆（用途代号）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Q：牵（引车）、漆、铅、轻（型）、气、汽（车），高（强度聚乙烯醇缩醛）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R：软、人（造）丝、日用（用途代号），（耐）热（化）。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S：刷，丝，射频（用途代号），双，钢塑料护层(Stalpeth)，低烟无卤阻燃护套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T：铜、梯、特、通、陶、电梯、探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U：矿、棉（指石棉），矿用（用途代号）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V：（P）V（C）（聚氯乙烯）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W：（地球）物（理）、皱纹护套、无（磁性）、（耐高）温、（野）外、石油（用途代号）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X：橡（力缆）、聚酰胺、橡（皮绝缘）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Y：硬，园，油，氧，（耐）油，移动（用途代号），聚乙烯，压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Z：（聚）酯，纸，（电）钻，中型，综（合）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YJ：交联聚乙烯绝缘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P2：铜带屏蔽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ZRK：系列代号，表示阻燃型控制电缆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color w:val="FF0000"/>
          <w:sz w:val="24"/>
          <w:szCs w:val="24"/>
          <w:lang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更多造价工程信息、资料关注233网校造价工程师：http://www.233.com/zaojia/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5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5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5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4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5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造价工程师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站网址：www.233.com/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zaojia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造价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网校听课：http://wx.233.com/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zaojia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5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造价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qq学习群：365916143</w:t>
          </w:r>
        </w:p>
      </w:tc>
    </w:tr>
  </w:tbl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518110CB"/>
    <w:rsid w:val="62953547"/>
    <w:rsid w:val="62CD5A30"/>
    <w:rsid w:val="630F4CCC"/>
    <w:rsid w:val="6F4B24BC"/>
    <w:rsid w:val="705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</Words>
  <Characters>53</Characters>
  <Lines>1</Lines>
  <Paragraphs>1</Paragraphs>
  <TotalTime>1</TotalTime>
  <ScaleCrop>false</ScaleCrop>
  <LinksUpToDate>false</LinksUpToDate>
  <CharactersWithSpaces>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editor</cp:lastModifiedBy>
  <dcterms:modified xsi:type="dcterms:W3CDTF">2018-05-10T04:38:12Z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