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8" w:lineRule="exact"/>
        <w:ind w:right="6"/>
        <w:jc w:val="left"/>
        <w:rPr>
          <w:rFonts w:hint="eastAsia" w:ascii="宋体" w:hAnsi="宋体" w:cs="宋体"/>
          <w:b/>
          <w:bCs/>
          <w:color w:val="0070C0"/>
          <w:sz w:val="21"/>
          <w:szCs w:val="21"/>
          <w:lang w:eastAsia="zh-CN"/>
        </w:rPr>
      </w:pPr>
      <w:r>
        <w:rPr>
          <w:rFonts w:hint="eastAsia" w:ascii="宋体" w:hAnsi="宋体" w:cs="宋体"/>
          <w:b/>
          <w:bCs/>
          <w:color w:val="0070C0"/>
          <w:sz w:val="21"/>
          <w:szCs w:val="21"/>
          <w:lang w:eastAsia="zh-CN"/>
        </w:rPr>
        <w:t>考前必看：</w:t>
      </w:r>
    </w:p>
    <w:p>
      <w:pPr>
        <w:jc w:val="left"/>
        <w:rPr>
          <w:rFonts w:hint="eastAsia" w:ascii="宋体" w:hAnsi="宋体" w:cs="宋体"/>
          <w:b/>
          <w:bCs/>
          <w:color w:val="0070C0"/>
          <w:sz w:val="21"/>
          <w:szCs w:val="21"/>
          <w:lang w:eastAsia="zh-CN"/>
        </w:rPr>
      </w:pPr>
      <w:r>
        <w:rPr>
          <w:rFonts w:hint="eastAsia"/>
          <w:b w:val="0"/>
          <w:bCs w:val="0"/>
          <w:color w:val="0070C0"/>
          <w:sz w:val="24"/>
          <w:szCs w:val="24"/>
          <w:u w:val="none"/>
          <w:lang w:val="en-US" w:eastAsia="zh-CN"/>
        </w:rPr>
        <w:fldChar w:fldCharType="begin"/>
      </w:r>
      <w:r>
        <w:rPr>
          <w:rFonts w:hint="eastAsia"/>
          <w:b w:val="0"/>
          <w:bCs w:val="0"/>
          <w:color w:val="0070C0"/>
          <w:sz w:val="24"/>
          <w:szCs w:val="24"/>
          <w:u w:val="none"/>
          <w:lang w:val="en-US" w:eastAsia="zh-CN"/>
        </w:rPr>
        <w:instrText xml:space="preserve"> HYPERLINK "http://www.233.com/ccbp/zhuanti/2018kqzy/" </w:instrText>
      </w:r>
      <w:r>
        <w:rPr>
          <w:rFonts w:hint="eastAsia"/>
          <w:b w:val="0"/>
          <w:bCs w:val="0"/>
          <w:color w:val="0070C0"/>
          <w:sz w:val="24"/>
          <w:szCs w:val="24"/>
          <w:u w:val="none"/>
          <w:lang w:val="en-US" w:eastAsia="zh-CN"/>
        </w:rPr>
        <w:fldChar w:fldCharType="separate"/>
      </w:r>
      <w:r>
        <w:rPr>
          <w:rStyle w:val="6"/>
          <w:rFonts w:hint="eastAsia"/>
          <w:b w:val="0"/>
          <w:bCs w:val="0"/>
          <w:color w:val="0070C0"/>
          <w:sz w:val="24"/>
          <w:szCs w:val="24"/>
          <w:lang w:val="en-US" w:eastAsia="zh-CN"/>
        </w:rPr>
        <w:t>2018年银行从业资格考试考前八大注意事项</w:t>
      </w:r>
      <w:r>
        <w:rPr>
          <w:rFonts w:hint="eastAsia"/>
          <w:b w:val="0"/>
          <w:bCs w:val="0"/>
          <w:color w:val="0070C0"/>
          <w:sz w:val="24"/>
          <w:szCs w:val="24"/>
          <w:u w:val="none"/>
          <w:lang w:val="en-US" w:eastAsia="zh-CN"/>
        </w:rPr>
        <w:fldChar w:fldCharType="end"/>
      </w:r>
    </w:p>
    <w:p>
      <w:pPr>
        <w:jc w:val="left"/>
        <w:rPr>
          <w:rFonts w:hint="eastAsia"/>
          <w:b w:val="0"/>
          <w:bCs w:val="0"/>
          <w:color w:val="0070C0"/>
          <w:sz w:val="24"/>
          <w:szCs w:val="24"/>
          <w:u w:val="none"/>
        </w:rPr>
      </w:pPr>
      <w:r>
        <w:rPr>
          <w:rFonts w:hint="eastAsia"/>
          <w:b w:val="0"/>
          <w:bCs w:val="0"/>
          <w:color w:val="0070C0"/>
          <w:sz w:val="24"/>
          <w:szCs w:val="24"/>
          <w:u w:val="none"/>
        </w:rPr>
        <w:fldChar w:fldCharType="begin"/>
      </w:r>
      <w:r>
        <w:rPr>
          <w:color w:val="0070C0"/>
        </w:rPr>
        <w:instrText xml:space="preserve"> HYPERLINK "http://wx.233.com/tiku/exam/1298-3-0-0-1" </w:instrText>
      </w:r>
      <w:r>
        <w:rPr>
          <w:rFonts w:hint="eastAsia"/>
          <w:b w:val="0"/>
          <w:bCs w:val="0"/>
          <w:color w:val="0070C0"/>
          <w:sz w:val="24"/>
          <w:szCs w:val="24"/>
          <w:u w:val="none"/>
        </w:rPr>
        <w:fldChar w:fldCharType="separate"/>
      </w:r>
      <w:r>
        <w:rPr>
          <w:rStyle w:val="5"/>
          <w:rFonts w:hint="eastAsia"/>
          <w:b w:val="0"/>
          <w:bCs w:val="0"/>
          <w:color w:val="0070C0"/>
          <w:sz w:val="24"/>
          <w:szCs w:val="24"/>
        </w:rPr>
        <w:t>201</w:t>
      </w:r>
      <w:r>
        <w:rPr>
          <w:rStyle w:val="5"/>
          <w:rFonts w:hint="eastAsia"/>
          <w:b w:val="0"/>
          <w:bCs w:val="0"/>
          <w:color w:val="0070C0"/>
          <w:sz w:val="24"/>
          <w:szCs w:val="24"/>
          <w:lang w:val="en-US" w:eastAsia="zh-CN"/>
        </w:rPr>
        <w:t>8</w:t>
      </w:r>
      <w:r>
        <w:rPr>
          <w:rStyle w:val="5"/>
          <w:rFonts w:hint="eastAsia"/>
          <w:b w:val="0"/>
          <w:bCs w:val="0"/>
          <w:color w:val="0070C0"/>
          <w:sz w:val="24"/>
          <w:szCs w:val="24"/>
        </w:rPr>
        <w:t>年银行从业资格考试机考免费题库</w:t>
      </w:r>
      <w:r>
        <w:rPr>
          <w:rStyle w:val="5"/>
          <w:rFonts w:hint="eastAsia"/>
          <w:b w:val="0"/>
          <w:bCs w:val="0"/>
          <w:color w:val="0070C0"/>
          <w:sz w:val="24"/>
          <w:szCs w:val="24"/>
          <w:lang w:val="en-US" w:eastAsia="zh-CN"/>
        </w:rPr>
        <w:t>(含真题)</w:t>
      </w:r>
      <w:r>
        <w:rPr>
          <w:rFonts w:hint="eastAsia"/>
          <w:b w:val="0"/>
          <w:bCs w:val="0"/>
          <w:color w:val="0070C0"/>
          <w:sz w:val="24"/>
          <w:szCs w:val="24"/>
          <w:u w:val="none"/>
        </w:rPr>
        <w:fldChar w:fldCharType="end"/>
      </w:r>
    </w:p>
    <w:p>
      <w:pPr>
        <w:jc w:val="center"/>
        <w:rPr>
          <w:rFonts w:hint="eastAsia" w:asciiTheme="minorEastAsia" w:hAnsiTheme="minorEastAsia"/>
          <w:b/>
          <w:bCs/>
          <w:color w:val="000000"/>
          <w:szCs w:val="21"/>
        </w:rPr>
      </w:pPr>
    </w:p>
    <w:p>
      <w:pPr>
        <w:jc w:val="center"/>
        <w:rPr>
          <w:rFonts w:hint="eastAsia" w:asciiTheme="minorEastAsia" w:hAnsiTheme="minorEastAsia"/>
          <w:b/>
          <w:bCs/>
          <w:color w:val="000000"/>
          <w:szCs w:val="21"/>
        </w:rPr>
      </w:pPr>
      <w:r>
        <w:rPr>
          <w:rFonts w:hint="eastAsia" w:asciiTheme="minorEastAsia" w:hAnsiTheme="minorEastAsia"/>
          <w:b/>
          <w:bCs/>
          <w:color w:val="000000"/>
          <w:szCs w:val="21"/>
        </w:rPr>
        <w:t>2018银行从业《法律法规》考前冲刺提分卷</w:t>
      </w:r>
    </w:p>
    <w:p>
      <w:pPr>
        <w:jc w:val="center"/>
        <w:rPr>
          <w:rFonts w:hint="eastAsia" w:asciiTheme="minorEastAsia" w:hAnsiTheme="minorEastAsia"/>
          <w:b/>
          <w:bCs/>
          <w:color w:val="000000"/>
          <w:szCs w:val="21"/>
        </w:rPr>
      </w:pPr>
    </w:p>
    <w:p>
      <w:pPr>
        <w:rPr>
          <w:rFonts w:asciiTheme="minorEastAsia" w:hAnsiTheme="minorEastAsia"/>
          <w:b/>
          <w:bCs/>
          <w:color w:val="000000"/>
          <w:szCs w:val="21"/>
        </w:rPr>
      </w:pPr>
      <w:r>
        <w:rPr>
          <w:rFonts w:hint="eastAsia" w:asciiTheme="minorEastAsia" w:hAnsiTheme="minorEastAsia"/>
          <w:b/>
          <w:bCs/>
          <w:color w:val="000000"/>
          <w:szCs w:val="21"/>
        </w:rPr>
        <w:t>一、单项选择题(共90小题，每小题0，5分，共45分。以下各小题所给出的四个选项中。只有一项符合题目要求，请选择相应选项，不选、错选均不得分)</w:t>
      </w:r>
    </w:p>
    <w:p>
      <w:pPr>
        <w:rPr>
          <w:rFonts w:asciiTheme="minorEastAsia" w:hAnsiTheme="minorEastAsia"/>
          <w:color w:val="000000"/>
          <w:szCs w:val="21"/>
        </w:rPr>
      </w:pPr>
      <w:r>
        <w:rPr>
          <w:rFonts w:hint="eastAsia" w:asciiTheme="minorEastAsia" w:hAnsiTheme="minorEastAsia"/>
          <w:color w:val="000000"/>
          <w:szCs w:val="21"/>
        </w:rPr>
        <w:t>1，下列属于商业银行可以发放信用贷款的客户是( )。</w:t>
      </w:r>
    </w:p>
    <w:p>
      <w:pPr>
        <w:rPr>
          <w:rFonts w:asciiTheme="minorEastAsia" w:hAnsiTheme="minorEastAsia"/>
          <w:color w:val="000000"/>
          <w:szCs w:val="21"/>
        </w:rPr>
      </w:pPr>
      <w:r>
        <w:rPr>
          <w:rFonts w:hint="eastAsia" w:asciiTheme="minorEastAsia" w:hAnsiTheme="minorEastAsia"/>
          <w:color w:val="000000"/>
          <w:szCs w:val="21"/>
        </w:rPr>
        <w:t>A．个人信誉良好的本银行客户经理的父亲</w:t>
      </w:r>
    </w:p>
    <w:p>
      <w:pPr>
        <w:rPr>
          <w:rFonts w:asciiTheme="minorEastAsia" w:hAnsiTheme="minorEastAsia"/>
          <w:color w:val="000000"/>
          <w:szCs w:val="21"/>
        </w:rPr>
      </w:pPr>
      <w:r>
        <w:rPr>
          <w:rFonts w:hint="eastAsia" w:asciiTheme="minorEastAsia" w:hAnsiTheme="minorEastAsia"/>
          <w:color w:val="000000"/>
          <w:szCs w:val="21"/>
        </w:rPr>
        <w:t>B．个人信誉良好的本银行行长</w:t>
      </w:r>
    </w:p>
    <w:p>
      <w:pPr>
        <w:rPr>
          <w:rFonts w:asciiTheme="minorEastAsia" w:hAnsiTheme="minorEastAsia"/>
          <w:color w:val="000000"/>
          <w:szCs w:val="21"/>
        </w:rPr>
      </w:pPr>
      <w:r>
        <w:rPr>
          <w:rFonts w:hint="eastAsia" w:asciiTheme="minorEastAsia" w:hAnsiTheme="minorEastAsia"/>
          <w:color w:val="000000"/>
          <w:szCs w:val="21"/>
        </w:rPr>
        <w:t>C．个人信誉良好的本银行董事</w:t>
      </w:r>
    </w:p>
    <w:p>
      <w:pPr>
        <w:rPr>
          <w:rFonts w:asciiTheme="minorEastAsia" w:hAnsiTheme="minorEastAsia"/>
          <w:color w:val="000000"/>
          <w:szCs w:val="21"/>
        </w:rPr>
      </w:pPr>
      <w:r>
        <w:rPr>
          <w:rFonts w:hint="eastAsia" w:asciiTheme="minorEastAsia" w:hAnsiTheme="minorEastAsia"/>
          <w:color w:val="000000"/>
          <w:szCs w:val="21"/>
        </w:rPr>
        <w:t>D．个人信誉良好的公司职员</w:t>
      </w:r>
    </w:p>
    <w:p>
      <w:pPr>
        <w:rPr>
          <w:rFonts w:asciiTheme="minorEastAsia" w:hAnsiTheme="minorEastAsia"/>
          <w:color w:val="000000"/>
          <w:szCs w:val="21"/>
        </w:rPr>
      </w:pPr>
      <w:r>
        <w:rPr>
          <w:rFonts w:hint="eastAsia" w:asciiTheme="minorEastAsia" w:hAnsiTheme="minorEastAsia"/>
          <w:color w:val="000000"/>
          <w:szCs w:val="21"/>
        </w:rPr>
        <w:t>2，我国负责制定和执行货币政策，防范和化解金融风险，维护金融稳定的机构是( )。</w:t>
      </w:r>
    </w:p>
    <w:p>
      <w:pPr>
        <w:rPr>
          <w:rFonts w:asciiTheme="minorEastAsia" w:hAnsiTheme="minorEastAsia"/>
          <w:color w:val="000000"/>
          <w:szCs w:val="21"/>
        </w:rPr>
      </w:pPr>
      <w:r>
        <w:rPr>
          <w:rFonts w:hint="eastAsia" w:asciiTheme="minorEastAsia" w:hAnsiTheme="minorEastAsia"/>
          <w:color w:val="000000"/>
          <w:szCs w:val="21"/>
        </w:rPr>
        <w:t xml:space="preserve">A．国家发展与改革委员会 </w:t>
      </w:r>
    </w:p>
    <w:p>
      <w:pPr>
        <w:rPr>
          <w:rFonts w:asciiTheme="minorEastAsia" w:hAnsiTheme="minorEastAsia"/>
          <w:color w:val="000000"/>
          <w:szCs w:val="21"/>
        </w:rPr>
      </w:pPr>
      <w:r>
        <w:rPr>
          <w:rFonts w:hint="eastAsia" w:asciiTheme="minorEastAsia" w:hAnsiTheme="minorEastAsia"/>
          <w:color w:val="000000"/>
          <w:szCs w:val="21"/>
        </w:rPr>
        <w:t>B．中国证券监督管理委员会</w:t>
      </w:r>
    </w:p>
    <w:p>
      <w:pPr>
        <w:rPr>
          <w:rFonts w:asciiTheme="minorEastAsia" w:hAnsiTheme="minorEastAsia"/>
          <w:color w:val="000000"/>
          <w:szCs w:val="21"/>
        </w:rPr>
      </w:pPr>
      <w:r>
        <w:rPr>
          <w:rFonts w:hint="eastAsia" w:asciiTheme="minorEastAsia" w:hAnsiTheme="minorEastAsia"/>
          <w:color w:val="000000"/>
          <w:szCs w:val="21"/>
        </w:rPr>
        <w:t xml:space="preserve">C．中国银行业监督管理委员会 </w:t>
      </w:r>
    </w:p>
    <w:p>
      <w:pPr>
        <w:rPr>
          <w:rFonts w:asciiTheme="minorEastAsia" w:hAnsiTheme="minorEastAsia"/>
          <w:color w:val="000000"/>
          <w:szCs w:val="21"/>
        </w:rPr>
      </w:pPr>
      <w:r>
        <w:rPr>
          <w:rFonts w:hint="eastAsia" w:asciiTheme="minorEastAsia" w:hAnsiTheme="minorEastAsia"/>
          <w:color w:val="000000"/>
          <w:szCs w:val="21"/>
        </w:rPr>
        <w:t>D．中国人民银行</w:t>
      </w:r>
    </w:p>
    <w:p>
      <w:pPr>
        <w:rPr>
          <w:rFonts w:asciiTheme="minorEastAsia" w:hAnsiTheme="minorEastAsia"/>
          <w:color w:val="000000"/>
          <w:szCs w:val="21"/>
        </w:rPr>
      </w:pPr>
      <w:r>
        <w:rPr>
          <w:rFonts w:hint="eastAsia" w:asciiTheme="minorEastAsia" w:hAnsiTheme="minorEastAsia"/>
          <w:color w:val="000000"/>
          <w:szCs w:val="21"/>
        </w:rPr>
        <w:t>3，以下不属于银行对个人贷款业务提供的特色还款方式的是( )。</w:t>
      </w:r>
    </w:p>
    <w:p>
      <w:pPr>
        <w:rPr>
          <w:rFonts w:asciiTheme="minorEastAsia" w:hAnsiTheme="minorEastAsia"/>
          <w:color w:val="000000"/>
          <w:szCs w:val="21"/>
        </w:rPr>
      </w:pPr>
      <w:r>
        <w:rPr>
          <w:rFonts w:hint="eastAsia" w:asciiTheme="minorEastAsia" w:hAnsiTheme="minorEastAsia"/>
          <w:color w:val="000000"/>
          <w:szCs w:val="21"/>
        </w:rPr>
        <w:t xml:space="preserve">A．递增还款法 </w:t>
      </w:r>
    </w:p>
    <w:p>
      <w:pPr>
        <w:rPr>
          <w:rFonts w:asciiTheme="minorEastAsia" w:hAnsiTheme="minorEastAsia"/>
          <w:color w:val="000000"/>
          <w:szCs w:val="21"/>
        </w:rPr>
      </w:pPr>
      <w:r>
        <w:rPr>
          <w:rFonts w:hint="eastAsia" w:asciiTheme="minorEastAsia" w:hAnsiTheme="minorEastAsia"/>
          <w:color w:val="000000"/>
          <w:szCs w:val="21"/>
        </w:rPr>
        <w:t>B．递减还款法</w:t>
      </w:r>
    </w:p>
    <w:p>
      <w:pPr>
        <w:rPr>
          <w:rFonts w:asciiTheme="minorEastAsia" w:hAnsiTheme="minorEastAsia"/>
          <w:color w:val="000000"/>
          <w:szCs w:val="21"/>
        </w:rPr>
      </w:pPr>
      <w:r>
        <w:rPr>
          <w:rFonts w:hint="eastAsia" w:asciiTheme="minorEastAsia" w:hAnsiTheme="minorEastAsia"/>
          <w:color w:val="000000"/>
          <w:szCs w:val="21"/>
        </w:rPr>
        <w:t xml:space="preserve">C．到期还本付息 </w:t>
      </w:r>
    </w:p>
    <w:p>
      <w:pPr>
        <w:rPr>
          <w:rFonts w:asciiTheme="minorEastAsia" w:hAnsiTheme="minorEastAsia"/>
          <w:color w:val="000000"/>
          <w:szCs w:val="21"/>
        </w:rPr>
      </w:pPr>
      <w:r>
        <w:rPr>
          <w:rFonts w:hint="eastAsia" w:asciiTheme="minorEastAsia" w:hAnsiTheme="minorEastAsia"/>
          <w:color w:val="000000"/>
          <w:szCs w:val="21"/>
        </w:rPr>
        <w:t>D．随心还款法</w:t>
      </w:r>
    </w:p>
    <w:p>
      <w:pPr>
        <w:rPr>
          <w:rFonts w:asciiTheme="minorEastAsia" w:hAnsiTheme="minorEastAsia"/>
          <w:color w:val="000000"/>
          <w:szCs w:val="21"/>
        </w:rPr>
      </w:pPr>
      <w:r>
        <w:rPr>
          <w:rFonts w:hint="eastAsia" w:asciiTheme="minorEastAsia" w:hAnsiTheme="minorEastAsia"/>
          <w:color w:val="000000"/>
          <w:szCs w:val="21"/>
        </w:rPr>
        <w:t>4，春节期间，同学小张在商店里购买了一款打折的MP4，原标价为人民币550元，实际支付400元。在这次购买活动中，货币执行的职能是( )。</w:t>
      </w:r>
    </w:p>
    <w:p>
      <w:pPr>
        <w:rPr>
          <w:rFonts w:asciiTheme="minorEastAsia" w:hAnsiTheme="minorEastAsia"/>
          <w:color w:val="000000"/>
          <w:szCs w:val="21"/>
        </w:rPr>
      </w:pPr>
      <w:r>
        <w:rPr>
          <w:rFonts w:hint="eastAsia" w:asciiTheme="minorEastAsia" w:hAnsiTheme="minorEastAsia"/>
          <w:color w:val="000000"/>
          <w:szCs w:val="21"/>
        </w:rPr>
        <w:t xml:space="preserve">A．流通手段 </w:t>
      </w:r>
    </w:p>
    <w:p>
      <w:pPr>
        <w:rPr>
          <w:rFonts w:asciiTheme="minorEastAsia" w:hAnsiTheme="minorEastAsia"/>
          <w:color w:val="000000"/>
          <w:szCs w:val="21"/>
        </w:rPr>
      </w:pPr>
      <w:r>
        <w:rPr>
          <w:rFonts w:hint="eastAsia" w:asciiTheme="minorEastAsia" w:hAnsiTheme="minorEastAsia"/>
          <w:color w:val="000000"/>
          <w:szCs w:val="21"/>
        </w:rPr>
        <w:t>B．支付手段</w:t>
      </w:r>
    </w:p>
    <w:p>
      <w:pPr>
        <w:rPr>
          <w:rFonts w:asciiTheme="minorEastAsia" w:hAnsiTheme="minorEastAsia"/>
          <w:color w:val="000000"/>
          <w:szCs w:val="21"/>
        </w:rPr>
      </w:pPr>
      <w:r>
        <w:rPr>
          <w:rFonts w:hint="eastAsia" w:asciiTheme="minorEastAsia" w:hAnsiTheme="minorEastAsia"/>
          <w:color w:val="000000"/>
          <w:szCs w:val="21"/>
        </w:rPr>
        <w:t xml:space="preserve">C．价值尺度 </w:t>
      </w:r>
    </w:p>
    <w:p>
      <w:pPr>
        <w:rPr>
          <w:rFonts w:asciiTheme="minorEastAsia" w:hAnsiTheme="minorEastAsia"/>
          <w:color w:val="000000"/>
          <w:szCs w:val="21"/>
        </w:rPr>
      </w:pPr>
      <w:r>
        <w:rPr>
          <w:rFonts w:hint="eastAsia" w:asciiTheme="minorEastAsia" w:hAnsiTheme="minorEastAsia"/>
          <w:color w:val="000000"/>
          <w:szCs w:val="21"/>
        </w:rPr>
        <w:t>D．贮藏手段</w:t>
      </w:r>
    </w:p>
    <w:p>
      <w:pPr>
        <w:rPr>
          <w:rFonts w:asciiTheme="minorEastAsia" w:hAnsiTheme="minorEastAsia"/>
          <w:color w:val="000000"/>
          <w:szCs w:val="21"/>
        </w:rPr>
      </w:pPr>
      <w:r>
        <w:rPr>
          <w:rFonts w:hint="eastAsia" w:asciiTheme="minorEastAsia" w:hAnsiTheme="minorEastAsia"/>
          <w:color w:val="000000"/>
          <w:szCs w:val="21"/>
        </w:rPr>
        <w:t>5，以下( )犯罪在主观方面一般是故意，也可能是过失。</w:t>
      </w:r>
    </w:p>
    <w:p>
      <w:pPr>
        <w:rPr>
          <w:rFonts w:asciiTheme="minorEastAsia" w:hAnsiTheme="minorEastAsia"/>
          <w:color w:val="000000"/>
          <w:szCs w:val="21"/>
        </w:rPr>
      </w:pPr>
      <w:r>
        <w:rPr>
          <w:rFonts w:hint="eastAsia" w:asciiTheme="minorEastAsia" w:hAnsiTheme="minorEastAsia"/>
          <w:color w:val="000000"/>
          <w:szCs w:val="21"/>
        </w:rPr>
        <w:t>A．背信运用受托财产罪</w:t>
      </w:r>
    </w:p>
    <w:p>
      <w:pPr>
        <w:rPr>
          <w:rFonts w:asciiTheme="minorEastAsia" w:hAnsiTheme="minorEastAsia"/>
          <w:color w:val="000000"/>
          <w:szCs w:val="21"/>
        </w:rPr>
      </w:pPr>
      <w:r>
        <w:rPr>
          <w:rFonts w:hint="eastAsia" w:asciiTheme="minorEastAsia" w:hAnsiTheme="minorEastAsia"/>
          <w:color w:val="000000"/>
          <w:szCs w:val="21"/>
        </w:rPr>
        <w:t>B．违法票据承兑、付款、保证罪</w:t>
      </w:r>
    </w:p>
    <w:p>
      <w:pPr>
        <w:rPr>
          <w:rFonts w:asciiTheme="minorEastAsia" w:hAnsiTheme="minorEastAsia"/>
          <w:color w:val="000000"/>
          <w:szCs w:val="21"/>
        </w:rPr>
      </w:pPr>
      <w:r>
        <w:rPr>
          <w:rFonts w:hint="eastAsia" w:asciiTheme="minorEastAsia" w:hAnsiTheme="minorEastAsia"/>
          <w:color w:val="000000"/>
          <w:szCs w:val="21"/>
        </w:rPr>
        <w:t>C．吸收客户资金不入账罪</w:t>
      </w:r>
    </w:p>
    <w:p>
      <w:pPr>
        <w:rPr>
          <w:rFonts w:asciiTheme="minorEastAsia" w:hAnsiTheme="minorEastAsia"/>
          <w:color w:val="000000"/>
          <w:szCs w:val="21"/>
        </w:rPr>
      </w:pPr>
      <w:r>
        <w:rPr>
          <w:rFonts w:hint="eastAsia" w:asciiTheme="minorEastAsia" w:hAnsiTheme="minorEastAsia"/>
          <w:color w:val="000000"/>
          <w:szCs w:val="21"/>
        </w:rPr>
        <w:t>D．非法出具金融票证罪</w:t>
      </w:r>
    </w:p>
    <w:p>
      <w:pPr>
        <w:rPr>
          <w:rFonts w:asciiTheme="minorEastAsia" w:hAnsiTheme="minorEastAsia"/>
          <w:color w:val="000000"/>
          <w:szCs w:val="21"/>
        </w:rPr>
      </w:pPr>
      <w:r>
        <w:rPr>
          <w:rFonts w:hint="eastAsia" w:asciiTheme="minorEastAsia" w:hAnsiTheme="minorEastAsia"/>
          <w:color w:val="000000"/>
          <w:szCs w:val="21"/>
        </w:rPr>
        <w:t>6，下列关于宏观经济发展目标及其衡量指标的表述，错误的是( )。</w:t>
      </w:r>
    </w:p>
    <w:p>
      <w:pPr>
        <w:rPr>
          <w:rFonts w:asciiTheme="minorEastAsia" w:hAnsiTheme="minorEastAsia"/>
          <w:color w:val="000000"/>
          <w:szCs w:val="21"/>
        </w:rPr>
      </w:pPr>
      <w:r>
        <w:rPr>
          <w:rFonts w:hint="eastAsia" w:asciiTheme="minorEastAsia" w:hAnsiTheme="minorEastAsia"/>
          <w:color w:val="000000"/>
          <w:szCs w:val="21"/>
        </w:rPr>
        <w:t>A．衡量物价稳定的宏观经济指标是通货膨胀率</w:t>
      </w:r>
    </w:p>
    <w:p>
      <w:pPr>
        <w:rPr>
          <w:rFonts w:asciiTheme="minorEastAsia" w:hAnsiTheme="minorEastAsia"/>
          <w:color w:val="000000"/>
          <w:szCs w:val="21"/>
        </w:rPr>
      </w:pPr>
      <w:r>
        <w:rPr>
          <w:rFonts w:hint="eastAsia" w:asciiTheme="minorEastAsia" w:hAnsiTheme="minorEastAsia"/>
          <w:color w:val="000000"/>
          <w:szCs w:val="21"/>
        </w:rPr>
        <w:t>B．国内生产总值(GDP)增长率是反映一定时期经济发展水平变化程度的动态指标</w:t>
      </w:r>
    </w:p>
    <w:p>
      <w:pPr>
        <w:rPr>
          <w:rFonts w:asciiTheme="minorEastAsia" w:hAnsiTheme="minorEastAsia"/>
          <w:color w:val="000000"/>
          <w:szCs w:val="21"/>
        </w:rPr>
      </w:pPr>
      <w:r>
        <w:rPr>
          <w:rFonts w:hint="eastAsia" w:asciiTheme="minorEastAsia" w:hAnsiTheme="minorEastAsia"/>
          <w:color w:val="000000"/>
          <w:szCs w:val="21"/>
        </w:rPr>
        <w:t>C．国际收支平衡是指国际收支差额处于一个相对合理的范围内，无巨额国际收支赤字与盈余</w:t>
      </w:r>
    </w:p>
    <w:p>
      <w:pPr>
        <w:rPr>
          <w:rFonts w:asciiTheme="minorEastAsia" w:hAnsiTheme="minorEastAsia"/>
          <w:color w:val="000000"/>
          <w:szCs w:val="21"/>
        </w:rPr>
      </w:pPr>
      <w:r>
        <w:rPr>
          <w:rFonts w:hint="eastAsia" w:asciiTheme="minorEastAsia" w:hAnsiTheme="minorEastAsia"/>
          <w:color w:val="000000"/>
          <w:szCs w:val="21"/>
        </w:rPr>
        <w:t>D．失业率是指年龄在18周岁以上具有劳动能力人口中失业人数所占的百分比</w:t>
      </w:r>
    </w:p>
    <w:p>
      <w:pPr>
        <w:rPr>
          <w:rFonts w:asciiTheme="minorEastAsia" w:hAnsiTheme="minorEastAsia"/>
          <w:color w:val="000000"/>
          <w:szCs w:val="21"/>
        </w:rPr>
      </w:pPr>
      <w:r>
        <w:rPr>
          <w:rFonts w:hint="eastAsia" w:asciiTheme="minorEastAsia" w:hAnsiTheme="minorEastAsia"/>
          <w:color w:val="000000"/>
          <w:szCs w:val="21"/>
        </w:rPr>
        <w:t>7，下列说法正确的是( )。</w:t>
      </w:r>
    </w:p>
    <w:p>
      <w:pPr>
        <w:rPr>
          <w:rFonts w:asciiTheme="minorEastAsia" w:hAnsiTheme="minorEastAsia"/>
          <w:color w:val="000000"/>
          <w:szCs w:val="21"/>
        </w:rPr>
      </w:pPr>
      <w:r>
        <w:rPr>
          <w:rFonts w:hint="eastAsia" w:asciiTheme="minorEastAsia" w:hAnsiTheme="minorEastAsia"/>
          <w:color w:val="000000"/>
          <w:szCs w:val="21"/>
        </w:rPr>
        <w:t>A．定活两便储蓄存款的利息要比活期存款低</w:t>
      </w:r>
    </w:p>
    <w:p>
      <w:pPr>
        <w:rPr>
          <w:rFonts w:asciiTheme="minorEastAsia" w:hAnsiTheme="minorEastAsia"/>
          <w:color w:val="000000"/>
          <w:szCs w:val="21"/>
        </w:rPr>
      </w:pPr>
      <w:r>
        <w:rPr>
          <w:rFonts w:hint="eastAsia" w:asciiTheme="minorEastAsia" w:hAnsiTheme="minorEastAsia"/>
          <w:color w:val="000000"/>
          <w:szCs w:val="21"/>
        </w:rPr>
        <w:t>B．个人通知存款可以按照储户需要随时支取</w:t>
      </w:r>
    </w:p>
    <w:p>
      <w:pPr>
        <w:rPr>
          <w:rFonts w:asciiTheme="minorEastAsia" w:hAnsiTheme="minorEastAsia"/>
          <w:color w:val="000000"/>
          <w:szCs w:val="21"/>
        </w:rPr>
      </w:pPr>
      <w:r>
        <w:rPr>
          <w:rFonts w:hint="eastAsia" w:asciiTheme="minorEastAsia" w:hAnsiTheme="minorEastAsia"/>
          <w:color w:val="000000"/>
          <w:szCs w:val="21"/>
        </w:rPr>
        <w:t>C．教育储蓄存款的利息征税税率为20％</w:t>
      </w:r>
    </w:p>
    <w:p>
      <w:pPr>
        <w:rPr>
          <w:rFonts w:asciiTheme="minorEastAsia" w:hAnsiTheme="minorEastAsia"/>
          <w:color w:val="000000"/>
          <w:szCs w:val="21"/>
        </w:rPr>
      </w:pPr>
      <w:r>
        <w:rPr>
          <w:rFonts w:hint="eastAsia" w:asciiTheme="minorEastAsia" w:hAnsiTheme="minorEastAsia"/>
          <w:color w:val="000000"/>
          <w:szCs w:val="21"/>
        </w:rPr>
        <w:t>D．教育储蓄存款本金最高限额为2万元</w:t>
      </w:r>
    </w:p>
    <w:p>
      <w:pPr>
        <w:rPr>
          <w:rFonts w:asciiTheme="minorEastAsia" w:hAnsiTheme="minorEastAsia"/>
          <w:color w:val="000000"/>
          <w:szCs w:val="21"/>
        </w:rPr>
      </w:pPr>
      <w:r>
        <w:rPr>
          <w:rFonts w:hint="eastAsia" w:asciiTheme="minorEastAsia" w:hAnsiTheme="minorEastAsia"/>
          <w:color w:val="000000"/>
          <w:szCs w:val="21"/>
        </w:rPr>
        <w:t>8，充分就业是指( )。</w:t>
      </w:r>
    </w:p>
    <w:p>
      <w:pPr>
        <w:rPr>
          <w:rFonts w:asciiTheme="minorEastAsia" w:hAnsiTheme="minorEastAsia"/>
          <w:color w:val="000000"/>
          <w:szCs w:val="21"/>
        </w:rPr>
      </w:pPr>
      <w:r>
        <w:rPr>
          <w:rFonts w:hint="eastAsia" w:asciiTheme="minorEastAsia" w:hAnsiTheme="minorEastAsia"/>
          <w:color w:val="000000"/>
          <w:szCs w:val="21"/>
        </w:rPr>
        <w:t xml:space="preserve">A．没有人失业 </w:t>
      </w:r>
    </w:p>
    <w:p>
      <w:pPr>
        <w:rPr>
          <w:rFonts w:asciiTheme="minorEastAsia" w:hAnsiTheme="minorEastAsia"/>
          <w:color w:val="000000"/>
          <w:szCs w:val="21"/>
        </w:rPr>
      </w:pPr>
      <w:r>
        <w:rPr>
          <w:rFonts w:hint="eastAsia" w:asciiTheme="minorEastAsia" w:hAnsiTheme="minorEastAsia"/>
          <w:color w:val="000000"/>
          <w:szCs w:val="21"/>
        </w:rPr>
        <w:t>B．失业率为0</w:t>
      </w:r>
    </w:p>
    <w:p>
      <w:pPr>
        <w:rPr>
          <w:rFonts w:asciiTheme="minorEastAsia" w:hAnsiTheme="minorEastAsia"/>
          <w:color w:val="000000"/>
          <w:szCs w:val="21"/>
        </w:rPr>
      </w:pPr>
      <w:r>
        <w:rPr>
          <w:rFonts w:hint="eastAsia" w:asciiTheme="minorEastAsia" w:hAnsiTheme="minorEastAsia"/>
          <w:color w:val="000000"/>
          <w:szCs w:val="21"/>
        </w:rPr>
        <w:t xml:space="preserve">C．消除了摩擦性和结构性失业 </w:t>
      </w:r>
    </w:p>
    <w:p>
      <w:pPr>
        <w:rPr>
          <w:rFonts w:asciiTheme="minorEastAsia" w:hAnsiTheme="minorEastAsia"/>
          <w:color w:val="000000"/>
          <w:szCs w:val="21"/>
        </w:rPr>
      </w:pPr>
      <w:r>
        <w:rPr>
          <w:rFonts w:hint="eastAsia" w:asciiTheme="minorEastAsia" w:hAnsiTheme="minorEastAsia"/>
          <w:color w:val="000000"/>
          <w:szCs w:val="21"/>
        </w:rPr>
        <w:t>D．所有愿意接受工作的人都获得就业机会</w:t>
      </w:r>
    </w:p>
    <w:p>
      <w:pPr>
        <w:rPr>
          <w:rFonts w:asciiTheme="minorEastAsia" w:hAnsiTheme="minorEastAsia"/>
          <w:color w:val="000000"/>
          <w:szCs w:val="21"/>
        </w:rPr>
      </w:pPr>
      <w:r>
        <w:rPr>
          <w:rFonts w:hint="eastAsia" w:asciiTheme="minorEastAsia" w:hAnsiTheme="minorEastAsia"/>
          <w:color w:val="000000"/>
          <w:szCs w:val="21"/>
        </w:rPr>
        <w:t>9，下列关于商业银行借记卡使用的表述，正确的是( )。</w:t>
      </w:r>
    </w:p>
    <w:p>
      <w:pPr>
        <w:rPr>
          <w:rFonts w:asciiTheme="minorEastAsia" w:hAnsiTheme="minorEastAsia"/>
          <w:color w:val="000000"/>
          <w:szCs w:val="21"/>
        </w:rPr>
      </w:pPr>
      <w:r>
        <w:rPr>
          <w:rFonts w:hint="eastAsia" w:asciiTheme="minorEastAsia" w:hAnsiTheme="minorEastAsia"/>
          <w:color w:val="000000"/>
          <w:szCs w:val="21"/>
        </w:rPr>
        <w:t xml:space="preserve">A．可以从ATM机取现 </w:t>
      </w:r>
    </w:p>
    <w:p>
      <w:pPr>
        <w:rPr>
          <w:rFonts w:asciiTheme="minorEastAsia" w:hAnsiTheme="minorEastAsia"/>
          <w:color w:val="000000"/>
          <w:szCs w:val="21"/>
        </w:rPr>
      </w:pPr>
      <w:r>
        <w:rPr>
          <w:rFonts w:hint="eastAsia" w:asciiTheme="minorEastAsia" w:hAnsiTheme="minorEastAsia"/>
          <w:color w:val="000000"/>
          <w:szCs w:val="21"/>
        </w:rPr>
        <w:t>B．可以透支</w:t>
      </w:r>
    </w:p>
    <w:p>
      <w:pPr>
        <w:rPr>
          <w:rFonts w:asciiTheme="minorEastAsia" w:hAnsiTheme="minorEastAsia"/>
          <w:color w:val="000000"/>
          <w:szCs w:val="21"/>
        </w:rPr>
      </w:pPr>
      <w:r>
        <w:rPr>
          <w:rFonts w:hint="eastAsia" w:asciiTheme="minorEastAsia" w:hAnsiTheme="minorEastAsia"/>
          <w:color w:val="000000"/>
          <w:szCs w:val="21"/>
        </w:rPr>
        <w:t xml:space="preserve">C．不可转账结算 </w:t>
      </w:r>
    </w:p>
    <w:p>
      <w:pPr>
        <w:rPr>
          <w:rFonts w:asciiTheme="minorEastAsia" w:hAnsiTheme="minorEastAsia"/>
          <w:color w:val="000000"/>
          <w:szCs w:val="21"/>
        </w:rPr>
      </w:pPr>
      <w:r>
        <w:rPr>
          <w:rFonts w:hint="eastAsia" w:asciiTheme="minorEastAsia" w:hAnsiTheme="minorEastAsia"/>
          <w:color w:val="000000"/>
          <w:szCs w:val="21"/>
        </w:rPr>
        <w:t>D．不可以直接刷卡消费</w:t>
      </w:r>
    </w:p>
    <w:p>
      <w:pPr>
        <w:rPr>
          <w:rFonts w:asciiTheme="minorEastAsia" w:hAnsiTheme="minorEastAsia"/>
          <w:color w:val="000000"/>
          <w:szCs w:val="21"/>
        </w:rPr>
      </w:pPr>
      <w:r>
        <w:rPr>
          <w:rFonts w:hint="eastAsia" w:asciiTheme="minorEastAsia" w:hAnsiTheme="minorEastAsia"/>
          <w:color w:val="000000"/>
          <w:szCs w:val="21"/>
        </w:rPr>
        <w:t>10，( )是理财业务风险的主要承担者。</w:t>
      </w:r>
    </w:p>
    <w:p>
      <w:pPr>
        <w:rPr>
          <w:rFonts w:asciiTheme="minorEastAsia" w:hAnsiTheme="minorEastAsia"/>
          <w:color w:val="000000"/>
          <w:szCs w:val="21"/>
        </w:rPr>
      </w:pPr>
      <w:r>
        <w:rPr>
          <w:rFonts w:hint="eastAsia" w:asciiTheme="minorEastAsia" w:hAnsiTheme="minorEastAsia"/>
          <w:color w:val="000000"/>
          <w:szCs w:val="21"/>
        </w:rPr>
        <w:t xml:space="preserve">A．商业银行 </w:t>
      </w:r>
    </w:p>
    <w:p>
      <w:pPr>
        <w:rPr>
          <w:rFonts w:asciiTheme="minorEastAsia" w:hAnsiTheme="minorEastAsia"/>
          <w:color w:val="000000"/>
          <w:szCs w:val="21"/>
        </w:rPr>
      </w:pPr>
      <w:r>
        <w:rPr>
          <w:rFonts w:hint="eastAsia" w:asciiTheme="minorEastAsia" w:hAnsiTheme="minorEastAsia"/>
          <w:color w:val="000000"/>
          <w:szCs w:val="21"/>
        </w:rPr>
        <w:t>B．客户</w:t>
      </w:r>
    </w:p>
    <w:p>
      <w:pPr>
        <w:rPr>
          <w:rFonts w:asciiTheme="minorEastAsia" w:hAnsiTheme="minorEastAsia"/>
          <w:color w:val="000000"/>
          <w:szCs w:val="21"/>
        </w:rPr>
      </w:pPr>
      <w:r>
        <w:rPr>
          <w:rFonts w:hint="eastAsia" w:asciiTheme="minorEastAsia" w:hAnsiTheme="minorEastAsia"/>
          <w:color w:val="000000"/>
          <w:szCs w:val="21"/>
        </w:rPr>
        <w:t xml:space="preserve">C．托管银行 </w:t>
      </w:r>
    </w:p>
    <w:p>
      <w:pPr>
        <w:rPr>
          <w:rFonts w:asciiTheme="minorEastAsia" w:hAnsiTheme="minorEastAsia"/>
          <w:color w:val="000000"/>
          <w:szCs w:val="21"/>
        </w:rPr>
      </w:pPr>
      <w:r>
        <w:rPr>
          <w:rFonts w:hint="eastAsia" w:asciiTheme="minorEastAsia" w:hAnsiTheme="minorEastAsia"/>
          <w:color w:val="000000"/>
          <w:szCs w:val="21"/>
        </w:rPr>
        <w:t>D．投资公司</w:t>
      </w:r>
    </w:p>
    <w:p>
      <w:pPr>
        <w:rPr>
          <w:rFonts w:asciiTheme="minorEastAsia" w:hAnsiTheme="minorEastAsia"/>
          <w:color w:val="000000"/>
          <w:szCs w:val="21"/>
        </w:rPr>
      </w:pPr>
      <w:r>
        <w:rPr>
          <w:rFonts w:hint="eastAsia" w:asciiTheme="minorEastAsia" w:hAnsiTheme="minorEastAsia"/>
          <w:color w:val="000000"/>
          <w:szCs w:val="21"/>
        </w:rPr>
        <w:t>11，某商业银行工作人员违反银行规定私自操作给银行造成重大经济损失，该风险属于( )。</w:t>
      </w:r>
    </w:p>
    <w:p>
      <w:pPr>
        <w:rPr>
          <w:rFonts w:asciiTheme="minorEastAsia" w:hAnsiTheme="minorEastAsia"/>
          <w:color w:val="000000"/>
          <w:szCs w:val="21"/>
        </w:rPr>
      </w:pPr>
      <w:r>
        <w:rPr>
          <w:rFonts w:hint="eastAsia" w:asciiTheme="minorEastAsia" w:hAnsiTheme="minorEastAsia"/>
          <w:color w:val="000000"/>
          <w:szCs w:val="21"/>
        </w:rPr>
        <w:t xml:space="preserve">A．市场风险 </w:t>
      </w:r>
    </w:p>
    <w:p>
      <w:pPr>
        <w:rPr>
          <w:rFonts w:asciiTheme="minorEastAsia" w:hAnsiTheme="minorEastAsia"/>
          <w:color w:val="000000"/>
          <w:szCs w:val="21"/>
        </w:rPr>
      </w:pPr>
      <w:r>
        <w:rPr>
          <w:rFonts w:hint="eastAsia" w:asciiTheme="minorEastAsia" w:hAnsiTheme="minorEastAsia"/>
          <w:color w:val="000000"/>
          <w:szCs w:val="21"/>
        </w:rPr>
        <w:t>B．法律风险</w:t>
      </w:r>
    </w:p>
    <w:p>
      <w:pPr>
        <w:rPr>
          <w:rFonts w:asciiTheme="minorEastAsia" w:hAnsiTheme="minorEastAsia"/>
          <w:color w:val="000000"/>
          <w:szCs w:val="21"/>
        </w:rPr>
      </w:pPr>
      <w:r>
        <w:rPr>
          <w:rFonts w:hint="eastAsia" w:asciiTheme="minorEastAsia" w:hAnsiTheme="minorEastAsia"/>
          <w:color w:val="000000"/>
          <w:szCs w:val="21"/>
        </w:rPr>
        <w:t xml:space="preserve">C．操作风险 </w:t>
      </w:r>
    </w:p>
    <w:p>
      <w:pPr>
        <w:rPr>
          <w:rFonts w:asciiTheme="minorEastAsia" w:hAnsiTheme="minorEastAsia"/>
          <w:color w:val="000000"/>
          <w:szCs w:val="21"/>
        </w:rPr>
      </w:pPr>
      <w:r>
        <w:rPr>
          <w:rFonts w:hint="eastAsia" w:asciiTheme="minorEastAsia" w:hAnsiTheme="minorEastAsia"/>
          <w:color w:val="000000"/>
          <w:szCs w:val="21"/>
        </w:rPr>
        <w:t>D．信用风险</w:t>
      </w:r>
    </w:p>
    <w:p>
      <w:pPr>
        <w:rPr>
          <w:rFonts w:asciiTheme="minorEastAsia" w:hAnsiTheme="minorEastAsia"/>
          <w:color w:val="000000"/>
          <w:szCs w:val="21"/>
        </w:rPr>
      </w:pPr>
      <w:r>
        <w:rPr>
          <w:rFonts w:hint="eastAsia" w:asciiTheme="minorEastAsia" w:hAnsiTheme="minorEastAsia"/>
          <w:color w:val="000000"/>
          <w:szCs w:val="21"/>
        </w:rPr>
        <w:t>12，银行风险管理流程中，由各级风险管理委员会承担职责的是( )。</w:t>
      </w:r>
    </w:p>
    <w:p>
      <w:pPr>
        <w:rPr>
          <w:rFonts w:asciiTheme="minorEastAsia" w:hAnsiTheme="minorEastAsia"/>
          <w:color w:val="000000"/>
          <w:szCs w:val="21"/>
        </w:rPr>
      </w:pPr>
      <w:r>
        <w:rPr>
          <w:rFonts w:hint="eastAsia" w:asciiTheme="minorEastAsia" w:hAnsiTheme="minorEastAsia"/>
          <w:color w:val="000000"/>
          <w:szCs w:val="21"/>
        </w:rPr>
        <w:t xml:space="preserve">A．风险控制 </w:t>
      </w:r>
    </w:p>
    <w:p>
      <w:pPr>
        <w:rPr>
          <w:rFonts w:asciiTheme="minorEastAsia" w:hAnsiTheme="minorEastAsia"/>
          <w:color w:val="000000"/>
          <w:szCs w:val="21"/>
        </w:rPr>
      </w:pPr>
      <w:r>
        <w:rPr>
          <w:rFonts w:hint="eastAsia" w:asciiTheme="minorEastAsia" w:hAnsiTheme="minorEastAsia"/>
          <w:color w:val="000000"/>
          <w:szCs w:val="21"/>
        </w:rPr>
        <w:t>B．风险识别</w:t>
      </w:r>
    </w:p>
    <w:p>
      <w:pPr>
        <w:rPr>
          <w:rFonts w:asciiTheme="minorEastAsia" w:hAnsiTheme="minorEastAsia"/>
          <w:color w:val="000000"/>
          <w:szCs w:val="21"/>
        </w:rPr>
      </w:pPr>
      <w:r>
        <w:rPr>
          <w:rFonts w:hint="eastAsia" w:asciiTheme="minorEastAsia" w:hAnsiTheme="minorEastAsia"/>
          <w:color w:val="000000"/>
          <w:szCs w:val="21"/>
        </w:rPr>
        <w:t xml:space="preserve">C．风险计量 </w:t>
      </w:r>
    </w:p>
    <w:p>
      <w:pPr>
        <w:rPr>
          <w:rFonts w:asciiTheme="minorEastAsia" w:hAnsiTheme="minorEastAsia"/>
          <w:color w:val="000000"/>
          <w:szCs w:val="21"/>
        </w:rPr>
      </w:pPr>
      <w:r>
        <w:rPr>
          <w:rFonts w:hint="eastAsia" w:asciiTheme="minorEastAsia" w:hAnsiTheme="minorEastAsia"/>
          <w:color w:val="000000"/>
          <w:szCs w:val="21"/>
        </w:rPr>
        <w:t>D．风险监测</w:t>
      </w:r>
    </w:p>
    <w:p>
      <w:pPr>
        <w:rPr>
          <w:rFonts w:asciiTheme="minorEastAsia" w:hAnsiTheme="minorEastAsia"/>
          <w:color w:val="000000"/>
          <w:szCs w:val="21"/>
        </w:rPr>
      </w:pPr>
      <w:r>
        <w:rPr>
          <w:rFonts w:hint="eastAsia" w:asciiTheme="minorEastAsia" w:hAnsiTheme="minorEastAsia"/>
          <w:color w:val="000000"/>
          <w:szCs w:val="21"/>
        </w:rPr>
        <w:t>13，现代商业银行的特点不包括( )。</w:t>
      </w:r>
    </w:p>
    <w:p>
      <w:pPr>
        <w:rPr>
          <w:rFonts w:asciiTheme="minorEastAsia" w:hAnsiTheme="minorEastAsia"/>
          <w:color w:val="000000"/>
          <w:szCs w:val="21"/>
        </w:rPr>
      </w:pPr>
      <w:r>
        <w:rPr>
          <w:rFonts w:hint="eastAsia" w:asciiTheme="minorEastAsia" w:hAnsiTheme="minorEastAsia"/>
          <w:color w:val="000000"/>
          <w:szCs w:val="21"/>
        </w:rPr>
        <w:t xml:space="preserve">A．利息水平适当 </w:t>
      </w:r>
    </w:p>
    <w:p>
      <w:pPr>
        <w:rPr>
          <w:rFonts w:asciiTheme="minorEastAsia" w:hAnsiTheme="minorEastAsia"/>
          <w:color w:val="000000"/>
          <w:szCs w:val="21"/>
        </w:rPr>
      </w:pPr>
      <w:r>
        <w:rPr>
          <w:rFonts w:hint="eastAsia" w:asciiTheme="minorEastAsia" w:hAnsiTheme="minorEastAsia"/>
          <w:color w:val="000000"/>
          <w:szCs w:val="21"/>
        </w:rPr>
        <w:t>B．信用功能扩大</w:t>
      </w:r>
    </w:p>
    <w:p>
      <w:pPr>
        <w:rPr>
          <w:rFonts w:asciiTheme="minorEastAsia" w:hAnsiTheme="minorEastAsia"/>
          <w:color w:val="000000"/>
          <w:szCs w:val="21"/>
        </w:rPr>
      </w:pPr>
      <w:r>
        <w:rPr>
          <w:rFonts w:hint="eastAsia" w:asciiTheme="minorEastAsia" w:hAnsiTheme="minorEastAsia"/>
          <w:color w:val="000000"/>
          <w:szCs w:val="21"/>
        </w:rPr>
        <w:t xml:space="preserve">C．贷款规模较大 </w:t>
      </w:r>
    </w:p>
    <w:p>
      <w:pPr>
        <w:rPr>
          <w:rFonts w:asciiTheme="minorEastAsia" w:hAnsiTheme="minorEastAsia"/>
          <w:color w:val="000000"/>
          <w:szCs w:val="21"/>
        </w:rPr>
      </w:pPr>
      <w:r>
        <w:rPr>
          <w:rFonts w:hint="eastAsia" w:asciiTheme="minorEastAsia" w:hAnsiTheme="minorEastAsia"/>
          <w:color w:val="000000"/>
          <w:szCs w:val="21"/>
        </w:rPr>
        <w:t>D．具有信用创造功能</w:t>
      </w:r>
    </w:p>
    <w:p>
      <w:pPr>
        <w:rPr>
          <w:rFonts w:asciiTheme="minorEastAsia" w:hAnsiTheme="minorEastAsia"/>
          <w:color w:val="000000"/>
          <w:szCs w:val="21"/>
        </w:rPr>
      </w:pPr>
      <w:r>
        <w:rPr>
          <w:rFonts w:hint="eastAsia" w:asciiTheme="minorEastAsia" w:hAnsiTheme="minorEastAsia"/>
          <w:color w:val="000000"/>
          <w:szCs w:val="21"/>
        </w:rPr>
        <w:t>14，《中华人民共和国商业银行法》规定，对同一借款人的贷款余额与商业银行资本余额的比例不得超过( )。</w:t>
      </w:r>
    </w:p>
    <w:p>
      <w:pPr>
        <w:rPr>
          <w:rFonts w:asciiTheme="minorEastAsia" w:hAnsiTheme="minorEastAsia"/>
          <w:color w:val="000000"/>
          <w:szCs w:val="21"/>
        </w:rPr>
      </w:pPr>
      <w:r>
        <w:rPr>
          <w:rFonts w:hint="eastAsia" w:asciiTheme="minorEastAsia" w:hAnsiTheme="minorEastAsia"/>
          <w:color w:val="000000"/>
          <w:szCs w:val="21"/>
        </w:rPr>
        <w:t xml:space="preserve">A．20％ </w:t>
      </w:r>
    </w:p>
    <w:p>
      <w:pPr>
        <w:rPr>
          <w:rFonts w:asciiTheme="minorEastAsia" w:hAnsiTheme="minorEastAsia"/>
          <w:color w:val="000000"/>
          <w:szCs w:val="21"/>
        </w:rPr>
      </w:pPr>
      <w:r>
        <w:rPr>
          <w:rFonts w:hint="eastAsia" w:asciiTheme="minorEastAsia" w:hAnsiTheme="minorEastAsia"/>
          <w:color w:val="000000"/>
          <w:szCs w:val="21"/>
        </w:rPr>
        <w:t>B．15％</w:t>
      </w:r>
    </w:p>
    <w:p>
      <w:pPr>
        <w:rPr>
          <w:rFonts w:asciiTheme="minorEastAsia" w:hAnsiTheme="minorEastAsia"/>
          <w:color w:val="000000"/>
          <w:szCs w:val="21"/>
        </w:rPr>
      </w:pPr>
      <w:r>
        <w:rPr>
          <w:rFonts w:hint="eastAsia" w:asciiTheme="minorEastAsia" w:hAnsiTheme="minorEastAsia"/>
          <w:color w:val="000000"/>
          <w:szCs w:val="21"/>
        </w:rPr>
        <w:t xml:space="preserve">C．10％ </w:t>
      </w:r>
    </w:p>
    <w:p>
      <w:pPr>
        <w:rPr>
          <w:rFonts w:asciiTheme="minorEastAsia" w:hAnsiTheme="minorEastAsia"/>
          <w:color w:val="000000"/>
          <w:szCs w:val="21"/>
        </w:rPr>
      </w:pPr>
      <w:r>
        <w:rPr>
          <w:rFonts w:hint="eastAsia" w:asciiTheme="minorEastAsia" w:hAnsiTheme="minorEastAsia"/>
          <w:color w:val="000000"/>
          <w:szCs w:val="21"/>
        </w:rPr>
        <w:t>D．12％</w:t>
      </w:r>
    </w:p>
    <w:p>
      <w:pPr>
        <w:rPr>
          <w:rFonts w:asciiTheme="minorEastAsia" w:hAnsiTheme="minorEastAsia"/>
          <w:color w:val="000000"/>
          <w:szCs w:val="21"/>
        </w:rPr>
      </w:pPr>
      <w:r>
        <w:rPr>
          <w:rFonts w:hint="eastAsia" w:asciiTheme="minorEastAsia" w:hAnsiTheme="minorEastAsia"/>
          <w:color w:val="000000"/>
          <w:szCs w:val="21"/>
        </w:rPr>
        <w:t>15，信用风险又可以称为( )。</w:t>
      </w:r>
    </w:p>
    <w:p>
      <w:pPr>
        <w:rPr>
          <w:rFonts w:asciiTheme="minorEastAsia" w:hAnsiTheme="minorEastAsia"/>
          <w:color w:val="000000"/>
          <w:szCs w:val="21"/>
        </w:rPr>
      </w:pPr>
      <w:r>
        <w:rPr>
          <w:rFonts w:hint="eastAsia" w:asciiTheme="minorEastAsia" w:hAnsiTheme="minorEastAsia"/>
          <w:color w:val="000000"/>
          <w:szCs w:val="21"/>
        </w:rPr>
        <w:t xml:space="preserve">A．违约风险 </w:t>
      </w:r>
    </w:p>
    <w:p>
      <w:pPr>
        <w:rPr>
          <w:rFonts w:asciiTheme="minorEastAsia" w:hAnsiTheme="minorEastAsia"/>
          <w:color w:val="000000"/>
          <w:szCs w:val="21"/>
        </w:rPr>
      </w:pPr>
      <w:r>
        <w:rPr>
          <w:rFonts w:hint="eastAsia" w:asciiTheme="minorEastAsia" w:hAnsiTheme="minorEastAsia"/>
          <w:color w:val="000000"/>
          <w:szCs w:val="21"/>
        </w:rPr>
        <w:t>B．操作风险</w:t>
      </w:r>
    </w:p>
    <w:p>
      <w:pPr>
        <w:rPr>
          <w:rFonts w:asciiTheme="minorEastAsia" w:hAnsiTheme="minorEastAsia"/>
          <w:color w:val="000000"/>
          <w:szCs w:val="21"/>
        </w:rPr>
      </w:pPr>
      <w:r>
        <w:rPr>
          <w:rFonts w:hint="eastAsia" w:asciiTheme="minorEastAsia" w:hAnsiTheme="minorEastAsia"/>
          <w:color w:val="000000"/>
          <w:szCs w:val="21"/>
        </w:rPr>
        <w:t xml:space="preserve">C．市场风险 </w:t>
      </w:r>
    </w:p>
    <w:p>
      <w:pPr>
        <w:rPr>
          <w:rFonts w:asciiTheme="minorEastAsia" w:hAnsiTheme="minorEastAsia"/>
          <w:color w:val="000000"/>
          <w:szCs w:val="21"/>
        </w:rPr>
      </w:pPr>
      <w:r>
        <w:rPr>
          <w:rFonts w:hint="eastAsia" w:asciiTheme="minorEastAsia" w:hAnsiTheme="minorEastAsia"/>
          <w:color w:val="000000"/>
          <w:szCs w:val="21"/>
        </w:rPr>
        <w:t>D．流动性风险</w:t>
      </w:r>
    </w:p>
    <w:p>
      <w:pPr>
        <w:rPr>
          <w:rFonts w:asciiTheme="minorEastAsia" w:hAnsiTheme="minorEastAsia"/>
          <w:color w:val="000000"/>
          <w:szCs w:val="21"/>
        </w:rPr>
      </w:pPr>
      <w:r>
        <w:rPr>
          <w:rFonts w:hint="eastAsia" w:asciiTheme="minorEastAsia" w:hAnsiTheme="minorEastAsia"/>
          <w:color w:val="000000"/>
          <w:szCs w:val="21"/>
        </w:rPr>
        <w:t>16，影响银行价值的主要变量是( )。</w:t>
      </w:r>
    </w:p>
    <w:p>
      <w:pPr>
        <w:rPr>
          <w:rFonts w:asciiTheme="minorEastAsia" w:hAnsiTheme="minorEastAsia"/>
          <w:color w:val="000000"/>
          <w:szCs w:val="21"/>
        </w:rPr>
      </w:pPr>
      <w:r>
        <w:rPr>
          <w:rFonts w:hint="eastAsia" w:asciiTheme="minorEastAsia" w:hAnsiTheme="minorEastAsia"/>
          <w:color w:val="000000"/>
          <w:szCs w:val="21"/>
        </w:rPr>
        <w:t xml:space="preserve">A．净现金流量 </w:t>
      </w:r>
    </w:p>
    <w:p>
      <w:pPr>
        <w:rPr>
          <w:rFonts w:asciiTheme="minorEastAsia" w:hAnsiTheme="minorEastAsia"/>
          <w:color w:val="000000"/>
          <w:szCs w:val="21"/>
        </w:rPr>
      </w:pPr>
      <w:r>
        <w:rPr>
          <w:rFonts w:hint="eastAsia" w:asciiTheme="minorEastAsia" w:hAnsiTheme="minorEastAsia"/>
          <w:color w:val="000000"/>
          <w:szCs w:val="21"/>
        </w:rPr>
        <w:t>B．获取现金流量的时间</w:t>
      </w:r>
    </w:p>
    <w:p>
      <w:pPr>
        <w:rPr>
          <w:rFonts w:asciiTheme="minorEastAsia" w:hAnsiTheme="minorEastAsia"/>
          <w:color w:val="000000"/>
          <w:szCs w:val="21"/>
        </w:rPr>
      </w:pPr>
      <w:r>
        <w:rPr>
          <w:rFonts w:hint="eastAsia" w:asciiTheme="minorEastAsia" w:hAnsiTheme="minorEastAsia"/>
          <w:color w:val="000000"/>
          <w:szCs w:val="21"/>
        </w:rPr>
        <w:t xml:space="preserve">C．与现金流量相关的风险 </w:t>
      </w:r>
    </w:p>
    <w:p>
      <w:pPr>
        <w:rPr>
          <w:rFonts w:asciiTheme="minorEastAsia" w:hAnsiTheme="minorEastAsia"/>
          <w:color w:val="000000"/>
          <w:szCs w:val="21"/>
        </w:rPr>
      </w:pPr>
      <w:r>
        <w:rPr>
          <w:rFonts w:hint="eastAsia" w:asciiTheme="minorEastAsia" w:hAnsiTheme="minorEastAsia"/>
          <w:color w:val="000000"/>
          <w:szCs w:val="21"/>
        </w:rPr>
        <w:t>D．净利息收益率</w:t>
      </w:r>
    </w:p>
    <w:p>
      <w:pPr>
        <w:rPr>
          <w:rFonts w:asciiTheme="minorEastAsia" w:hAnsiTheme="minorEastAsia"/>
          <w:color w:val="000000"/>
          <w:szCs w:val="21"/>
        </w:rPr>
      </w:pPr>
      <w:r>
        <w:rPr>
          <w:rFonts w:hint="eastAsia" w:asciiTheme="minorEastAsia" w:hAnsiTheme="minorEastAsia"/>
          <w:color w:val="000000"/>
          <w:szCs w:val="21"/>
        </w:rPr>
        <w:t>17，商业银行向客户提供财务分析与规划、投资建议、个人投资产品推介等专业化顾问服务属于( )。</w:t>
      </w:r>
    </w:p>
    <w:p>
      <w:pPr>
        <w:rPr>
          <w:rFonts w:asciiTheme="minorEastAsia" w:hAnsiTheme="minorEastAsia"/>
          <w:color w:val="000000"/>
          <w:szCs w:val="21"/>
        </w:rPr>
      </w:pPr>
      <w:r>
        <w:rPr>
          <w:rFonts w:hint="eastAsia" w:asciiTheme="minorEastAsia" w:hAnsiTheme="minorEastAsia"/>
          <w:color w:val="000000"/>
          <w:szCs w:val="21"/>
        </w:rPr>
        <w:t xml:space="preserve">A．投资管理服务 </w:t>
      </w:r>
    </w:p>
    <w:p>
      <w:pPr>
        <w:rPr>
          <w:rFonts w:asciiTheme="minorEastAsia" w:hAnsiTheme="minorEastAsia"/>
          <w:color w:val="000000"/>
          <w:szCs w:val="21"/>
        </w:rPr>
      </w:pPr>
      <w:r>
        <w:rPr>
          <w:rFonts w:hint="eastAsia" w:asciiTheme="minorEastAsia" w:hAnsiTheme="minorEastAsia"/>
          <w:color w:val="000000"/>
          <w:szCs w:val="21"/>
        </w:rPr>
        <w:t>B．综合理财服务</w:t>
      </w:r>
    </w:p>
    <w:p>
      <w:pPr>
        <w:rPr>
          <w:rFonts w:asciiTheme="minorEastAsia" w:hAnsiTheme="minorEastAsia"/>
          <w:color w:val="000000"/>
          <w:szCs w:val="21"/>
        </w:rPr>
      </w:pPr>
      <w:r>
        <w:rPr>
          <w:rFonts w:hint="eastAsia" w:asciiTheme="minorEastAsia" w:hAnsiTheme="minorEastAsia"/>
          <w:color w:val="000000"/>
          <w:szCs w:val="21"/>
        </w:rPr>
        <w:t xml:space="preserve">C．理财顾问服务 </w:t>
      </w:r>
    </w:p>
    <w:p>
      <w:pPr>
        <w:rPr>
          <w:rFonts w:asciiTheme="minorEastAsia" w:hAnsiTheme="minorEastAsia"/>
          <w:color w:val="000000"/>
          <w:szCs w:val="21"/>
        </w:rPr>
      </w:pPr>
      <w:r>
        <w:rPr>
          <w:rFonts w:hint="eastAsia" w:asciiTheme="minorEastAsia" w:hAnsiTheme="minorEastAsia"/>
          <w:color w:val="000000"/>
          <w:szCs w:val="21"/>
        </w:rPr>
        <w:t>D．现金管理服务</w:t>
      </w:r>
    </w:p>
    <w:p>
      <w:pPr>
        <w:rPr>
          <w:rFonts w:asciiTheme="minorEastAsia" w:hAnsiTheme="minorEastAsia"/>
          <w:color w:val="000000"/>
          <w:szCs w:val="21"/>
        </w:rPr>
      </w:pPr>
      <w:r>
        <w:rPr>
          <w:rFonts w:hint="eastAsia" w:asciiTheme="minorEastAsia" w:hAnsiTheme="minorEastAsia"/>
          <w:color w:val="000000"/>
          <w:szCs w:val="21"/>
        </w:rPr>
        <w:t>18，下列说法不正确的是( )。</w:t>
      </w:r>
    </w:p>
    <w:p>
      <w:pPr>
        <w:rPr>
          <w:rFonts w:asciiTheme="minorEastAsia" w:hAnsiTheme="minorEastAsia"/>
          <w:color w:val="000000"/>
          <w:szCs w:val="21"/>
        </w:rPr>
      </w:pPr>
      <w:r>
        <w:rPr>
          <w:rFonts w:hint="eastAsia" w:asciiTheme="minorEastAsia" w:hAnsiTheme="minorEastAsia"/>
          <w:color w:val="000000"/>
          <w:szCs w:val="21"/>
        </w:rPr>
        <w:t>A．利息是伴随着信用关系的发展而产生</w:t>
      </w:r>
    </w:p>
    <w:p>
      <w:pPr>
        <w:rPr>
          <w:rFonts w:asciiTheme="minorEastAsia" w:hAnsiTheme="minorEastAsia"/>
          <w:color w:val="000000"/>
          <w:szCs w:val="21"/>
        </w:rPr>
      </w:pPr>
      <w:r>
        <w:rPr>
          <w:rFonts w:hint="eastAsia" w:asciiTheme="minorEastAsia" w:hAnsiTheme="minorEastAsia"/>
          <w:color w:val="000000"/>
          <w:szCs w:val="21"/>
        </w:rPr>
        <w:t>B．利息是从属于信用活动的经济范畴</w:t>
      </w:r>
    </w:p>
    <w:p>
      <w:pPr>
        <w:rPr>
          <w:rFonts w:asciiTheme="minorEastAsia" w:hAnsiTheme="minorEastAsia"/>
          <w:color w:val="000000"/>
          <w:szCs w:val="21"/>
        </w:rPr>
      </w:pPr>
      <w:r>
        <w:rPr>
          <w:rFonts w:hint="eastAsia" w:asciiTheme="minorEastAsia" w:hAnsiTheme="minorEastAsia"/>
          <w:color w:val="000000"/>
          <w:szCs w:val="21"/>
        </w:rPr>
        <w:t>C．利息是产品使用价值的一部分</w:t>
      </w:r>
    </w:p>
    <w:p>
      <w:pPr>
        <w:rPr>
          <w:rFonts w:asciiTheme="minorEastAsia" w:hAnsiTheme="minorEastAsia"/>
          <w:color w:val="000000"/>
          <w:szCs w:val="21"/>
        </w:rPr>
      </w:pPr>
      <w:r>
        <w:rPr>
          <w:rFonts w:hint="eastAsia" w:asciiTheme="minorEastAsia" w:hAnsiTheme="minorEastAsia"/>
          <w:color w:val="000000"/>
          <w:szCs w:val="21"/>
        </w:rPr>
        <w:t>D．利息反映所处生产方式的生产关系</w:t>
      </w:r>
    </w:p>
    <w:p>
      <w:pPr>
        <w:rPr>
          <w:rFonts w:asciiTheme="minorEastAsia" w:hAnsiTheme="minorEastAsia"/>
          <w:color w:val="000000"/>
          <w:szCs w:val="21"/>
        </w:rPr>
      </w:pPr>
      <w:r>
        <w:rPr>
          <w:rFonts w:hint="eastAsia" w:asciiTheme="minorEastAsia" w:hAnsiTheme="minorEastAsia"/>
          <w:color w:val="000000"/>
          <w:szCs w:val="21"/>
        </w:rPr>
        <w:t>19，下列不属于违法行为的是( )。</w:t>
      </w:r>
    </w:p>
    <w:p>
      <w:pPr>
        <w:rPr>
          <w:rFonts w:asciiTheme="minorEastAsia" w:hAnsiTheme="minorEastAsia"/>
          <w:color w:val="000000"/>
          <w:szCs w:val="21"/>
        </w:rPr>
      </w:pPr>
      <w:r>
        <w:rPr>
          <w:rFonts w:hint="eastAsia" w:asciiTheme="minorEastAsia" w:hAnsiTheme="minorEastAsia"/>
          <w:color w:val="000000"/>
          <w:szCs w:val="21"/>
        </w:rPr>
        <w:t>A．公司吸收社会公众存款</w:t>
      </w:r>
    </w:p>
    <w:p>
      <w:pPr>
        <w:rPr>
          <w:rFonts w:asciiTheme="minorEastAsia" w:hAnsiTheme="minorEastAsia"/>
          <w:color w:val="000000"/>
          <w:szCs w:val="21"/>
        </w:rPr>
      </w:pPr>
      <w:r>
        <w:rPr>
          <w:rFonts w:hint="eastAsia" w:asciiTheme="minorEastAsia" w:hAnsiTheme="minorEastAsia"/>
          <w:color w:val="000000"/>
          <w:szCs w:val="21"/>
        </w:rPr>
        <w:t>B．收买他人信用卡信息资料</w:t>
      </w:r>
    </w:p>
    <w:p>
      <w:pPr>
        <w:rPr>
          <w:rFonts w:asciiTheme="minorEastAsia" w:hAnsiTheme="minorEastAsia"/>
          <w:color w:val="000000"/>
          <w:szCs w:val="21"/>
        </w:rPr>
      </w:pPr>
      <w:r>
        <w:rPr>
          <w:rFonts w:hint="eastAsia" w:asciiTheme="minorEastAsia" w:hAnsiTheme="minorEastAsia"/>
          <w:color w:val="000000"/>
          <w:szCs w:val="21"/>
        </w:rPr>
        <w:t>C．银行工作人员为不符合条件的社会公益组织出具资信证明</w:t>
      </w:r>
    </w:p>
    <w:p>
      <w:pPr>
        <w:rPr>
          <w:rFonts w:asciiTheme="minorEastAsia" w:hAnsiTheme="minorEastAsia"/>
          <w:color w:val="000000"/>
          <w:szCs w:val="21"/>
        </w:rPr>
      </w:pPr>
      <w:r>
        <w:rPr>
          <w:rFonts w:hint="eastAsia" w:asciiTheme="minorEastAsia" w:hAnsiTheme="minorEastAsia"/>
          <w:color w:val="000000"/>
          <w:szCs w:val="21"/>
        </w:rPr>
        <w:t>D．银行经客户同意运用客户资金进行债券投资</w:t>
      </w:r>
    </w:p>
    <w:p>
      <w:pPr>
        <w:rPr>
          <w:rFonts w:asciiTheme="minorEastAsia" w:hAnsiTheme="minorEastAsia"/>
          <w:color w:val="000000"/>
          <w:szCs w:val="21"/>
        </w:rPr>
      </w:pPr>
      <w:r>
        <w:rPr>
          <w:rFonts w:hint="eastAsia" w:asciiTheme="minorEastAsia" w:hAnsiTheme="minorEastAsia"/>
          <w:color w:val="000000"/>
          <w:szCs w:val="21"/>
        </w:rPr>
        <w:t>20，下列关于全国性商业银行和区域性商业银行的叙述中，有误的一项是( )。</w:t>
      </w:r>
    </w:p>
    <w:p>
      <w:pPr>
        <w:rPr>
          <w:rFonts w:asciiTheme="minorEastAsia" w:hAnsiTheme="minorEastAsia"/>
          <w:color w:val="000000"/>
          <w:szCs w:val="21"/>
        </w:rPr>
      </w:pPr>
      <w:r>
        <w:rPr>
          <w:rFonts w:hint="eastAsia" w:asciiTheme="minorEastAsia" w:hAnsiTheme="minorEastAsia"/>
          <w:color w:val="000000"/>
          <w:szCs w:val="21"/>
        </w:rPr>
        <w:t>A．设立全国性商业银行的注册资本最低限额为十亿元人民币</w:t>
      </w:r>
    </w:p>
    <w:p>
      <w:pPr>
        <w:rPr>
          <w:rFonts w:asciiTheme="minorEastAsia" w:hAnsiTheme="minorEastAsia"/>
          <w:color w:val="000000"/>
          <w:szCs w:val="21"/>
        </w:rPr>
      </w:pPr>
      <w:r>
        <w:rPr>
          <w:rFonts w:hint="eastAsia" w:asciiTheme="minorEastAsia" w:hAnsiTheme="minorEastAsia"/>
          <w:color w:val="000000"/>
          <w:szCs w:val="21"/>
        </w:rPr>
        <w:t>B．设立城市商业银行的注册资本最低限额为五亿元人民币</w:t>
      </w:r>
    </w:p>
    <w:p>
      <w:pPr>
        <w:rPr>
          <w:rFonts w:asciiTheme="minorEastAsia" w:hAnsiTheme="minorEastAsia"/>
          <w:color w:val="000000"/>
          <w:szCs w:val="21"/>
        </w:rPr>
      </w:pPr>
      <w:r>
        <w:rPr>
          <w:rFonts w:hint="eastAsia" w:asciiTheme="minorEastAsia" w:hAnsiTheme="minorEastAsia"/>
          <w:color w:val="000000"/>
          <w:szCs w:val="21"/>
        </w:rPr>
        <w:t>C．设立农村商业银行的注册资本最低限额为五千万元人民币</w:t>
      </w:r>
    </w:p>
    <w:p>
      <w:pPr>
        <w:rPr>
          <w:rFonts w:asciiTheme="minorEastAsia" w:hAnsiTheme="minorEastAsia"/>
          <w:color w:val="000000"/>
          <w:szCs w:val="21"/>
        </w:rPr>
      </w:pPr>
      <w:r>
        <w:rPr>
          <w:rFonts w:hint="eastAsia" w:asciiTheme="minorEastAsia" w:hAnsiTheme="minorEastAsia"/>
          <w:color w:val="000000"/>
          <w:szCs w:val="21"/>
        </w:rPr>
        <w:t>D．注册资本应当是实缴资本</w:t>
      </w:r>
    </w:p>
    <w:p>
      <w:pPr>
        <w:rPr>
          <w:rFonts w:asciiTheme="minorEastAsia" w:hAnsiTheme="minorEastAsia"/>
          <w:color w:val="000000"/>
          <w:szCs w:val="21"/>
        </w:rPr>
      </w:pPr>
      <w:r>
        <w:rPr>
          <w:rFonts w:hint="eastAsia" w:asciiTheme="minorEastAsia" w:hAnsiTheme="minorEastAsia"/>
          <w:color w:val="000000"/>
          <w:szCs w:val="21"/>
        </w:rPr>
        <w:t>21，《中华人民共和国物权法》确立的两类质押是( )。</w:t>
      </w:r>
    </w:p>
    <w:p>
      <w:pPr>
        <w:rPr>
          <w:rFonts w:asciiTheme="minorEastAsia" w:hAnsiTheme="minorEastAsia"/>
          <w:color w:val="000000"/>
          <w:szCs w:val="21"/>
        </w:rPr>
      </w:pPr>
      <w:r>
        <w:rPr>
          <w:rFonts w:hint="eastAsia" w:asciiTheme="minorEastAsia" w:hAnsiTheme="minorEastAsia"/>
          <w:color w:val="000000"/>
          <w:szCs w:val="21"/>
        </w:rPr>
        <w:t xml:space="preserve">A．权利质押和义务质押 </w:t>
      </w:r>
    </w:p>
    <w:p>
      <w:pPr>
        <w:rPr>
          <w:rFonts w:asciiTheme="minorEastAsia" w:hAnsiTheme="minorEastAsia"/>
          <w:color w:val="000000"/>
          <w:szCs w:val="21"/>
        </w:rPr>
      </w:pPr>
      <w:r>
        <w:rPr>
          <w:rFonts w:hint="eastAsia" w:asciiTheme="minorEastAsia" w:hAnsiTheme="minorEastAsia"/>
          <w:color w:val="000000"/>
          <w:szCs w:val="21"/>
        </w:rPr>
        <w:t>B．动产质押和不动产质押</w:t>
      </w:r>
    </w:p>
    <w:p>
      <w:pPr>
        <w:rPr>
          <w:rFonts w:asciiTheme="minorEastAsia" w:hAnsiTheme="minorEastAsia"/>
          <w:color w:val="000000"/>
          <w:szCs w:val="21"/>
        </w:rPr>
      </w:pPr>
      <w:r>
        <w:rPr>
          <w:rFonts w:hint="eastAsia" w:asciiTheme="minorEastAsia" w:hAnsiTheme="minorEastAsia"/>
          <w:color w:val="000000"/>
          <w:szCs w:val="21"/>
        </w:rPr>
        <w:t xml:space="preserve">C．财产质押和票据质押 </w:t>
      </w:r>
    </w:p>
    <w:p>
      <w:pPr>
        <w:rPr>
          <w:rFonts w:asciiTheme="minorEastAsia" w:hAnsiTheme="minorEastAsia"/>
          <w:color w:val="000000"/>
          <w:szCs w:val="21"/>
        </w:rPr>
      </w:pPr>
      <w:r>
        <w:rPr>
          <w:rFonts w:hint="eastAsia" w:asciiTheme="minorEastAsia" w:hAnsiTheme="minorEastAsia"/>
          <w:color w:val="000000"/>
          <w:szCs w:val="21"/>
        </w:rPr>
        <w:t>D．动产质押和权利质押</w:t>
      </w:r>
    </w:p>
    <w:p>
      <w:pPr>
        <w:rPr>
          <w:rFonts w:asciiTheme="minorEastAsia" w:hAnsiTheme="minorEastAsia"/>
          <w:color w:val="000000"/>
          <w:szCs w:val="21"/>
        </w:rPr>
      </w:pPr>
      <w:r>
        <w:rPr>
          <w:rFonts w:hint="eastAsia" w:asciiTheme="minorEastAsia" w:hAnsiTheme="minorEastAsia"/>
          <w:color w:val="000000"/>
          <w:szCs w:val="21"/>
        </w:rPr>
        <w:t>22，( )是汇率政策中最基础、最核心的部分。</w:t>
      </w:r>
    </w:p>
    <w:p>
      <w:pPr>
        <w:rPr>
          <w:rFonts w:asciiTheme="minorEastAsia" w:hAnsiTheme="minorEastAsia"/>
          <w:color w:val="000000"/>
          <w:szCs w:val="21"/>
        </w:rPr>
      </w:pPr>
      <w:r>
        <w:rPr>
          <w:rFonts w:hint="eastAsia" w:asciiTheme="minorEastAsia" w:hAnsiTheme="minorEastAsia"/>
          <w:color w:val="000000"/>
          <w:szCs w:val="21"/>
        </w:rPr>
        <w:t xml:space="preserve">A．进行窗口指导 </w:t>
      </w:r>
    </w:p>
    <w:p>
      <w:pPr>
        <w:rPr>
          <w:rFonts w:asciiTheme="minorEastAsia" w:hAnsiTheme="minorEastAsia"/>
          <w:color w:val="000000"/>
          <w:szCs w:val="21"/>
        </w:rPr>
      </w:pPr>
      <w:r>
        <w:rPr>
          <w:rFonts w:hint="eastAsia" w:asciiTheme="minorEastAsia" w:hAnsiTheme="minorEastAsia"/>
          <w:color w:val="000000"/>
          <w:szCs w:val="21"/>
        </w:rPr>
        <w:t>B．促进国际收支平衡</w:t>
      </w:r>
    </w:p>
    <w:p>
      <w:pPr>
        <w:rPr>
          <w:rFonts w:asciiTheme="minorEastAsia" w:hAnsiTheme="minorEastAsia"/>
          <w:color w:val="000000"/>
          <w:szCs w:val="21"/>
        </w:rPr>
      </w:pPr>
      <w:r>
        <w:rPr>
          <w:rFonts w:hint="eastAsia" w:asciiTheme="minorEastAsia" w:hAnsiTheme="minorEastAsia"/>
          <w:color w:val="000000"/>
          <w:szCs w:val="21"/>
        </w:rPr>
        <w:t xml:space="preserve">C．选择相应的汇率制度 </w:t>
      </w:r>
    </w:p>
    <w:p>
      <w:pPr>
        <w:rPr>
          <w:rFonts w:asciiTheme="minorEastAsia" w:hAnsiTheme="minorEastAsia"/>
          <w:color w:val="000000"/>
          <w:szCs w:val="21"/>
        </w:rPr>
      </w:pPr>
      <w:r>
        <w:rPr>
          <w:rFonts w:hint="eastAsia" w:asciiTheme="minorEastAsia" w:hAnsiTheme="minorEastAsia"/>
          <w:color w:val="000000"/>
          <w:szCs w:val="21"/>
        </w:rPr>
        <w:t>D．确定适当的汇率水平</w:t>
      </w:r>
    </w:p>
    <w:p>
      <w:pPr>
        <w:rPr>
          <w:rFonts w:asciiTheme="minorEastAsia" w:hAnsiTheme="minorEastAsia"/>
          <w:color w:val="000000"/>
          <w:szCs w:val="21"/>
        </w:rPr>
      </w:pPr>
      <w:r>
        <w:rPr>
          <w:rFonts w:hint="eastAsia" w:asciiTheme="minorEastAsia" w:hAnsiTheme="minorEastAsia"/>
          <w:color w:val="000000"/>
          <w:szCs w:val="21"/>
        </w:rPr>
        <w:t>23，实践中，没有银行支票账户的客户如果需要大量资金购买房产等资产的，一般可以采用( )。</w:t>
      </w:r>
    </w:p>
    <w:p>
      <w:pPr>
        <w:rPr>
          <w:rFonts w:asciiTheme="minorEastAsia" w:hAnsiTheme="minorEastAsia"/>
          <w:color w:val="000000"/>
          <w:szCs w:val="21"/>
        </w:rPr>
      </w:pPr>
      <w:r>
        <w:rPr>
          <w:rFonts w:hint="eastAsia" w:asciiTheme="minorEastAsia" w:hAnsiTheme="minorEastAsia"/>
          <w:color w:val="000000"/>
          <w:szCs w:val="21"/>
        </w:rPr>
        <w:t xml:space="preserve">A．商业承兑汇票 </w:t>
      </w:r>
    </w:p>
    <w:p>
      <w:pPr>
        <w:rPr>
          <w:rFonts w:asciiTheme="minorEastAsia" w:hAnsiTheme="minorEastAsia"/>
          <w:color w:val="000000"/>
          <w:szCs w:val="21"/>
        </w:rPr>
      </w:pPr>
      <w:r>
        <w:rPr>
          <w:rFonts w:hint="eastAsia" w:asciiTheme="minorEastAsia" w:hAnsiTheme="minorEastAsia"/>
          <w:color w:val="000000"/>
          <w:szCs w:val="21"/>
        </w:rPr>
        <w:t>B．银行承兑汇票</w:t>
      </w:r>
    </w:p>
    <w:p>
      <w:pPr>
        <w:rPr>
          <w:rFonts w:asciiTheme="minorEastAsia" w:hAnsiTheme="minorEastAsia"/>
          <w:color w:val="000000"/>
          <w:szCs w:val="21"/>
        </w:rPr>
      </w:pPr>
      <w:r>
        <w:rPr>
          <w:rFonts w:hint="eastAsia" w:asciiTheme="minorEastAsia" w:hAnsiTheme="minorEastAsia"/>
          <w:color w:val="000000"/>
          <w:szCs w:val="21"/>
        </w:rPr>
        <w:t xml:space="preserve">C．银行汇票 </w:t>
      </w:r>
    </w:p>
    <w:p>
      <w:pPr>
        <w:rPr>
          <w:rFonts w:asciiTheme="minorEastAsia" w:hAnsiTheme="minorEastAsia"/>
          <w:color w:val="000000"/>
          <w:szCs w:val="21"/>
        </w:rPr>
      </w:pPr>
      <w:r>
        <w:rPr>
          <w:rFonts w:hint="eastAsia" w:asciiTheme="minorEastAsia" w:hAnsiTheme="minorEastAsia"/>
          <w:color w:val="000000"/>
          <w:szCs w:val="21"/>
        </w:rPr>
        <w:t>D．银行本票</w:t>
      </w:r>
    </w:p>
    <w:p>
      <w:pPr>
        <w:rPr>
          <w:rFonts w:asciiTheme="minorEastAsia" w:hAnsiTheme="minorEastAsia"/>
          <w:color w:val="000000"/>
          <w:szCs w:val="21"/>
        </w:rPr>
      </w:pPr>
      <w:r>
        <w:rPr>
          <w:rFonts w:hint="eastAsia" w:asciiTheme="minorEastAsia" w:hAnsiTheme="minorEastAsia"/>
          <w:color w:val="000000"/>
          <w:szCs w:val="21"/>
        </w:rPr>
        <w:t>24，下列关于信用卡消费特点不正确的是( )。</w:t>
      </w:r>
    </w:p>
    <w:p>
      <w:pPr>
        <w:rPr>
          <w:rFonts w:asciiTheme="minorEastAsia" w:hAnsiTheme="minorEastAsia"/>
          <w:color w:val="000000"/>
          <w:szCs w:val="21"/>
        </w:rPr>
      </w:pPr>
      <w:r>
        <w:rPr>
          <w:rFonts w:hint="eastAsia" w:asciiTheme="minorEastAsia" w:hAnsiTheme="minorEastAsia"/>
          <w:color w:val="000000"/>
          <w:szCs w:val="21"/>
        </w:rPr>
        <w:t>A．循环信用额度</w:t>
      </w:r>
    </w:p>
    <w:p>
      <w:pPr>
        <w:rPr>
          <w:rFonts w:asciiTheme="minorEastAsia" w:hAnsiTheme="minorEastAsia"/>
          <w:color w:val="000000"/>
          <w:szCs w:val="21"/>
        </w:rPr>
      </w:pPr>
      <w:r>
        <w:rPr>
          <w:rFonts w:hint="eastAsia" w:asciiTheme="minorEastAsia" w:hAnsiTheme="minorEastAsia"/>
          <w:color w:val="000000"/>
          <w:szCs w:val="21"/>
        </w:rPr>
        <w:t>B．具有无抵押无担保贷款性质</w:t>
      </w:r>
    </w:p>
    <w:p>
      <w:pPr>
        <w:rPr>
          <w:rFonts w:asciiTheme="minorEastAsia" w:hAnsiTheme="minorEastAsia"/>
          <w:color w:val="000000"/>
          <w:szCs w:val="21"/>
        </w:rPr>
      </w:pPr>
      <w:r>
        <w:rPr>
          <w:rFonts w:hint="eastAsia" w:asciiTheme="minorEastAsia" w:hAnsiTheme="minorEastAsia"/>
          <w:color w:val="000000"/>
          <w:szCs w:val="21"/>
        </w:rPr>
        <w:t>C．一般有最低还款额要求</w:t>
      </w:r>
    </w:p>
    <w:p>
      <w:pPr>
        <w:rPr>
          <w:rFonts w:asciiTheme="minorEastAsia" w:hAnsiTheme="minorEastAsia"/>
          <w:color w:val="000000"/>
          <w:szCs w:val="21"/>
        </w:rPr>
      </w:pPr>
      <w:r>
        <w:rPr>
          <w:rFonts w:hint="eastAsia" w:asciiTheme="minorEastAsia" w:hAnsiTheme="minorEastAsia"/>
          <w:color w:val="000000"/>
          <w:szCs w:val="21"/>
        </w:rPr>
        <w:t>D．通常是短期、小额、有指定用途的信用</w:t>
      </w:r>
    </w:p>
    <w:p>
      <w:pPr>
        <w:rPr>
          <w:rFonts w:asciiTheme="minorEastAsia" w:hAnsiTheme="minorEastAsia"/>
          <w:color w:val="000000"/>
          <w:szCs w:val="21"/>
        </w:rPr>
      </w:pPr>
      <w:r>
        <w:rPr>
          <w:rFonts w:hint="eastAsia" w:asciiTheme="minorEastAsia" w:hAnsiTheme="minorEastAsia"/>
          <w:color w:val="000000"/>
          <w:szCs w:val="21"/>
        </w:rPr>
        <w:t>25，存款是银行对存款人的( )。</w:t>
      </w:r>
    </w:p>
    <w:p>
      <w:pPr>
        <w:rPr>
          <w:rFonts w:asciiTheme="minorEastAsia" w:hAnsiTheme="minorEastAsia"/>
          <w:color w:val="000000"/>
          <w:szCs w:val="21"/>
        </w:rPr>
      </w:pPr>
      <w:r>
        <w:rPr>
          <w:rFonts w:hint="eastAsia" w:asciiTheme="minorEastAsia" w:hAnsiTheme="minorEastAsia"/>
          <w:color w:val="000000"/>
          <w:szCs w:val="21"/>
        </w:rPr>
        <w:t xml:space="preserve">A．资产 </w:t>
      </w:r>
    </w:p>
    <w:p>
      <w:pPr>
        <w:rPr>
          <w:rFonts w:asciiTheme="minorEastAsia" w:hAnsiTheme="minorEastAsia"/>
          <w:color w:val="000000"/>
          <w:szCs w:val="21"/>
        </w:rPr>
      </w:pPr>
      <w:r>
        <w:rPr>
          <w:rFonts w:hint="eastAsia" w:asciiTheme="minorEastAsia" w:hAnsiTheme="minorEastAsia"/>
          <w:color w:val="000000"/>
          <w:szCs w:val="21"/>
        </w:rPr>
        <w:t>B．负债</w:t>
      </w:r>
    </w:p>
    <w:p>
      <w:pPr>
        <w:rPr>
          <w:rFonts w:asciiTheme="minorEastAsia" w:hAnsiTheme="minorEastAsia"/>
          <w:color w:val="000000"/>
          <w:szCs w:val="21"/>
        </w:rPr>
      </w:pPr>
      <w:r>
        <w:rPr>
          <w:rFonts w:hint="eastAsia" w:asciiTheme="minorEastAsia" w:hAnsiTheme="minorEastAsia"/>
          <w:color w:val="000000"/>
          <w:szCs w:val="21"/>
        </w:rPr>
        <w:t xml:space="preserve">C．信用 </w:t>
      </w:r>
    </w:p>
    <w:p>
      <w:pPr>
        <w:rPr>
          <w:rFonts w:asciiTheme="minorEastAsia" w:hAnsiTheme="minorEastAsia"/>
          <w:color w:val="000000"/>
          <w:szCs w:val="21"/>
        </w:rPr>
      </w:pPr>
      <w:r>
        <w:rPr>
          <w:rFonts w:hint="eastAsia" w:asciiTheme="minorEastAsia" w:hAnsiTheme="minorEastAsia"/>
          <w:color w:val="000000"/>
          <w:szCs w:val="21"/>
        </w:rPr>
        <w:t>D．管理</w:t>
      </w:r>
    </w:p>
    <w:p>
      <w:pPr>
        <w:rPr>
          <w:rFonts w:asciiTheme="minorEastAsia" w:hAnsiTheme="minorEastAsia"/>
          <w:color w:val="000000"/>
          <w:szCs w:val="21"/>
        </w:rPr>
      </w:pPr>
      <w:r>
        <w:rPr>
          <w:rFonts w:hint="eastAsia" w:asciiTheme="minorEastAsia" w:hAnsiTheme="minorEastAsia"/>
          <w:color w:val="000000"/>
          <w:szCs w:val="21"/>
        </w:rPr>
        <w:t>26，银行业金融机构不按照规定提供报表、报告等文件、资料的，由银行业监督管理机构责令改正，逾期不改正的，处( )罚款。</w:t>
      </w:r>
    </w:p>
    <w:p>
      <w:pPr>
        <w:rPr>
          <w:rFonts w:asciiTheme="minorEastAsia" w:hAnsiTheme="minorEastAsia"/>
          <w:color w:val="000000"/>
          <w:szCs w:val="21"/>
        </w:rPr>
      </w:pPr>
      <w:r>
        <w:rPr>
          <w:rFonts w:hint="eastAsia" w:asciiTheme="minorEastAsia" w:hAnsiTheme="minorEastAsia"/>
          <w:color w:val="000000"/>
          <w:szCs w:val="21"/>
        </w:rPr>
        <w:t xml:space="preserve">A．50万元以上 </w:t>
      </w:r>
    </w:p>
    <w:p>
      <w:pPr>
        <w:rPr>
          <w:rFonts w:asciiTheme="minorEastAsia" w:hAnsiTheme="minorEastAsia"/>
          <w:color w:val="000000"/>
          <w:szCs w:val="21"/>
        </w:rPr>
      </w:pPr>
      <w:r>
        <w:rPr>
          <w:rFonts w:hint="eastAsia" w:asciiTheme="minorEastAsia" w:hAnsiTheme="minorEastAsia"/>
          <w:color w:val="000000"/>
          <w:szCs w:val="21"/>
        </w:rPr>
        <w:t>B．10万元以上30万元以下</w:t>
      </w:r>
    </w:p>
    <w:p>
      <w:pPr>
        <w:rPr>
          <w:rFonts w:asciiTheme="minorEastAsia" w:hAnsiTheme="minorEastAsia"/>
          <w:color w:val="000000"/>
          <w:szCs w:val="21"/>
        </w:rPr>
      </w:pPr>
      <w:r>
        <w:rPr>
          <w:rFonts w:hint="eastAsia" w:asciiTheme="minorEastAsia" w:hAnsiTheme="minorEastAsia"/>
          <w:color w:val="000000"/>
          <w:szCs w:val="21"/>
        </w:rPr>
        <w:t xml:space="preserve">C．10万元以上50万元以下 </w:t>
      </w:r>
    </w:p>
    <w:p>
      <w:pPr>
        <w:rPr>
          <w:rFonts w:asciiTheme="minorEastAsia" w:hAnsiTheme="minorEastAsia"/>
          <w:color w:val="000000"/>
          <w:szCs w:val="21"/>
        </w:rPr>
      </w:pPr>
      <w:r>
        <w:rPr>
          <w:rFonts w:hint="eastAsia" w:asciiTheme="minorEastAsia" w:hAnsiTheme="minorEastAsia"/>
          <w:color w:val="000000"/>
          <w:szCs w:val="21"/>
        </w:rPr>
        <w:t>D．50万元以上200万元以下</w:t>
      </w:r>
    </w:p>
    <w:p>
      <w:pPr>
        <w:rPr>
          <w:rFonts w:asciiTheme="minorEastAsia" w:hAnsiTheme="minorEastAsia"/>
          <w:color w:val="000000"/>
          <w:szCs w:val="21"/>
        </w:rPr>
      </w:pPr>
      <w:r>
        <w:rPr>
          <w:rFonts w:hint="eastAsia" w:asciiTheme="minorEastAsia" w:hAnsiTheme="minorEastAsia"/>
          <w:color w:val="000000"/>
          <w:szCs w:val="21"/>
        </w:rPr>
        <w:t>27，下列不属于商业银行公司治理制衡机制的是( )。</w:t>
      </w:r>
    </w:p>
    <w:p>
      <w:pPr>
        <w:rPr>
          <w:rFonts w:asciiTheme="minorEastAsia" w:hAnsiTheme="minorEastAsia"/>
          <w:color w:val="000000"/>
          <w:szCs w:val="21"/>
        </w:rPr>
      </w:pPr>
      <w:r>
        <w:rPr>
          <w:rFonts w:hint="eastAsia" w:asciiTheme="minorEastAsia" w:hAnsiTheme="minorEastAsia"/>
          <w:color w:val="000000"/>
          <w:szCs w:val="21"/>
        </w:rPr>
        <w:t xml:space="preserve">A．责任边界 </w:t>
      </w:r>
    </w:p>
    <w:p>
      <w:pPr>
        <w:rPr>
          <w:rFonts w:asciiTheme="minorEastAsia" w:hAnsiTheme="minorEastAsia"/>
          <w:color w:val="000000"/>
          <w:szCs w:val="21"/>
        </w:rPr>
      </w:pPr>
      <w:r>
        <w:rPr>
          <w:rFonts w:hint="eastAsia" w:asciiTheme="minorEastAsia" w:hAnsiTheme="minorEastAsia"/>
          <w:color w:val="000000"/>
          <w:szCs w:val="21"/>
        </w:rPr>
        <w:t>B．组织架构</w:t>
      </w:r>
    </w:p>
    <w:p>
      <w:pPr>
        <w:rPr>
          <w:rFonts w:asciiTheme="minorEastAsia" w:hAnsiTheme="minorEastAsia"/>
          <w:color w:val="000000"/>
          <w:szCs w:val="21"/>
        </w:rPr>
      </w:pPr>
      <w:r>
        <w:rPr>
          <w:rFonts w:hint="eastAsia" w:asciiTheme="minorEastAsia" w:hAnsiTheme="minorEastAsia"/>
          <w:color w:val="000000"/>
          <w:szCs w:val="21"/>
        </w:rPr>
        <w:t xml:space="preserve">C．决策执行 </w:t>
      </w:r>
    </w:p>
    <w:p>
      <w:pPr>
        <w:rPr>
          <w:rFonts w:asciiTheme="minorEastAsia" w:hAnsiTheme="minorEastAsia"/>
          <w:color w:val="000000"/>
          <w:szCs w:val="21"/>
        </w:rPr>
      </w:pPr>
      <w:r>
        <w:rPr>
          <w:rFonts w:hint="eastAsia" w:asciiTheme="minorEastAsia" w:hAnsiTheme="minorEastAsia"/>
          <w:color w:val="000000"/>
          <w:szCs w:val="21"/>
        </w:rPr>
        <w:t>D．履职要求</w:t>
      </w:r>
    </w:p>
    <w:p>
      <w:pPr>
        <w:rPr>
          <w:rFonts w:asciiTheme="minorEastAsia" w:hAnsiTheme="minorEastAsia"/>
          <w:color w:val="000000"/>
          <w:szCs w:val="21"/>
        </w:rPr>
      </w:pPr>
      <w:r>
        <w:rPr>
          <w:rFonts w:hint="eastAsia" w:asciiTheme="minorEastAsia" w:hAnsiTheme="minorEastAsia"/>
          <w:color w:val="000000"/>
          <w:szCs w:val="21"/>
        </w:rPr>
        <w:t>28，关于收益率曲线的说法中。正确的是( )。</w:t>
      </w:r>
    </w:p>
    <w:p>
      <w:pPr>
        <w:rPr>
          <w:rFonts w:asciiTheme="minorEastAsia" w:hAnsiTheme="minorEastAsia"/>
          <w:color w:val="000000"/>
          <w:szCs w:val="21"/>
        </w:rPr>
      </w:pPr>
      <w:r>
        <w:rPr>
          <w:rFonts w:hint="eastAsia" w:asciiTheme="minorEastAsia" w:hAnsiTheme="minorEastAsia"/>
          <w:color w:val="000000"/>
          <w:szCs w:val="21"/>
        </w:rPr>
        <w:t>A．收益率曲线向上倾斜，表示短期利率高于长期利率</w:t>
      </w:r>
    </w:p>
    <w:p>
      <w:pPr>
        <w:rPr>
          <w:rFonts w:asciiTheme="minorEastAsia" w:hAnsiTheme="minorEastAsia"/>
          <w:color w:val="000000"/>
          <w:szCs w:val="21"/>
        </w:rPr>
      </w:pPr>
      <w:r>
        <w:rPr>
          <w:rFonts w:hint="eastAsia" w:asciiTheme="minorEastAsia" w:hAnsiTheme="minorEastAsia"/>
          <w:color w:val="000000"/>
          <w:szCs w:val="21"/>
        </w:rPr>
        <w:t>B．收益率曲线向下倾斜，表示长期利率低于短期利率</w:t>
      </w:r>
    </w:p>
    <w:p>
      <w:pPr>
        <w:rPr>
          <w:rFonts w:asciiTheme="minorEastAsia" w:hAnsiTheme="minorEastAsia"/>
          <w:color w:val="000000"/>
          <w:szCs w:val="21"/>
        </w:rPr>
      </w:pPr>
      <w:r>
        <w:rPr>
          <w:rFonts w:hint="eastAsia" w:asciiTheme="minorEastAsia" w:hAnsiTheme="minorEastAsia"/>
          <w:color w:val="000000"/>
          <w:szCs w:val="21"/>
        </w:rPr>
        <w:t>C．驼峰收益率曲线表示期限相对较短的债券，利率与期限成负相关</w:t>
      </w:r>
    </w:p>
    <w:p>
      <w:pPr>
        <w:rPr>
          <w:rFonts w:asciiTheme="minorEastAsia" w:hAnsiTheme="minorEastAsia"/>
          <w:color w:val="000000"/>
          <w:szCs w:val="21"/>
        </w:rPr>
      </w:pPr>
      <w:r>
        <w:rPr>
          <w:rFonts w:hint="eastAsia" w:asciiTheme="minorEastAsia" w:hAnsiTheme="minorEastAsia"/>
          <w:color w:val="000000"/>
          <w:szCs w:val="21"/>
        </w:rPr>
        <w:t>D．驼峰收益率曲线表示期限较长的债权，利率与期限呈正向相关</w:t>
      </w:r>
    </w:p>
    <w:p>
      <w:pPr>
        <w:rPr>
          <w:rFonts w:asciiTheme="minorEastAsia" w:hAnsiTheme="minorEastAsia"/>
          <w:color w:val="000000"/>
          <w:szCs w:val="21"/>
        </w:rPr>
      </w:pPr>
      <w:r>
        <w:rPr>
          <w:rFonts w:hint="eastAsia" w:asciiTheme="minorEastAsia" w:hAnsiTheme="minorEastAsia"/>
          <w:color w:val="000000"/>
          <w:szCs w:val="21"/>
        </w:rPr>
        <w:t>29，某银行客户经理的下列行为中，违反了《银行业从业人员职业操守》中“监管规避”的原则是( )。</w:t>
      </w:r>
    </w:p>
    <w:p>
      <w:pPr>
        <w:rPr>
          <w:rFonts w:asciiTheme="minorEastAsia" w:hAnsiTheme="minorEastAsia"/>
          <w:color w:val="000000"/>
          <w:szCs w:val="21"/>
        </w:rPr>
      </w:pPr>
      <w:r>
        <w:rPr>
          <w:rFonts w:hint="eastAsia" w:asciiTheme="minorEastAsia" w:hAnsiTheme="minorEastAsia"/>
          <w:color w:val="000000"/>
          <w:szCs w:val="21"/>
        </w:rPr>
        <w:t>A．为客户设计外汇结构</w:t>
      </w:r>
    </w:p>
    <w:p>
      <w:pPr>
        <w:rPr>
          <w:rFonts w:asciiTheme="minorEastAsia" w:hAnsiTheme="minorEastAsia"/>
          <w:color w:val="000000"/>
          <w:szCs w:val="21"/>
        </w:rPr>
      </w:pPr>
      <w:r>
        <w:rPr>
          <w:rFonts w:hint="eastAsia" w:asciiTheme="minorEastAsia" w:hAnsiTheme="minorEastAsia"/>
          <w:color w:val="000000"/>
          <w:szCs w:val="21"/>
        </w:rPr>
        <w:t>B．建议客户利用关联企业委托贷款规避所得税</w:t>
      </w:r>
    </w:p>
    <w:p>
      <w:pPr>
        <w:rPr>
          <w:rFonts w:asciiTheme="minorEastAsia" w:hAnsiTheme="minorEastAsia"/>
          <w:color w:val="000000"/>
          <w:szCs w:val="21"/>
        </w:rPr>
      </w:pPr>
      <w:r>
        <w:rPr>
          <w:rFonts w:hint="eastAsia" w:asciiTheme="minorEastAsia" w:hAnsiTheme="minorEastAsia"/>
          <w:color w:val="000000"/>
          <w:szCs w:val="21"/>
        </w:rPr>
        <w:t>C．建议投资国债</w:t>
      </w:r>
    </w:p>
    <w:p>
      <w:pPr>
        <w:rPr>
          <w:rFonts w:asciiTheme="minorEastAsia" w:hAnsiTheme="minorEastAsia"/>
          <w:color w:val="000000"/>
          <w:szCs w:val="21"/>
        </w:rPr>
      </w:pPr>
      <w:r>
        <w:rPr>
          <w:rFonts w:hint="eastAsia" w:asciiTheme="minorEastAsia" w:hAnsiTheme="minorEastAsia"/>
          <w:color w:val="000000"/>
          <w:szCs w:val="21"/>
        </w:rPr>
        <w:t>D．为客户设计外汇计划</w:t>
      </w:r>
    </w:p>
    <w:p>
      <w:pPr>
        <w:rPr>
          <w:rFonts w:asciiTheme="minorEastAsia" w:hAnsiTheme="minorEastAsia"/>
          <w:color w:val="000000"/>
          <w:szCs w:val="21"/>
        </w:rPr>
      </w:pPr>
      <w:r>
        <w:rPr>
          <w:rFonts w:hint="eastAsia" w:asciiTheme="minorEastAsia" w:hAnsiTheme="minorEastAsia"/>
          <w:color w:val="000000"/>
          <w:szCs w:val="21"/>
        </w:rPr>
        <w:t>30，( )是物权中最完整、最充分的权利。</w:t>
      </w:r>
    </w:p>
    <w:p>
      <w:pPr>
        <w:rPr>
          <w:rFonts w:asciiTheme="minorEastAsia" w:hAnsiTheme="minorEastAsia"/>
          <w:color w:val="000000"/>
          <w:szCs w:val="21"/>
        </w:rPr>
      </w:pPr>
      <w:r>
        <w:rPr>
          <w:rFonts w:hint="eastAsia" w:asciiTheme="minorEastAsia" w:hAnsiTheme="minorEastAsia"/>
          <w:color w:val="000000"/>
          <w:szCs w:val="21"/>
        </w:rPr>
        <w:t xml:space="preserve">A．所有权 </w:t>
      </w:r>
    </w:p>
    <w:p>
      <w:pPr>
        <w:rPr>
          <w:rFonts w:asciiTheme="minorEastAsia" w:hAnsiTheme="minorEastAsia"/>
          <w:color w:val="000000"/>
          <w:szCs w:val="21"/>
        </w:rPr>
      </w:pPr>
      <w:r>
        <w:rPr>
          <w:rFonts w:hint="eastAsia" w:asciiTheme="minorEastAsia" w:hAnsiTheme="minorEastAsia"/>
          <w:color w:val="000000"/>
          <w:szCs w:val="21"/>
        </w:rPr>
        <w:t>B．用益物权</w:t>
      </w:r>
    </w:p>
    <w:p>
      <w:pPr>
        <w:rPr>
          <w:rFonts w:asciiTheme="minorEastAsia" w:hAnsiTheme="minorEastAsia"/>
          <w:color w:val="000000"/>
          <w:szCs w:val="21"/>
        </w:rPr>
      </w:pPr>
      <w:r>
        <w:rPr>
          <w:rFonts w:hint="eastAsia" w:asciiTheme="minorEastAsia" w:hAnsiTheme="minorEastAsia"/>
          <w:color w:val="000000"/>
          <w:szCs w:val="21"/>
        </w:rPr>
        <w:t xml:space="preserve">C．担保物权 </w:t>
      </w:r>
    </w:p>
    <w:p>
      <w:pPr>
        <w:rPr>
          <w:rFonts w:hint="eastAsia" w:asciiTheme="minorEastAsia" w:hAnsiTheme="minorEastAsia"/>
          <w:color w:val="000000"/>
          <w:szCs w:val="21"/>
        </w:rPr>
      </w:pPr>
      <w:r>
        <w:rPr>
          <w:rFonts w:hint="eastAsia" w:asciiTheme="minorEastAsia" w:hAnsiTheme="minorEastAsia"/>
          <w:color w:val="000000"/>
          <w:szCs w:val="21"/>
        </w:rPr>
        <w:t>D．留置权</w:t>
      </w:r>
    </w:p>
    <w:p>
      <w:pPr>
        <w:rPr>
          <w:rFonts w:asciiTheme="minorEastAsia" w:hAnsiTheme="minorEastAsia"/>
          <w:color w:val="000000"/>
          <w:szCs w:val="21"/>
        </w:rPr>
      </w:pPr>
      <w:r>
        <w:rPr>
          <w:rFonts w:hint="eastAsia" w:asciiTheme="minorEastAsia" w:hAnsiTheme="minorEastAsia"/>
          <w:color w:val="000000"/>
          <w:szCs w:val="21"/>
        </w:rPr>
        <w:t>31，银行代保管业务包括露封保管业务和密封保管业务，两者的主要区别在于( )。</w:t>
      </w:r>
    </w:p>
    <w:p>
      <w:pPr>
        <w:rPr>
          <w:rFonts w:asciiTheme="minorEastAsia" w:hAnsiTheme="minorEastAsia"/>
          <w:color w:val="000000"/>
          <w:szCs w:val="21"/>
        </w:rPr>
      </w:pPr>
      <w:r>
        <w:rPr>
          <w:rFonts w:hint="eastAsia" w:asciiTheme="minorEastAsia" w:hAnsiTheme="minorEastAsia"/>
          <w:color w:val="000000"/>
          <w:szCs w:val="21"/>
        </w:rPr>
        <w:t>A．保管物品的种类不同</w:t>
      </w:r>
    </w:p>
    <w:p>
      <w:pPr>
        <w:rPr>
          <w:rFonts w:asciiTheme="minorEastAsia" w:hAnsiTheme="minorEastAsia"/>
          <w:color w:val="000000"/>
          <w:szCs w:val="21"/>
        </w:rPr>
      </w:pPr>
      <w:r>
        <w:rPr>
          <w:rFonts w:hint="eastAsia" w:asciiTheme="minorEastAsia" w:hAnsiTheme="minorEastAsia"/>
          <w:color w:val="000000"/>
          <w:szCs w:val="21"/>
        </w:rPr>
        <w:t>B．客户是否在将保管物品交给银行时先加以密封</w:t>
      </w:r>
    </w:p>
    <w:p>
      <w:pPr>
        <w:rPr>
          <w:rFonts w:asciiTheme="minorEastAsia" w:hAnsiTheme="minorEastAsia"/>
          <w:color w:val="000000"/>
          <w:szCs w:val="21"/>
        </w:rPr>
      </w:pPr>
      <w:r>
        <w:rPr>
          <w:rFonts w:hint="eastAsia" w:asciiTheme="minorEastAsia" w:hAnsiTheme="minorEastAsia"/>
          <w:color w:val="000000"/>
          <w:szCs w:val="21"/>
        </w:rPr>
        <w:t>C．保管期限不同</w:t>
      </w:r>
    </w:p>
    <w:p>
      <w:pPr>
        <w:rPr>
          <w:rFonts w:asciiTheme="minorEastAsia" w:hAnsiTheme="minorEastAsia"/>
          <w:color w:val="000000"/>
          <w:szCs w:val="21"/>
        </w:rPr>
      </w:pPr>
      <w:r>
        <w:rPr>
          <w:rFonts w:hint="eastAsia" w:asciiTheme="minorEastAsia" w:hAnsiTheme="minorEastAsia"/>
          <w:color w:val="000000"/>
          <w:szCs w:val="21"/>
        </w:rPr>
        <w:t>D．保管物品的金额不同</w:t>
      </w:r>
    </w:p>
    <w:p>
      <w:pPr>
        <w:rPr>
          <w:rFonts w:asciiTheme="minorEastAsia" w:hAnsiTheme="minorEastAsia"/>
          <w:color w:val="000000"/>
          <w:szCs w:val="21"/>
        </w:rPr>
      </w:pPr>
      <w:r>
        <w:rPr>
          <w:rFonts w:hint="eastAsia" w:asciiTheme="minorEastAsia" w:hAnsiTheme="minorEastAsia"/>
          <w:color w:val="000000"/>
          <w:szCs w:val="21"/>
        </w:rPr>
        <w:t>32，关于金融市场功能的说法中，错误的是( )。</w:t>
      </w:r>
    </w:p>
    <w:p>
      <w:pPr>
        <w:rPr>
          <w:rFonts w:asciiTheme="minorEastAsia" w:hAnsiTheme="minorEastAsia"/>
          <w:color w:val="000000"/>
          <w:szCs w:val="21"/>
        </w:rPr>
      </w:pPr>
      <w:r>
        <w:rPr>
          <w:rFonts w:hint="eastAsia" w:asciiTheme="minorEastAsia" w:hAnsiTheme="minorEastAsia"/>
          <w:color w:val="000000"/>
          <w:szCs w:val="21"/>
        </w:rPr>
        <w:t>A．融通货币资金是金融市场最主要、最基本的功能</w:t>
      </w:r>
    </w:p>
    <w:p>
      <w:pPr>
        <w:rPr>
          <w:rFonts w:asciiTheme="minorEastAsia" w:hAnsiTheme="minorEastAsia"/>
          <w:color w:val="000000"/>
          <w:szCs w:val="21"/>
        </w:rPr>
      </w:pPr>
      <w:r>
        <w:rPr>
          <w:rFonts w:hint="eastAsia" w:asciiTheme="minorEastAsia" w:hAnsiTheme="minorEastAsia"/>
          <w:color w:val="000000"/>
          <w:szCs w:val="21"/>
        </w:rPr>
        <w:t>B．金融市场参与者通过组合投资可以分散系统性风险</w:t>
      </w:r>
    </w:p>
    <w:p>
      <w:pPr>
        <w:rPr>
          <w:rFonts w:asciiTheme="minorEastAsia" w:hAnsiTheme="minorEastAsia"/>
          <w:color w:val="000000"/>
          <w:szCs w:val="21"/>
        </w:rPr>
      </w:pPr>
      <w:r>
        <w:rPr>
          <w:rFonts w:hint="eastAsia" w:asciiTheme="minorEastAsia" w:hAnsiTheme="minorEastAsia"/>
          <w:color w:val="000000"/>
          <w:szCs w:val="21"/>
        </w:rPr>
        <w:t>C．金融市场借助货币资金的流动和配置可以影响经济结构和布局</w:t>
      </w:r>
    </w:p>
    <w:p>
      <w:pPr>
        <w:rPr>
          <w:rFonts w:asciiTheme="minorEastAsia" w:hAnsiTheme="minorEastAsia"/>
          <w:color w:val="000000"/>
          <w:szCs w:val="21"/>
        </w:rPr>
      </w:pPr>
      <w:r>
        <w:rPr>
          <w:rFonts w:hint="eastAsia" w:asciiTheme="minorEastAsia" w:hAnsiTheme="minorEastAsia"/>
          <w:color w:val="000000"/>
          <w:szCs w:val="21"/>
        </w:rPr>
        <w:t>D．金融市场承担着利率、汇率、证券价格等重要价格信号的决定功能</w:t>
      </w:r>
    </w:p>
    <w:p>
      <w:pPr>
        <w:rPr>
          <w:rFonts w:asciiTheme="minorEastAsia" w:hAnsiTheme="minorEastAsia"/>
          <w:color w:val="000000"/>
          <w:szCs w:val="21"/>
        </w:rPr>
      </w:pPr>
      <w:r>
        <w:rPr>
          <w:rFonts w:hint="eastAsia" w:asciiTheme="minorEastAsia" w:hAnsiTheme="minorEastAsia"/>
          <w:color w:val="000000"/>
          <w:szCs w:val="21"/>
        </w:rPr>
        <w:t>33，银行最为复杂的风险种类是( )。</w:t>
      </w:r>
    </w:p>
    <w:p>
      <w:pPr>
        <w:rPr>
          <w:rFonts w:asciiTheme="minorEastAsia" w:hAnsiTheme="minorEastAsia"/>
          <w:color w:val="000000"/>
          <w:szCs w:val="21"/>
        </w:rPr>
      </w:pPr>
      <w:r>
        <w:rPr>
          <w:rFonts w:hint="eastAsia" w:asciiTheme="minorEastAsia" w:hAnsiTheme="minorEastAsia"/>
          <w:color w:val="000000"/>
          <w:szCs w:val="21"/>
        </w:rPr>
        <w:t xml:space="preserve">A．战略风险 </w:t>
      </w:r>
    </w:p>
    <w:p>
      <w:pPr>
        <w:rPr>
          <w:rFonts w:asciiTheme="minorEastAsia" w:hAnsiTheme="minorEastAsia"/>
          <w:color w:val="000000"/>
          <w:szCs w:val="21"/>
        </w:rPr>
      </w:pPr>
      <w:r>
        <w:rPr>
          <w:rFonts w:hint="eastAsia" w:asciiTheme="minorEastAsia" w:hAnsiTheme="minorEastAsia"/>
          <w:color w:val="000000"/>
          <w:szCs w:val="21"/>
        </w:rPr>
        <w:t>B．操作风险</w:t>
      </w:r>
    </w:p>
    <w:p>
      <w:pPr>
        <w:rPr>
          <w:rFonts w:asciiTheme="minorEastAsia" w:hAnsiTheme="minorEastAsia"/>
          <w:color w:val="000000"/>
          <w:szCs w:val="21"/>
        </w:rPr>
      </w:pPr>
      <w:r>
        <w:rPr>
          <w:rFonts w:hint="eastAsia" w:asciiTheme="minorEastAsia" w:hAnsiTheme="minorEastAsia"/>
          <w:color w:val="000000"/>
          <w:szCs w:val="21"/>
        </w:rPr>
        <w:t xml:space="preserve">C．法律风险 </w:t>
      </w:r>
    </w:p>
    <w:p>
      <w:pPr>
        <w:rPr>
          <w:rFonts w:asciiTheme="minorEastAsia" w:hAnsiTheme="minorEastAsia"/>
          <w:color w:val="000000"/>
          <w:szCs w:val="21"/>
        </w:rPr>
      </w:pPr>
      <w:r>
        <w:rPr>
          <w:rFonts w:hint="eastAsia" w:asciiTheme="minorEastAsia" w:hAnsiTheme="minorEastAsia"/>
          <w:color w:val="000000"/>
          <w:szCs w:val="21"/>
        </w:rPr>
        <w:t>D．信用风险</w:t>
      </w:r>
    </w:p>
    <w:p>
      <w:pPr>
        <w:rPr>
          <w:rFonts w:asciiTheme="minorEastAsia" w:hAnsiTheme="minorEastAsia"/>
          <w:color w:val="000000"/>
          <w:szCs w:val="21"/>
        </w:rPr>
      </w:pPr>
      <w:r>
        <w:rPr>
          <w:rFonts w:hint="eastAsia" w:asciiTheme="minorEastAsia" w:hAnsiTheme="minorEastAsia"/>
          <w:color w:val="000000"/>
          <w:szCs w:val="21"/>
        </w:rPr>
        <w:t>34，在行市有利于买方时，买方将买人( )，可以获得在期权合约有效期内按某一具体履约价格购买一定数量某种外汇的权利。</w:t>
      </w:r>
    </w:p>
    <w:p>
      <w:pPr>
        <w:rPr>
          <w:rFonts w:asciiTheme="minorEastAsia" w:hAnsiTheme="minorEastAsia"/>
          <w:color w:val="000000"/>
          <w:szCs w:val="21"/>
        </w:rPr>
      </w:pPr>
      <w:r>
        <w:rPr>
          <w:rFonts w:hint="eastAsia" w:asciiTheme="minorEastAsia" w:hAnsiTheme="minorEastAsia"/>
          <w:color w:val="000000"/>
          <w:szCs w:val="21"/>
        </w:rPr>
        <w:t xml:space="preserve">A．看跌期权 </w:t>
      </w:r>
    </w:p>
    <w:p>
      <w:pPr>
        <w:rPr>
          <w:rFonts w:asciiTheme="minorEastAsia" w:hAnsiTheme="minorEastAsia"/>
          <w:color w:val="000000"/>
          <w:szCs w:val="21"/>
        </w:rPr>
      </w:pPr>
      <w:r>
        <w:rPr>
          <w:rFonts w:hint="eastAsia" w:asciiTheme="minorEastAsia" w:hAnsiTheme="minorEastAsia"/>
          <w:color w:val="000000"/>
          <w:szCs w:val="21"/>
        </w:rPr>
        <w:t>B．看涨期权</w:t>
      </w:r>
    </w:p>
    <w:p>
      <w:pPr>
        <w:rPr>
          <w:rFonts w:asciiTheme="minorEastAsia" w:hAnsiTheme="minorEastAsia"/>
          <w:color w:val="000000"/>
          <w:szCs w:val="21"/>
        </w:rPr>
      </w:pPr>
      <w:r>
        <w:rPr>
          <w:rFonts w:hint="eastAsia" w:asciiTheme="minorEastAsia" w:hAnsiTheme="minorEastAsia"/>
          <w:color w:val="000000"/>
          <w:szCs w:val="21"/>
        </w:rPr>
        <w:t xml:space="preserve">C．欧式期权 </w:t>
      </w:r>
    </w:p>
    <w:p>
      <w:pPr>
        <w:rPr>
          <w:rFonts w:asciiTheme="minorEastAsia" w:hAnsiTheme="minorEastAsia"/>
          <w:color w:val="000000"/>
          <w:szCs w:val="21"/>
        </w:rPr>
      </w:pPr>
      <w:r>
        <w:rPr>
          <w:rFonts w:hint="eastAsia" w:asciiTheme="minorEastAsia" w:hAnsiTheme="minorEastAsia"/>
          <w:color w:val="000000"/>
          <w:szCs w:val="21"/>
        </w:rPr>
        <w:t>D．美式期权</w:t>
      </w:r>
    </w:p>
    <w:p>
      <w:pPr>
        <w:rPr>
          <w:rFonts w:asciiTheme="minorEastAsia" w:hAnsiTheme="minorEastAsia"/>
          <w:color w:val="000000"/>
          <w:szCs w:val="21"/>
        </w:rPr>
      </w:pPr>
      <w:r>
        <w:rPr>
          <w:rFonts w:hint="eastAsia" w:asciiTheme="minorEastAsia" w:hAnsiTheme="minorEastAsia"/>
          <w:color w:val="000000"/>
          <w:szCs w:val="21"/>
        </w:rPr>
        <w:t>35，股东大会年会应由董事会召集。并应在每一会计年度结束后( )个月内召开。</w:t>
      </w:r>
    </w:p>
    <w:p>
      <w:pPr>
        <w:rPr>
          <w:rFonts w:asciiTheme="minorEastAsia" w:hAnsiTheme="minorEastAsia"/>
          <w:color w:val="000000"/>
          <w:szCs w:val="21"/>
        </w:rPr>
      </w:pPr>
      <w:r>
        <w:rPr>
          <w:rFonts w:hint="eastAsia" w:asciiTheme="minorEastAsia" w:hAnsiTheme="minorEastAsia"/>
          <w:color w:val="000000"/>
          <w:szCs w:val="21"/>
        </w:rPr>
        <w:t xml:space="preserve">A．2 </w:t>
      </w:r>
    </w:p>
    <w:p>
      <w:pPr>
        <w:rPr>
          <w:rFonts w:asciiTheme="minorEastAsia" w:hAnsiTheme="minorEastAsia"/>
          <w:color w:val="000000"/>
          <w:szCs w:val="21"/>
        </w:rPr>
      </w:pPr>
      <w:r>
        <w:rPr>
          <w:rFonts w:hint="eastAsia" w:asciiTheme="minorEastAsia" w:hAnsiTheme="minorEastAsia"/>
          <w:color w:val="000000"/>
          <w:szCs w:val="21"/>
        </w:rPr>
        <w:t xml:space="preserve">B．4 </w:t>
      </w:r>
    </w:p>
    <w:p>
      <w:pPr>
        <w:rPr>
          <w:rFonts w:asciiTheme="minorEastAsia" w:hAnsiTheme="minorEastAsia"/>
          <w:color w:val="000000"/>
          <w:szCs w:val="21"/>
        </w:rPr>
      </w:pPr>
      <w:r>
        <w:rPr>
          <w:rFonts w:hint="eastAsia" w:asciiTheme="minorEastAsia" w:hAnsiTheme="minorEastAsia"/>
          <w:color w:val="000000"/>
          <w:szCs w:val="21"/>
        </w:rPr>
        <w:t xml:space="preserve">C．5 </w:t>
      </w:r>
    </w:p>
    <w:p>
      <w:pPr>
        <w:rPr>
          <w:rFonts w:asciiTheme="minorEastAsia" w:hAnsiTheme="minorEastAsia"/>
          <w:color w:val="000000"/>
          <w:szCs w:val="21"/>
        </w:rPr>
      </w:pPr>
      <w:r>
        <w:rPr>
          <w:rFonts w:hint="eastAsia" w:asciiTheme="minorEastAsia" w:hAnsiTheme="minorEastAsia"/>
          <w:color w:val="000000"/>
          <w:szCs w:val="21"/>
        </w:rPr>
        <w:t>D．6</w:t>
      </w:r>
    </w:p>
    <w:p>
      <w:pPr>
        <w:rPr>
          <w:rFonts w:asciiTheme="minorEastAsia" w:hAnsiTheme="minorEastAsia"/>
          <w:color w:val="000000"/>
          <w:szCs w:val="21"/>
        </w:rPr>
      </w:pPr>
      <w:r>
        <w:rPr>
          <w:rFonts w:hint="eastAsia" w:asciiTheme="minorEastAsia" w:hAnsiTheme="minorEastAsia"/>
          <w:color w:val="000000"/>
          <w:szCs w:val="21"/>
        </w:rPr>
        <w:t>36，( )是指单位类客户在商业银行开立结算账户，办理不定期、可随时转账、存取的存款类型。</w:t>
      </w:r>
    </w:p>
    <w:p>
      <w:pPr>
        <w:rPr>
          <w:rFonts w:asciiTheme="minorEastAsia" w:hAnsiTheme="minorEastAsia"/>
          <w:color w:val="000000"/>
          <w:szCs w:val="21"/>
        </w:rPr>
      </w:pPr>
      <w:r>
        <w:rPr>
          <w:rFonts w:hint="eastAsia" w:asciiTheme="minorEastAsia" w:hAnsiTheme="minorEastAsia"/>
          <w:color w:val="000000"/>
          <w:szCs w:val="21"/>
        </w:rPr>
        <w:t xml:space="preserve">A．单位活期存款 </w:t>
      </w:r>
    </w:p>
    <w:p>
      <w:pPr>
        <w:rPr>
          <w:rFonts w:asciiTheme="minorEastAsia" w:hAnsiTheme="minorEastAsia"/>
          <w:color w:val="000000"/>
          <w:szCs w:val="21"/>
        </w:rPr>
      </w:pPr>
      <w:r>
        <w:rPr>
          <w:rFonts w:hint="eastAsia" w:asciiTheme="minorEastAsia" w:hAnsiTheme="minorEastAsia"/>
          <w:color w:val="000000"/>
          <w:szCs w:val="21"/>
        </w:rPr>
        <w:t>B．单位定期存款</w:t>
      </w:r>
    </w:p>
    <w:p>
      <w:pPr>
        <w:rPr>
          <w:rFonts w:asciiTheme="minorEastAsia" w:hAnsiTheme="minorEastAsia"/>
          <w:color w:val="000000"/>
          <w:szCs w:val="21"/>
        </w:rPr>
      </w:pPr>
      <w:r>
        <w:rPr>
          <w:rFonts w:hint="eastAsia" w:asciiTheme="minorEastAsia" w:hAnsiTheme="minorEastAsia"/>
          <w:color w:val="000000"/>
          <w:szCs w:val="21"/>
        </w:rPr>
        <w:t xml:space="preserve">C．单位通知存款 </w:t>
      </w:r>
    </w:p>
    <w:p>
      <w:pPr>
        <w:rPr>
          <w:rFonts w:asciiTheme="minorEastAsia" w:hAnsiTheme="minorEastAsia"/>
          <w:color w:val="000000"/>
          <w:szCs w:val="21"/>
        </w:rPr>
      </w:pPr>
      <w:r>
        <w:rPr>
          <w:rFonts w:hint="eastAsia" w:asciiTheme="minorEastAsia" w:hAnsiTheme="minorEastAsia"/>
          <w:color w:val="000000"/>
          <w:szCs w:val="21"/>
        </w:rPr>
        <w:t>D．保证金存款</w:t>
      </w:r>
    </w:p>
    <w:p>
      <w:pPr>
        <w:rPr>
          <w:rFonts w:asciiTheme="minorEastAsia" w:hAnsiTheme="minorEastAsia"/>
          <w:color w:val="000000"/>
          <w:szCs w:val="21"/>
        </w:rPr>
      </w:pPr>
      <w:r>
        <w:rPr>
          <w:rFonts w:hint="eastAsia" w:asciiTheme="minorEastAsia" w:hAnsiTheme="minorEastAsia"/>
          <w:color w:val="000000"/>
          <w:szCs w:val="21"/>
        </w:rPr>
        <w:t>37，留置权是指债权人按照合同的约定占有债务人的动产，债务人未履行到期债务的，债权人有权依照法律规定留置财产，并有权就该动产( )。</w:t>
      </w:r>
    </w:p>
    <w:p>
      <w:pPr>
        <w:rPr>
          <w:rFonts w:asciiTheme="minorEastAsia" w:hAnsiTheme="minorEastAsia"/>
          <w:color w:val="000000"/>
          <w:szCs w:val="21"/>
        </w:rPr>
      </w:pPr>
      <w:r>
        <w:rPr>
          <w:rFonts w:hint="eastAsia" w:asciiTheme="minorEastAsia" w:hAnsiTheme="minorEastAsia"/>
          <w:color w:val="000000"/>
          <w:szCs w:val="21"/>
        </w:rPr>
        <w:t xml:space="preserve">A．顺序受偿 </w:t>
      </w:r>
    </w:p>
    <w:p>
      <w:pPr>
        <w:rPr>
          <w:rFonts w:asciiTheme="minorEastAsia" w:hAnsiTheme="minorEastAsia"/>
          <w:color w:val="000000"/>
          <w:szCs w:val="21"/>
        </w:rPr>
      </w:pPr>
      <w:r>
        <w:rPr>
          <w:rFonts w:hint="eastAsia" w:asciiTheme="minorEastAsia" w:hAnsiTheme="minorEastAsia"/>
          <w:color w:val="000000"/>
          <w:szCs w:val="21"/>
        </w:rPr>
        <w:t>B．比例受偿</w:t>
      </w:r>
    </w:p>
    <w:p>
      <w:pPr>
        <w:rPr>
          <w:rFonts w:asciiTheme="minorEastAsia" w:hAnsiTheme="minorEastAsia"/>
          <w:color w:val="000000"/>
          <w:szCs w:val="21"/>
        </w:rPr>
      </w:pPr>
      <w:r>
        <w:rPr>
          <w:rFonts w:hint="eastAsia" w:asciiTheme="minorEastAsia" w:hAnsiTheme="minorEastAsia"/>
          <w:color w:val="000000"/>
          <w:szCs w:val="21"/>
        </w:rPr>
        <w:t xml:space="preserve">C．平均受偿 </w:t>
      </w:r>
    </w:p>
    <w:p>
      <w:pPr>
        <w:rPr>
          <w:rFonts w:asciiTheme="minorEastAsia" w:hAnsiTheme="minorEastAsia"/>
          <w:color w:val="000000"/>
          <w:szCs w:val="21"/>
        </w:rPr>
      </w:pPr>
      <w:r>
        <w:rPr>
          <w:rFonts w:hint="eastAsia" w:asciiTheme="minorEastAsia" w:hAnsiTheme="minorEastAsia"/>
          <w:color w:val="000000"/>
          <w:szCs w:val="21"/>
        </w:rPr>
        <w:t>D．优先受偿</w:t>
      </w:r>
    </w:p>
    <w:p>
      <w:pPr>
        <w:rPr>
          <w:rFonts w:asciiTheme="minorEastAsia" w:hAnsiTheme="minorEastAsia"/>
          <w:color w:val="000000"/>
          <w:szCs w:val="21"/>
        </w:rPr>
      </w:pPr>
      <w:r>
        <w:rPr>
          <w:rFonts w:hint="eastAsia" w:asciiTheme="minorEastAsia" w:hAnsiTheme="minorEastAsia"/>
          <w:color w:val="000000"/>
          <w:szCs w:val="21"/>
        </w:rPr>
        <w:t>38，商业银行因为没有足够的现金来满足客户取款需求而引起的风险是( )。</w:t>
      </w:r>
    </w:p>
    <w:p>
      <w:pPr>
        <w:rPr>
          <w:rFonts w:asciiTheme="minorEastAsia" w:hAnsiTheme="minorEastAsia"/>
          <w:color w:val="000000"/>
          <w:szCs w:val="21"/>
        </w:rPr>
      </w:pPr>
      <w:r>
        <w:rPr>
          <w:rFonts w:hint="eastAsia" w:asciiTheme="minorEastAsia" w:hAnsiTheme="minorEastAsia"/>
          <w:color w:val="000000"/>
          <w:szCs w:val="21"/>
        </w:rPr>
        <w:t xml:space="preserve">A．信用风险 </w:t>
      </w:r>
    </w:p>
    <w:p>
      <w:pPr>
        <w:rPr>
          <w:rFonts w:asciiTheme="minorEastAsia" w:hAnsiTheme="minorEastAsia"/>
          <w:color w:val="000000"/>
          <w:szCs w:val="21"/>
        </w:rPr>
      </w:pPr>
      <w:r>
        <w:rPr>
          <w:rFonts w:hint="eastAsia" w:asciiTheme="minorEastAsia" w:hAnsiTheme="minorEastAsia"/>
          <w:color w:val="000000"/>
          <w:szCs w:val="21"/>
        </w:rPr>
        <w:t>B．操作风险</w:t>
      </w:r>
    </w:p>
    <w:p>
      <w:pPr>
        <w:rPr>
          <w:rFonts w:asciiTheme="minorEastAsia" w:hAnsiTheme="minorEastAsia"/>
          <w:color w:val="000000"/>
          <w:szCs w:val="21"/>
        </w:rPr>
      </w:pPr>
      <w:r>
        <w:rPr>
          <w:rFonts w:hint="eastAsia" w:asciiTheme="minorEastAsia" w:hAnsiTheme="minorEastAsia"/>
          <w:color w:val="000000"/>
          <w:szCs w:val="21"/>
        </w:rPr>
        <w:t xml:space="preserve">C．流动性风险 </w:t>
      </w:r>
    </w:p>
    <w:p>
      <w:pPr>
        <w:rPr>
          <w:rFonts w:asciiTheme="minorEastAsia" w:hAnsiTheme="minorEastAsia"/>
          <w:color w:val="000000"/>
          <w:szCs w:val="21"/>
        </w:rPr>
      </w:pPr>
      <w:r>
        <w:rPr>
          <w:rFonts w:hint="eastAsia" w:asciiTheme="minorEastAsia" w:hAnsiTheme="minorEastAsia"/>
          <w:color w:val="000000"/>
          <w:szCs w:val="21"/>
        </w:rPr>
        <w:t>D．合规风险</w:t>
      </w:r>
    </w:p>
    <w:p>
      <w:pPr>
        <w:rPr>
          <w:rFonts w:asciiTheme="minorEastAsia" w:hAnsiTheme="minorEastAsia"/>
          <w:color w:val="000000"/>
          <w:szCs w:val="21"/>
        </w:rPr>
      </w:pPr>
      <w:r>
        <w:rPr>
          <w:rFonts w:hint="eastAsia" w:asciiTheme="minorEastAsia" w:hAnsiTheme="minorEastAsia"/>
          <w:color w:val="000000"/>
          <w:szCs w:val="21"/>
        </w:rPr>
        <w:t>39，下列关于直接融资的表述，错误的是( )。</w:t>
      </w:r>
    </w:p>
    <w:p>
      <w:pPr>
        <w:rPr>
          <w:rFonts w:asciiTheme="minorEastAsia" w:hAnsiTheme="minorEastAsia"/>
          <w:color w:val="000000"/>
          <w:szCs w:val="21"/>
        </w:rPr>
      </w:pPr>
      <w:r>
        <w:rPr>
          <w:rFonts w:hint="eastAsia" w:asciiTheme="minorEastAsia" w:hAnsiTheme="minorEastAsia"/>
          <w:color w:val="000000"/>
          <w:szCs w:val="21"/>
        </w:rPr>
        <w:t>A．直接融资是指政府、企业等货币资金需求者直接通过发行债券、股票等形式，从机构、个人等货币资金投资者手中融入所需资金</w:t>
      </w:r>
    </w:p>
    <w:p>
      <w:pPr>
        <w:rPr>
          <w:rFonts w:asciiTheme="minorEastAsia" w:hAnsiTheme="minorEastAsia"/>
          <w:color w:val="000000"/>
          <w:szCs w:val="21"/>
        </w:rPr>
      </w:pPr>
      <w:r>
        <w:rPr>
          <w:rFonts w:hint="eastAsia" w:asciiTheme="minorEastAsia" w:hAnsiTheme="minorEastAsia"/>
          <w:color w:val="000000"/>
          <w:szCs w:val="21"/>
        </w:rPr>
        <w:t>B．直接融资中投资者和融资者都了解对方身份</w:t>
      </w:r>
    </w:p>
    <w:p>
      <w:pPr>
        <w:rPr>
          <w:rFonts w:asciiTheme="minorEastAsia" w:hAnsiTheme="minorEastAsia"/>
          <w:color w:val="000000"/>
          <w:szCs w:val="21"/>
        </w:rPr>
      </w:pPr>
      <w:r>
        <w:rPr>
          <w:rFonts w:hint="eastAsia" w:asciiTheme="minorEastAsia" w:hAnsiTheme="minorEastAsia"/>
          <w:color w:val="000000"/>
          <w:szCs w:val="21"/>
        </w:rPr>
        <w:t>C．金融机构起“牵线搭桥”的作用</w:t>
      </w:r>
    </w:p>
    <w:p>
      <w:pPr>
        <w:rPr>
          <w:rFonts w:asciiTheme="minorEastAsia" w:hAnsiTheme="minorEastAsia"/>
          <w:color w:val="000000"/>
          <w:szCs w:val="21"/>
        </w:rPr>
      </w:pPr>
      <w:r>
        <w:rPr>
          <w:rFonts w:hint="eastAsia" w:asciiTheme="minorEastAsia" w:hAnsiTheme="minorEastAsia"/>
          <w:color w:val="000000"/>
          <w:szCs w:val="21"/>
        </w:rPr>
        <w:t>D．直接融资没有金融机构的参与</w:t>
      </w:r>
    </w:p>
    <w:p>
      <w:pPr>
        <w:rPr>
          <w:rFonts w:asciiTheme="minorEastAsia" w:hAnsiTheme="minorEastAsia"/>
          <w:color w:val="000000"/>
          <w:szCs w:val="21"/>
        </w:rPr>
      </w:pPr>
      <w:r>
        <w:rPr>
          <w:rFonts w:hint="eastAsia" w:asciiTheme="minorEastAsia" w:hAnsiTheme="minorEastAsia"/>
          <w:color w:val="000000"/>
          <w:szCs w:val="21"/>
        </w:rPr>
        <w:t>40，关于商业银行的贷款业务，下列说法正确的是( )。</w:t>
      </w:r>
    </w:p>
    <w:p>
      <w:pPr>
        <w:rPr>
          <w:rFonts w:asciiTheme="minorEastAsia" w:hAnsiTheme="minorEastAsia"/>
          <w:color w:val="000000"/>
          <w:szCs w:val="21"/>
        </w:rPr>
      </w:pPr>
      <w:r>
        <w:rPr>
          <w:rFonts w:hint="eastAsia" w:asciiTheme="minorEastAsia" w:hAnsiTheme="minorEastAsia"/>
          <w:color w:val="000000"/>
          <w:szCs w:val="21"/>
        </w:rPr>
        <w:t>A．可以向公司董事的亲属发放条件优于其他借款人同类贷款条件的担保贷款</w:t>
      </w:r>
    </w:p>
    <w:p>
      <w:pPr>
        <w:rPr>
          <w:rFonts w:asciiTheme="minorEastAsia" w:hAnsiTheme="minorEastAsia"/>
          <w:color w:val="000000"/>
          <w:szCs w:val="21"/>
        </w:rPr>
      </w:pPr>
      <w:r>
        <w:rPr>
          <w:rFonts w:hint="eastAsia" w:asciiTheme="minorEastAsia" w:hAnsiTheme="minorEastAsia"/>
          <w:color w:val="000000"/>
          <w:szCs w:val="21"/>
        </w:rPr>
        <w:t>B．可以以稍高于中央银行规定的同类贷款基准利率提供贷款</w:t>
      </w:r>
    </w:p>
    <w:p>
      <w:pPr>
        <w:rPr>
          <w:rFonts w:asciiTheme="minorEastAsia" w:hAnsiTheme="minorEastAsia"/>
          <w:color w:val="000000"/>
          <w:szCs w:val="21"/>
        </w:rPr>
      </w:pPr>
      <w:r>
        <w:rPr>
          <w:rFonts w:hint="eastAsia" w:asciiTheme="minorEastAsia" w:hAnsiTheme="minorEastAsia"/>
          <w:color w:val="000000"/>
          <w:szCs w:val="21"/>
        </w:rPr>
        <w:t>C．可以吸收客户资金不入账，直接用于发放贷款</w:t>
      </w:r>
    </w:p>
    <w:p>
      <w:pPr>
        <w:rPr>
          <w:rFonts w:asciiTheme="minorEastAsia" w:hAnsiTheme="minorEastAsia"/>
          <w:color w:val="000000"/>
          <w:szCs w:val="21"/>
        </w:rPr>
      </w:pPr>
      <w:r>
        <w:rPr>
          <w:rFonts w:hint="eastAsia" w:asciiTheme="minorEastAsia" w:hAnsiTheme="minorEastAsia"/>
          <w:color w:val="000000"/>
          <w:szCs w:val="21"/>
        </w:rPr>
        <w:t>D．可以向银行其他业务客户中不符合贷款条件的企业发放贷款</w:t>
      </w:r>
    </w:p>
    <w:p>
      <w:pPr>
        <w:rPr>
          <w:rFonts w:asciiTheme="minorEastAsia" w:hAnsiTheme="minorEastAsia"/>
          <w:color w:val="000000"/>
          <w:szCs w:val="21"/>
        </w:rPr>
      </w:pPr>
      <w:r>
        <w:rPr>
          <w:rFonts w:hint="eastAsia" w:asciiTheme="minorEastAsia" w:hAnsiTheme="minorEastAsia"/>
          <w:color w:val="000000"/>
          <w:szCs w:val="21"/>
        </w:rPr>
        <w:t>41，汇率变化一个最重要的影响就是对( )的影响。</w:t>
      </w:r>
    </w:p>
    <w:p>
      <w:pPr>
        <w:rPr>
          <w:rFonts w:asciiTheme="minorEastAsia" w:hAnsiTheme="minorEastAsia"/>
          <w:color w:val="000000"/>
          <w:szCs w:val="21"/>
        </w:rPr>
      </w:pPr>
      <w:r>
        <w:rPr>
          <w:rFonts w:hint="eastAsia" w:asciiTheme="minorEastAsia" w:hAnsiTheme="minorEastAsia"/>
          <w:color w:val="000000"/>
          <w:szCs w:val="21"/>
        </w:rPr>
        <w:t xml:space="preserve">A．消费者 </w:t>
      </w:r>
    </w:p>
    <w:p>
      <w:pPr>
        <w:rPr>
          <w:rFonts w:asciiTheme="minorEastAsia" w:hAnsiTheme="minorEastAsia"/>
          <w:color w:val="000000"/>
          <w:szCs w:val="21"/>
        </w:rPr>
      </w:pPr>
      <w:r>
        <w:rPr>
          <w:rFonts w:hint="eastAsia" w:asciiTheme="minorEastAsia" w:hAnsiTheme="minorEastAsia"/>
          <w:color w:val="000000"/>
          <w:szCs w:val="21"/>
        </w:rPr>
        <w:t>B．股民</w:t>
      </w:r>
    </w:p>
    <w:p>
      <w:pPr>
        <w:rPr>
          <w:rFonts w:asciiTheme="minorEastAsia" w:hAnsiTheme="minorEastAsia"/>
          <w:color w:val="000000"/>
          <w:szCs w:val="21"/>
        </w:rPr>
      </w:pPr>
      <w:r>
        <w:rPr>
          <w:rFonts w:hint="eastAsia" w:asciiTheme="minorEastAsia" w:hAnsiTheme="minorEastAsia"/>
          <w:color w:val="000000"/>
          <w:szCs w:val="21"/>
        </w:rPr>
        <w:t xml:space="preserve">C．贸易 </w:t>
      </w:r>
    </w:p>
    <w:p>
      <w:pPr>
        <w:rPr>
          <w:rFonts w:asciiTheme="minorEastAsia" w:hAnsiTheme="minorEastAsia"/>
          <w:color w:val="000000"/>
          <w:szCs w:val="21"/>
        </w:rPr>
      </w:pPr>
      <w:r>
        <w:rPr>
          <w:rFonts w:hint="eastAsia" w:asciiTheme="minorEastAsia" w:hAnsiTheme="minorEastAsia"/>
          <w:color w:val="000000"/>
          <w:szCs w:val="21"/>
        </w:rPr>
        <w:t>D．外汇卖家</w:t>
      </w:r>
    </w:p>
    <w:p>
      <w:pPr>
        <w:rPr>
          <w:rFonts w:asciiTheme="minorEastAsia" w:hAnsiTheme="minorEastAsia"/>
          <w:color w:val="000000"/>
          <w:szCs w:val="21"/>
        </w:rPr>
      </w:pPr>
      <w:r>
        <w:rPr>
          <w:rFonts w:hint="eastAsia" w:asciiTheme="minorEastAsia" w:hAnsiTheme="minorEastAsia"/>
          <w:color w:val="000000"/>
          <w:szCs w:val="21"/>
        </w:rPr>
        <w:t>42，以土地所有权为抵押物设立的抵押，其抵押合同( )。</w:t>
      </w:r>
    </w:p>
    <w:p>
      <w:pPr>
        <w:rPr>
          <w:rFonts w:asciiTheme="minorEastAsia" w:hAnsiTheme="minorEastAsia"/>
          <w:color w:val="000000"/>
          <w:szCs w:val="21"/>
        </w:rPr>
      </w:pPr>
      <w:r>
        <w:rPr>
          <w:rFonts w:hint="eastAsia" w:asciiTheme="minorEastAsia" w:hAnsiTheme="minorEastAsia"/>
          <w:color w:val="000000"/>
          <w:szCs w:val="21"/>
        </w:rPr>
        <w:t xml:space="preserve">A．自合同订立时生效 </w:t>
      </w:r>
    </w:p>
    <w:p>
      <w:pPr>
        <w:rPr>
          <w:rFonts w:asciiTheme="minorEastAsia" w:hAnsiTheme="minorEastAsia"/>
          <w:color w:val="000000"/>
          <w:szCs w:val="21"/>
        </w:rPr>
      </w:pPr>
      <w:r>
        <w:rPr>
          <w:rFonts w:hint="eastAsia" w:asciiTheme="minorEastAsia" w:hAnsiTheme="minorEastAsia"/>
          <w:color w:val="000000"/>
          <w:szCs w:val="21"/>
        </w:rPr>
        <w:t>B．自办理抵押登记时生效</w:t>
      </w:r>
    </w:p>
    <w:p>
      <w:pPr>
        <w:rPr>
          <w:rFonts w:asciiTheme="minorEastAsia" w:hAnsiTheme="minorEastAsia"/>
          <w:color w:val="000000"/>
          <w:szCs w:val="21"/>
        </w:rPr>
      </w:pPr>
      <w:r>
        <w:rPr>
          <w:rFonts w:hint="eastAsia" w:asciiTheme="minorEastAsia" w:hAnsiTheme="minorEastAsia"/>
          <w:color w:val="000000"/>
          <w:szCs w:val="21"/>
        </w:rPr>
        <w:t xml:space="preserve">C．自土地管理部门批准后生效 </w:t>
      </w:r>
    </w:p>
    <w:p>
      <w:pPr>
        <w:rPr>
          <w:rFonts w:asciiTheme="minorEastAsia" w:hAnsiTheme="minorEastAsia"/>
          <w:color w:val="000000"/>
          <w:szCs w:val="21"/>
        </w:rPr>
      </w:pPr>
      <w:r>
        <w:rPr>
          <w:rFonts w:hint="eastAsia" w:asciiTheme="minorEastAsia" w:hAnsiTheme="minorEastAsia"/>
          <w:color w:val="000000"/>
          <w:szCs w:val="21"/>
        </w:rPr>
        <w:t>D．无效</w:t>
      </w:r>
    </w:p>
    <w:p>
      <w:pPr>
        <w:rPr>
          <w:rFonts w:asciiTheme="minorEastAsia" w:hAnsiTheme="minorEastAsia"/>
          <w:color w:val="000000"/>
          <w:szCs w:val="21"/>
        </w:rPr>
      </w:pPr>
      <w:r>
        <w:rPr>
          <w:rFonts w:hint="eastAsia" w:asciiTheme="minorEastAsia" w:hAnsiTheme="minorEastAsia"/>
          <w:color w:val="000000"/>
          <w:szCs w:val="21"/>
        </w:rPr>
        <w:t>43，授信业务中最主要的内容是( )。</w:t>
      </w:r>
    </w:p>
    <w:p>
      <w:pPr>
        <w:rPr>
          <w:rFonts w:asciiTheme="minorEastAsia" w:hAnsiTheme="minorEastAsia"/>
          <w:color w:val="000000"/>
          <w:szCs w:val="21"/>
        </w:rPr>
      </w:pPr>
      <w:r>
        <w:rPr>
          <w:rFonts w:hint="eastAsia" w:asciiTheme="minorEastAsia" w:hAnsiTheme="minorEastAsia"/>
          <w:color w:val="000000"/>
          <w:szCs w:val="21"/>
        </w:rPr>
        <w:t xml:space="preserve">A．贸易融资 </w:t>
      </w:r>
    </w:p>
    <w:p>
      <w:pPr>
        <w:rPr>
          <w:rFonts w:asciiTheme="minorEastAsia" w:hAnsiTheme="minorEastAsia"/>
          <w:color w:val="000000"/>
          <w:szCs w:val="21"/>
        </w:rPr>
      </w:pPr>
      <w:r>
        <w:rPr>
          <w:rFonts w:hint="eastAsia" w:asciiTheme="minorEastAsia" w:hAnsiTheme="minorEastAsia"/>
          <w:color w:val="000000"/>
          <w:szCs w:val="21"/>
        </w:rPr>
        <w:t>B．贷款业务</w:t>
      </w:r>
    </w:p>
    <w:p>
      <w:pPr>
        <w:rPr>
          <w:rFonts w:asciiTheme="minorEastAsia" w:hAnsiTheme="minorEastAsia"/>
          <w:color w:val="000000"/>
          <w:szCs w:val="21"/>
        </w:rPr>
      </w:pPr>
      <w:r>
        <w:rPr>
          <w:rFonts w:hint="eastAsia" w:asciiTheme="minorEastAsia" w:hAnsiTheme="minorEastAsia"/>
          <w:color w:val="000000"/>
          <w:szCs w:val="21"/>
        </w:rPr>
        <w:t xml:space="preserve">C．担保 </w:t>
      </w:r>
    </w:p>
    <w:p>
      <w:pPr>
        <w:rPr>
          <w:rFonts w:asciiTheme="minorEastAsia" w:hAnsiTheme="minorEastAsia"/>
          <w:color w:val="000000"/>
          <w:szCs w:val="21"/>
        </w:rPr>
      </w:pPr>
      <w:r>
        <w:rPr>
          <w:rFonts w:hint="eastAsia" w:asciiTheme="minorEastAsia" w:hAnsiTheme="minorEastAsia"/>
          <w:color w:val="000000"/>
          <w:szCs w:val="21"/>
        </w:rPr>
        <w:t>D．贴现</w:t>
      </w:r>
    </w:p>
    <w:p>
      <w:pPr>
        <w:rPr>
          <w:rFonts w:asciiTheme="minorEastAsia" w:hAnsiTheme="minorEastAsia"/>
          <w:color w:val="000000"/>
          <w:szCs w:val="21"/>
        </w:rPr>
      </w:pPr>
      <w:r>
        <w:rPr>
          <w:rFonts w:hint="eastAsia" w:asciiTheme="minorEastAsia" w:hAnsiTheme="minorEastAsia"/>
          <w:color w:val="000000"/>
          <w:szCs w:val="21"/>
        </w:rPr>
        <w:t>44，下列关于高利转贷罪的表述中，错误的是( )。</w:t>
      </w:r>
    </w:p>
    <w:p>
      <w:pPr>
        <w:rPr>
          <w:rFonts w:asciiTheme="minorEastAsia" w:hAnsiTheme="minorEastAsia"/>
          <w:color w:val="000000"/>
          <w:szCs w:val="21"/>
        </w:rPr>
      </w:pPr>
      <w:r>
        <w:rPr>
          <w:rFonts w:hint="eastAsia" w:asciiTheme="minorEastAsia" w:hAnsiTheme="minorEastAsia"/>
          <w:color w:val="000000"/>
          <w:szCs w:val="21"/>
        </w:rPr>
        <w:t>A．本罪是以转贷为目的，套取金融机构信贷资金高利转贷他人，获取违法所得的行为</w:t>
      </w:r>
    </w:p>
    <w:p>
      <w:pPr>
        <w:rPr>
          <w:rFonts w:asciiTheme="minorEastAsia" w:hAnsiTheme="minorEastAsia"/>
          <w:color w:val="000000"/>
          <w:szCs w:val="21"/>
        </w:rPr>
      </w:pPr>
      <w:r>
        <w:rPr>
          <w:rFonts w:hint="eastAsia" w:asciiTheme="minorEastAsia" w:hAnsiTheme="minorEastAsia"/>
          <w:color w:val="000000"/>
          <w:szCs w:val="21"/>
        </w:rPr>
        <w:t>B．本罪侵犯的客体是金融机构的信贷资金</w:t>
      </w:r>
    </w:p>
    <w:p>
      <w:pPr>
        <w:rPr>
          <w:rFonts w:asciiTheme="minorEastAsia" w:hAnsiTheme="minorEastAsia"/>
          <w:color w:val="000000"/>
          <w:szCs w:val="21"/>
        </w:rPr>
      </w:pPr>
      <w:r>
        <w:rPr>
          <w:rFonts w:hint="eastAsia" w:asciiTheme="minorEastAsia" w:hAnsiTheme="minorEastAsia"/>
          <w:color w:val="000000"/>
          <w:szCs w:val="21"/>
        </w:rPr>
        <w:t>C．本罪主体是一般主体，包括自然人和单位</w:t>
      </w:r>
    </w:p>
    <w:p>
      <w:pPr>
        <w:rPr>
          <w:rFonts w:asciiTheme="minorEastAsia" w:hAnsiTheme="minorEastAsia"/>
          <w:color w:val="000000"/>
          <w:szCs w:val="21"/>
        </w:rPr>
      </w:pPr>
      <w:r>
        <w:rPr>
          <w:rFonts w:hint="eastAsia" w:asciiTheme="minorEastAsia" w:hAnsiTheme="minorEastAsia"/>
          <w:color w:val="000000"/>
          <w:szCs w:val="21"/>
        </w:rPr>
        <w:t>D．具有贷款业务经营权的金融机构不属于本罪主体</w:t>
      </w:r>
    </w:p>
    <w:p>
      <w:pPr>
        <w:rPr>
          <w:rFonts w:asciiTheme="minorEastAsia" w:hAnsiTheme="minorEastAsia"/>
          <w:color w:val="000000"/>
          <w:szCs w:val="21"/>
        </w:rPr>
      </w:pPr>
      <w:r>
        <w:rPr>
          <w:rFonts w:hint="eastAsia" w:asciiTheme="minorEastAsia" w:hAnsiTheme="minorEastAsia"/>
          <w:color w:val="000000"/>
          <w:szCs w:val="21"/>
        </w:rPr>
        <w:t>45，发行金融债券的目的是为了筹措( )。</w:t>
      </w:r>
    </w:p>
    <w:p>
      <w:pPr>
        <w:rPr>
          <w:rFonts w:asciiTheme="minorEastAsia" w:hAnsiTheme="minorEastAsia"/>
          <w:color w:val="000000"/>
          <w:szCs w:val="21"/>
        </w:rPr>
      </w:pPr>
      <w:r>
        <w:rPr>
          <w:rFonts w:hint="eastAsia" w:asciiTheme="minorEastAsia" w:hAnsiTheme="minorEastAsia"/>
          <w:color w:val="000000"/>
          <w:szCs w:val="21"/>
        </w:rPr>
        <w:t xml:space="preserve">A．短期贷款 </w:t>
      </w:r>
    </w:p>
    <w:p>
      <w:pPr>
        <w:rPr>
          <w:rFonts w:asciiTheme="minorEastAsia" w:hAnsiTheme="minorEastAsia"/>
          <w:color w:val="000000"/>
          <w:szCs w:val="21"/>
        </w:rPr>
      </w:pPr>
      <w:r>
        <w:rPr>
          <w:rFonts w:hint="eastAsia" w:asciiTheme="minorEastAsia" w:hAnsiTheme="minorEastAsia"/>
          <w:color w:val="000000"/>
          <w:szCs w:val="21"/>
        </w:rPr>
        <w:t>B．中期贷款</w:t>
      </w:r>
    </w:p>
    <w:p>
      <w:pPr>
        <w:rPr>
          <w:rFonts w:asciiTheme="minorEastAsia" w:hAnsiTheme="minorEastAsia"/>
          <w:color w:val="000000"/>
          <w:szCs w:val="21"/>
        </w:rPr>
      </w:pPr>
      <w:r>
        <w:rPr>
          <w:rFonts w:hint="eastAsia" w:asciiTheme="minorEastAsia" w:hAnsiTheme="minorEastAsia"/>
          <w:color w:val="000000"/>
          <w:szCs w:val="21"/>
        </w:rPr>
        <w:t xml:space="preserve">C．长期贷款 </w:t>
      </w:r>
    </w:p>
    <w:p>
      <w:pPr>
        <w:rPr>
          <w:rFonts w:asciiTheme="minorEastAsia" w:hAnsiTheme="minorEastAsia"/>
          <w:color w:val="000000"/>
          <w:szCs w:val="21"/>
        </w:rPr>
      </w:pPr>
      <w:r>
        <w:rPr>
          <w:rFonts w:hint="eastAsia" w:asciiTheme="minorEastAsia" w:hAnsiTheme="minorEastAsia"/>
          <w:color w:val="000000"/>
          <w:szCs w:val="21"/>
        </w:rPr>
        <w:t>D．中长期贷款</w:t>
      </w:r>
    </w:p>
    <w:p>
      <w:pPr>
        <w:rPr>
          <w:rFonts w:asciiTheme="minorEastAsia" w:hAnsiTheme="minorEastAsia"/>
          <w:color w:val="000000"/>
          <w:szCs w:val="21"/>
        </w:rPr>
      </w:pPr>
      <w:r>
        <w:rPr>
          <w:rFonts w:hint="eastAsia" w:asciiTheme="minorEastAsia" w:hAnsiTheme="minorEastAsia"/>
          <w:color w:val="000000"/>
          <w:szCs w:val="21"/>
        </w:rPr>
        <w:t>46，农村资金互助社的资金不得用于( )。</w:t>
      </w:r>
    </w:p>
    <w:p>
      <w:pPr>
        <w:rPr>
          <w:rFonts w:asciiTheme="minorEastAsia" w:hAnsiTheme="minorEastAsia"/>
          <w:color w:val="000000"/>
          <w:szCs w:val="21"/>
        </w:rPr>
      </w:pPr>
      <w:r>
        <w:rPr>
          <w:rFonts w:hint="eastAsia" w:asciiTheme="minorEastAsia" w:hAnsiTheme="minorEastAsia"/>
          <w:color w:val="000000"/>
          <w:szCs w:val="21"/>
        </w:rPr>
        <w:t xml:space="preserve">A．发放非社员单位贷款 </w:t>
      </w:r>
    </w:p>
    <w:p>
      <w:pPr>
        <w:rPr>
          <w:rFonts w:asciiTheme="minorEastAsia" w:hAnsiTheme="minorEastAsia"/>
          <w:color w:val="000000"/>
          <w:szCs w:val="21"/>
        </w:rPr>
      </w:pPr>
      <w:r>
        <w:rPr>
          <w:rFonts w:hint="eastAsia" w:asciiTheme="minorEastAsia" w:hAnsiTheme="minorEastAsia"/>
          <w:color w:val="000000"/>
          <w:szCs w:val="21"/>
        </w:rPr>
        <w:t>B．存放于其他金融机构</w:t>
      </w:r>
    </w:p>
    <w:p>
      <w:pPr>
        <w:rPr>
          <w:rFonts w:asciiTheme="minorEastAsia" w:hAnsiTheme="minorEastAsia"/>
          <w:color w:val="000000"/>
          <w:szCs w:val="21"/>
        </w:rPr>
      </w:pPr>
      <w:r>
        <w:rPr>
          <w:rFonts w:hint="eastAsia" w:asciiTheme="minorEastAsia" w:hAnsiTheme="minorEastAsia"/>
          <w:color w:val="000000"/>
          <w:szCs w:val="21"/>
        </w:rPr>
        <w:t xml:space="preserve">C．投资国债 </w:t>
      </w:r>
    </w:p>
    <w:p>
      <w:pPr>
        <w:rPr>
          <w:rFonts w:asciiTheme="minorEastAsia" w:hAnsiTheme="minorEastAsia"/>
          <w:color w:val="000000"/>
          <w:szCs w:val="21"/>
        </w:rPr>
      </w:pPr>
      <w:r>
        <w:rPr>
          <w:rFonts w:hint="eastAsia" w:asciiTheme="minorEastAsia" w:hAnsiTheme="minorEastAsia"/>
          <w:color w:val="000000"/>
          <w:szCs w:val="21"/>
        </w:rPr>
        <w:t>D．发放社员单位贷款</w:t>
      </w:r>
    </w:p>
    <w:p>
      <w:pPr>
        <w:rPr>
          <w:rFonts w:asciiTheme="minorEastAsia" w:hAnsiTheme="minorEastAsia"/>
          <w:color w:val="000000"/>
          <w:szCs w:val="21"/>
        </w:rPr>
      </w:pPr>
      <w:r>
        <w:rPr>
          <w:rFonts w:hint="eastAsia" w:asciiTheme="minorEastAsia" w:hAnsiTheme="minorEastAsia"/>
          <w:color w:val="000000"/>
          <w:szCs w:val="21"/>
        </w:rPr>
        <w:t>47，下列行为中符合“银行业从业人员与所在机构”职业操守要求的是( )。</w:t>
      </w:r>
    </w:p>
    <w:p>
      <w:pPr>
        <w:rPr>
          <w:rFonts w:asciiTheme="minorEastAsia" w:hAnsiTheme="minorEastAsia"/>
          <w:color w:val="000000"/>
          <w:szCs w:val="21"/>
        </w:rPr>
      </w:pPr>
      <w:r>
        <w:rPr>
          <w:rFonts w:hint="eastAsia" w:asciiTheme="minorEastAsia" w:hAnsiTheme="minorEastAsia"/>
          <w:color w:val="000000"/>
          <w:szCs w:val="21"/>
        </w:rPr>
        <w:t>A．将单位的专有技术透露给同业竞争机构</w:t>
      </w:r>
    </w:p>
    <w:p>
      <w:pPr>
        <w:rPr>
          <w:rFonts w:asciiTheme="minorEastAsia" w:hAnsiTheme="minorEastAsia"/>
          <w:color w:val="000000"/>
          <w:szCs w:val="21"/>
        </w:rPr>
      </w:pPr>
      <w:r>
        <w:rPr>
          <w:rFonts w:hint="eastAsia" w:asciiTheme="minorEastAsia" w:hAnsiTheme="minorEastAsia"/>
          <w:color w:val="000000"/>
          <w:szCs w:val="21"/>
        </w:rPr>
        <w:t>B．在公共场合发表对同业机构的负面言论</w:t>
      </w:r>
    </w:p>
    <w:p>
      <w:pPr>
        <w:rPr>
          <w:rFonts w:asciiTheme="minorEastAsia" w:hAnsiTheme="minorEastAsia"/>
          <w:color w:val="000000"/>
          <w:szCs w:val="21"/>
        </w:rPr>
      </w:pPr>
      <w:r>
        <w:rPr>
          <w:rFonts w:hint="eastAsia" w:asciiTheme="minorEastAsia" w:hAnsiTheme="minorEastAsia"/>
          <w:color w:val="000000"/>
          <w:szCs w:val="21"/>
        </w:rPr>
        <w:t>C．坚决不换岗</w:t>
      </w:r>
    </w:p>
    <w:p>
      <w:pPr>
        <w:rPr>
          <w:rFonts w:asciiTheme="minorEastAsia" w:hAnsiTheme="minorEastAsia"/>
          <w:color w:val="000000"/>
          <w:szCs w:val="21"/>
        </w:rPr>
      </w:pPr>
      <w:r>
        <w:rPr>
          <w:rFonts w:hint="eastAsia" w:asciiTheme="minorEastAsia" w:hAnsiTheme="minorEastAsia"/>
          <w:color w:val="000000"/>
          <w:szCs w:val="21"/>
        </w:rPr>
        <w:t>D．遵守所在机构纪律和规章制度</w:t>
      </w:r>
    </w:p>
    <w:p>
      <w:pPr>
        <w:rPr>
          <w:rFonts w:asciiTheme="minorEastAsia" w:hAnsiTheme="minorEastAsia"/>
          <w:color w:val="000000"/>
          <w:szCs w:val="21"/>
        </w:rPr>
      </w:pPr>
      <w:r>
        <w:rPr>
          <w:rFonts w:hint="eastAsia" w:asciiTheme="minorEastAsia" w:hAnsiTheme="minorEastAsia"/>
          <w:color w:val="000000"/>
          <w:szCs w:val="21"/>
        </w:rPr>
        <w:t>48，下列说法不正确的是( )。</w:t>
      </w:r>
    </w:p>
    <w:p>
      <w:pPr>
        <w:rPr>
          <w:rFonts w:asciiTheme="minorEastAsia" w:hAnsiTheme="minorEastAsia"/>
          <w:color w:val="000000"/>
          <w:szCs w:val="21"/>
        </w:rPr>
      </w:pPr>
      <w:r>
        <w:rPr>
          <w:rFonts w:hint="eastAsia" w:asciiTheme="minorEastAsia" w:hAnsiTheme="minorEastAsia"/>
          <w:color w:val="000000"/>
          <w:szCs w:val="21"/>
        </w:rPr>
        <w:t>A．《商业银行法》存款自愿、取款自由、为客户保密的基本原则奠定了对客户隐私进行保护的法律基础</w:t>
      </w:r>
    </w:p>
    <w:p>
      <w:pPr>
        <w:rPr>
          <w:rFonts w:asciiTheme="minorEastAsia" w:hAnsiTheme="minorEastAsia"/>
          <w:color w:val="000000"/>
          <w:szCs w:val="21"/>
        </w:rPr>
      </w:pPr>
      <w:r>
        <w:rPr>
          <w:rFonts w:hint="eastAsia" w:asciiTheme="minorEastAsia" w:hAnsiTheme="minorEastAsia"/>
          <w:color w:val="000000"/>
          <w:szCs w:val="21"/>
        </w:rPr>
        <w:t>B．《商业银行法》在相应章节中规定的查询客户账户信息和交易信息的法定机关种类、权限及程序可被视为我国对客户隐私进行保护的基本规范</w:t>
      </w:r>
    </w:p>
    <w:p>
      <w:pPr>
        <w:rPr>
          <w:rFonts w:asciiTheme="minorEastAsia" w:hAnsiTheme="minorEastAsia"/>
          <w:color w:val="000000"/>
          <w:szCs w:val="21"/>
        </w:rPr>
      </w:pPr>
      <w:r>
        <w:rPr>
          <w:rFonts w:hint="eastAsia" w:asciiTheme="minorEastAsia" w:hAnsiTheme="minorEastAsia"/>
          <w:color w:val="000000"/>
          <w:szCs w:val="21"/>
        </w:rPr>
        <w:t>C．《反洗钱法》明确规定了金融机构应该对反洗钱信息保密</w:t>
      </w:r>
    </w:p>
    <w:p>
      <w:pPr>
        <w:rPr>
          <w:rFonts w:asciiTheme="minorEastAsia" w:hAnsiTheme="minorEastAsia"/>
          <w:color w:val="000000"/>
          <w:szCs w:val="21"/>
        </w:rPr>
      </w:pPr>
      <w:r>
        <w:rPr>
          <w:rFonts w:hint="eastAsia" w:asciiTheme="minorEastAsia" w:hAnsiTheme="minorEastAsia"/>
          <w:color w:val="000000"/>
          <w:szCs w:val="21"/>
        </w:rPr>
        <w:t>D．我国对客户隐私保护进行了专门的立法</w:t>
      </w:r>
    </w:p>
    <w:p>
      <w:pPr>
        <w:rPr>
          <w:rFonts w:asciiTheme="minorEastAsia" w:hAnsiTheme="minorEastAsia"/>
          <w:color w:val="000000"/>
          <w:szCs w:val="21"/>
        </w:rPr>
      </w:pPr>
      <w:r>
        <w:rPr>
          <w:rFonts w:hint="eastAsia" w:asciiTheme="minorEastAsia" w:hAnsiTheme="minorEastAsia"/>
          <w:color w:val="000000"/>
          <w:szCs w:val="21"/>
        </w:rPr>
        <w:t>49，下列不属于商业银行不正当竞争的行为的是( )。</w:t>
      </w:r>
    </w:p>
    <w:p>
      <w:pPr>
        <w:rPr>
          <w:rFonts w:asciiTheme="minorEastAsia" w:hAnsiTheme="minorEastAsia"/>
          <w:color w:val="000000"/>
          <w:szCs w:val="21"/>
        </w:rPr>
      </w:pPr>
      <w:r>
        <w:rPr>
          <w:rFonts w:hint="eastAsia" w:asciiTheme="minorEastAsia" w:hAnsiTheme="minorEastAsia"/>
          <w:color w:val="000000"/>
          <w:szCs w:val="21"/>
        </w:rPr>
        <w:t xml:space="preserve">A．有奖储蓄 </w:t>
      </w:r>
    </w:p>
    <w:p>
      <w:pPr>
        <w:rPr>
          <w:rFonts w:asciiTheme="minorEastAsia" w:hAnsiTheme="minorEastAsia"/>
          <w:color w:val="000000"/>
          <w:szCs w:val="21"/>
        </w:rPr>
      </w:pPr>
      <w:r>
        <w:rPr>
          <w:rFonts w:hint="eastAsia" w:asciiTheme="minorEastAsia" w:hAnsiTheme="minorEastAsia"/>
          <w:color w:val="000000"/>
          <w:szCs w:val="21"/>
        </w:rPr>
        <w:t>B．放松现金管制</w:t>
      </w:r>
    </w:p>
    <w:p>
      <w:pPr>
        <w:rPr>
          <w:rFonts w:asciiTheme="minorEastAsia" w:hAnsiTheme="minorEastAsia"/>
          <w:color w:val="000000"/>
          <w:szCs w:val="21"/>
        </w:rPr>
      </w:pPr>
      <w:r>
        <w:rPr>
          <w:rFonts w:hint="eastAsia" w:asciiTheme="minorEastAsia" w:hAnsiTheme="minorEastAsia"/>
          <w:color w:val="000000"/>
          <w:szCs w:val="21"/>
        </w:rPr>
        <w:t xml:space="preserve">C．对其他金融机构采取压票或退票 </w:t>
      </w:r>
    </w:p>
    <w:p>
      <w:pPr>
        <w:rPr>
          <w:rFonts w:asciiTheme="minorEastAsia" w:hAnsiTheme="minorEastAsia"/>
          <w:color w:val="000000"/>
          <w:szCs w:val="21"/>
        </w:rPr>
      </w:pPr>
      <w:r>
        <w:rPr>
          <w:rFonts w:hint="eastAsia" w:asciiTheme="minorEastAsia" w:hAnsiTheme="minorEastAsia"/>
          <w:color w:val="000000"/>
          <w:szCs w:val="21"/>
        </w:rPr>
        <w:t>D．降低利率，吸收储蓄</w:t>
      </w:r>
    </w:p>
    <w:p>
      <w:pPr>
        <w:rPr>
          <w:rFonts w:asciiTheme="minorEastAsia" w:hAnsiTheme="minorEastAsia"/>
          <w:color w:val="000000"/>
          <w:szCs w:val="21"/>
        </w:rPr>
      </w:pPr>
      <w:r>
        <w:rPr>
          <w:rFonts w:hint="eastAsia" w:asciiTheme="minorEastAsia" w:hAnsiTheme="minorEastAsia"/>
          <w:color w:val="000000"/>
          <w:szCs w:val="21"/>
        </w:rPr>
        <w:t>50，依我国《继承法》，关于遗嘱继承与法定继承的关系，正确的选项是( )。</w:t>
      </w:r>
    </w:p>
    <w:p>
      <w:pPr>
        <w:rPr>
          <w:rFonts w:asciiTheme="minorEastAsia" w:hAnsiTheme="minorEastAsia"/>
          <w:color w:val="000000"/>
          <w:szCs w:val="21"/>
        </w:rPr>
      </w:pPr>
      <w:r>
        <w:rPr>
          <w:rFonts w:hint="eastAsia" w:asciiTheme="minorEastAsia" w:hAnsiTheme="minorEastAsia"/>
          <w:color w:val="000000"/>
          <w:szCs w:val="21"/>
        </w:rPr>
        <w:t>A．遗嘱继承优先于法定继承</w:t>
      </w:r>
    </w:p>
    <w:p>
      <w:pPr>
        <w:rPr>
          <w:rFonts w:asciiTheme="minorEastAsia" w:hAnsiTheme="minorEastAsia"/>
          <w:color w:val="000000"/>
          <w:szCs w:val="21"/>
        </w:rPr>
      </w:pPr>
      <w:r>
        <w:rPr>
          <w:rFonts w:hint="eastAsia" w:asciiTheme="minorEastAsia" w:hAnsiTheme="minorEastAsia"/>
          <w:color w:val="000000"/>
          <w:szCs w:val="21"/>
        </w:rPr>
        <w:t>B．法定继承优先于遗嘱继承</w:t>
      </w:r>
    </w:p>
    <w:p>
      <w:pPr>
        <w:rPr>
          <w:rFonts w:asciiTheme="minorEastAsia" w:hAnsiTheme="minorEastAsia"/>
          <w:color w:val="000000"/>
          <w:szCs w:val="21"/>
        </w:rPr>
      </w:pPr>
      <w:r>
        <w:rPr>
          <w:rFonts w:hint="eastAsia" w:asciiTheme="minorEastAsia" w:hAnsiTheme="minorEastAsia"/>
          <w:color w:val="000000"/>
          <w:szCs w:val="21"/>
        </w:rPr>
        <w:t>C．遗嘱继承与法定继承无所谓谁优先</w:t>
      </w:r>
    </w:p>
    <w:p>
      <w:pPr>
        <w:rPr>
          <w:rFonts w:asciiTheme="minorEastAsia" w:hAnsiTheme="minorEastAsia"/>
          <w:color w:val="000000"/>
          <w:szCs w:val="21"/>
        </w:rPr>
      </w:pPr>
      <w:r>
        <w:rPr>
          <w:rFonts w:hint="eastAsia" w:asciiTheme="minorEastAsia" w:hAnsiTheme="minorEastAsia"/>
          <w:color w:val="000000"/>
          <w:szCs w:val="21"/>
        </w:rPr>
        <w:t>D．遗嘱继承与法定继承不相干</w:t>
      </w:r>
    </w:p>
    <w:p>
      <w:pPr>
        <w:rPr>
          <w:rFonts w:asciiTheme="minorEastAsia" w:hAnsiTheme="minorEastAsia"/>
          <w:color w:val="000000"/>
          <w:szCs w:val="21"/>
        </w:rPr>
      </w:pPr>
      <w:r>
        <w:rPr>
          <w:rFonts w:hint="eastAsia" w:asciiTheme="minorEastAsia" w:hAnsiTheme="minorEastAsia"/>
          <w:color w:val="000000"/>
          <w:szCs w:val="21"/>
        </w:rPr>
        <w:t>51，货币政策主要的传导体是( )。</w:t>
      </w:r>
    </w:p>
    <w:p>
      <w:pPr>
        <w:rPr>
          <w:rFonts w:asciiTheme="minorEastAsia" w:hAnsiTheme="minorEastAsia"/>
          <w:color w:val="000000"/>
          <w:szCs w:val="21"/>
        </w:rPr>
      </w:pPr>
      <w:r>
        <w:rPr>
          <w:rFonts w:hint="eastAsia" w:asciiTheme="minorEastAsia" w:hAnsiTheme="minorEastAsia"/>
          <w:color w:val="000000"/>
          <w:szCs w:val="21"/>
        </w:rPr>
        <w:t xml:space="preserve">A．中央银行 </w:t>
      </w:r>
    </w:p>
    <w:p>
      <w:pPr>
        <w:rPr>
          <w:rFonts w:asciiTheme="minorEastAsia" w:hAnsiTheme="minorEastAsia"/>
          <w:color w:val="000000"/>
          <w:szCs w:val="21"/>
        </w:rPr>
      </w:pPr>
      <w:r>
        <w:rPr>
          <w:rFonts w:hint="eastAsia" w:asciiTheme="minorEastAsia" w:hAnsiTheme="minorEastAsia"/>
          <w:color w:val="000000"/>
          <w:szCs w:val="21"/>
        </w:rPr>
        <w:t>B．银监会</w:t>
      </w:r>
    </w:p>
    <w:p>
      <w:pPr>
        <w:rPr>
          <w:rFonts w:asciiTheme="minorEastAsia" w:hAnsiTheme="minorEastAsia"/>
          <w:color w:val="000000"/>
          <w:szCs w:val="21"/>
        </w:rPr>
      </w:pPr>
      <w:r>
        <w:rPr>
          <w:rFonts w:hint="eastAsia" w:asciiTheme="minorEastAsia" w:hAnsiTheme="minorEastAsia"/>
          <w:color w:val="000000"/>
          <w:szCs w:val="21"/>
        </w:rPr>
        <w:t xml:space="preserve">C．商业银行 </w:t>
      </w:r>
    </w:p>
    <w:p>
      <w:pPr>
        <w:rPr>
          <w:rFonts w:asciiTheme="minorEastAsia" w:hAnsiTheme="minorEastAsia"/>
          <w:color w:val="000000"/>
          <w:szCs w:val="21"/>
        </w:rPr>
      </w:pPr>
      <w:r>
        <w:rPr>
          <w:rFonts w:hint="eastAsia" w:asciiTheme="minorEastAsia" w:hAnsiTheme="minorEastAsia"/>
          <w:color w:val="000000"/>
          <w:szCs w:val="21"/>
        </w:rPr>
        <w:t>D．银行业协会</w:t>
      </w:r>
    </w:p>
    <w:p>
      <w:pPr>
        <w:rPr>
          <w:rFonts w:asciiTheme="minorEastAsia" w:hAnsiTheme="minorEastAsia"/>
          <w:color w:val="000000"/>
          <w:szCs w:val="21"/>
        </w:rPr>
      </w:pPr>
      <w:r>
        <w:rPr>
          <w:rFonts w:hint="eastAsia" w:asciiTheme="minorEastAsia" w:hAnsiTheme="minorEastAsia"/>
          <w:color w:val="000000"/>
          <w:szCs w:val="21"/>
        </w:rPr>
        <w:t>52，下列关于商业银行备用信用证的表述，正确的是( )。</w:t>
      </w:r>
    </w:p>
    <w:p>
      <w:pPr>
        <w:rPr>
          <w:rFonts w:asciiTheme="minorEastAsia" w:hAnsiTheme="minorEastAsia"/>
          <w:color w:val="000000"/>
          <w:szCs w:val="21"/>
        </w:rPr>
      </w:pPr>
      <w:r>
        <w:rPr>
          <w:rFonts w:hint="eastAsia" w:asciiTheme="minorEastAsia" w:hAnsiTheme="minorEastAsia"/>
          <w:color w:val="000000"/>
          <w:szCs w:val="21"/>
        </w:rPr>
        <w:t xml:space="preserve">A．商业银行无需垫付资金 </w:t>
      </w:r>
    </w:p>
    <w:p>
      <w:pPr>
        <w:rPr>
          <w:rFonts w:asciiTheme="minorEastAsia" w:hAnsiTheme="minorEastAsia"/>
          <w:color w:val="000000"/>
          <w:szCs w:val="21"/>
        </w:rPr>
      </w:pPr>
      <w:r>
        <w:rPr>
          <w:rFonts w:hint="eastAsia" w:asciiTheme="minorEastAsia" w:hAnsiTheme="minorEastAsia"/>
          <w:color w:val="000000"/>
          <w:szCs w:val="21"/>
        </w:rPr>
        <w:t>B．商业银行在一定条件下需要垫付资金</w:t>
      </w:r>
    </w:p>
    <w:p>
      <w:pPr>
        <w:rPr>
          <w:rFonts w:asciiTheme="minorEastAsia" w:hAnsiTheme="minorEastAsia"/>
          <w:color w:val="000000"/>
          <w:szCs w:val="21"/>
        </w:rPr>
      </w:pPr>
      <w:r>
        <w:rPr>
          <w:rFonts w:hint="eastAsia" w:asciiTheme="minorEastAsia" w:hAnsiTheme="minorEastAsia"/>
          <w:color w:val="000000"/>
          <w:szCs w:val="21"/>
        </w:rPr>
        <w:t xml:space="preserve">C．属于商业银行代理业务 </w:t>
      </w:r>
    </w:p>
    <w:p>
      <w:pPr>
        <w:rPr>
          <w:rFonts w:asciiTheme="minorEastAsia" w:hAnsiTheme="minorEastAsia"/>
          <w:color w:val="000000"/>
          <w:szCs w:val="21"/>
        </w:rPr>
      </w:pPr>
      <w:r>
        <w:rPr>
          <w:rFonts w:hint="eastAsia" w:asciiTheme="minorEastAsia" w:hAnsiTheme="minorEastAsia"/>
          <w:color w:val="000000"/>
          <w:szCs w:val="21"/>
        </w:rPr>
        <w:t>D．商业银行必须垫付资金</w:t>
      </w:r>
    </w:p>
    <w:p>
      <w:pPr>
        <w:rPr>
          <w:rFonts w:asciiTheme="minorEastAsia" w:hAnsiTheme="minorEastAsia"/>
          <w:color w:val="000000"/>
          <w:szCs w:val="21"/>
        </w:rPr>
      </w:pPr>
      <w:r>
        <w:rPr>
          <w:rFonts w:hint="eastAsia" w:asciiTheme="minorEastAsia" w:hAnsiTheme="minorEastAsia"/>
          <w:color w:val="000000"/>
          <w:szCs w:val="21"/>
        </w:rPr>
        <w:t>53，下列关于商业银行固定资产贷款的说法中，正确的是( )。</w:t>
      </w:r>
    </w:p>
    <w:p>
      <w:pPr>
        <w:rPr>
          <w:rFonts w:asciiTheme="minorEastAsia" w:hAnsiTheme="minorEastAsia"/>
          <w:color w:val="000000"/>
          <w:szCs w:val="21"/>
        </w:rPr>
      </w:pPr>
      <w:r>
        <w:rPr>
          <w:rFonts w:hint="eastAsia" w:asciiTheme="minorEastAsia" w:hAnsiTheme="minorEastAsia"/>
          <w:color w:val="000000"/>
          <w:szCs w:val="21"/>
        </w:rPr>
        <w:t>A．固定资产贷款通常是短期贷款</w:t>
      </w:r>
    </w:p>
    <w:p>
      <w:pPr>
        <w:rPr>
          <w:rFonts w:asciiTheme="minorEastAsia" w:hAnsiTheme="minorEastAsia"/>
          <w:color w:val="000000"/>
          <w:szCs w:val="21"/>
        </w:rPr>
      </w:pPr>
      <w:r>
        <w:rPr>
          <w:rFonts w:hint="eastAsia" w:asciiTheme="minorEastAsia" w:hAnsiTheme="minorEastAsia"/>
          <w:color w:val="000000"/>
          <w:szCs w:val="21"/>
        </w:rPr>
        <w:t>B．商业银行可以使用同业拆借资金发放固定资产贷款</w:t>
      </w:r>
    </w:p>
    <w:p>
      <w:pPr>
        <w:rPr>
          <w:rFonts w:asciiTheme="minorEastAsia" w:hAnsiTheme="minorEastAsia"/>
          <w:color w:val="000000"/>
          <w:szCs w:val="21"/>
        </w:rPr>
      </w:pPr>
      <w:r>
        <w:rPr>
          <w:rFonts w:hint="eastAsia" w:asciiTheme="minorEastAsia" w:hAnsiTheme="minorEastAsia"/>
          <w:color w:val="000000"/>
          <w:szCs w:val="21"/>
        </w:rPr>
        <w:t>C．技术改造贷款不属于固定资产贷款</w:t>
      </w:r>
    </w:p>
    <w:p>
      <w:pPr>
        <w:rPr>
          <w:rFonts w:asciiTheme="minorEastAsia" w:hAnsiTheme="minorEastAsia"/>
          <w:color w:val="000000"/>
          <w:szCs w:val="21"/>
        </w:rPr>
      </w:pPr>
      <w:r>
        <w:rPr>
          <w:rFonts w:hint="eastAsia" w:asciiTheme="minorEastAsia" w:hAnsiTheme="minorEastAsia"/>
          <w:color w:val="000000"/>
          <w:szCs w:val="21"/>
        </w:rPr>
        <w:t>D．固定资产贷款是用于借款人拆建、扩建、改造、购置固定资产投资项目的贷款</w:t>
      </w:r>
    </w:p>
    <w:p>
      <w:pPr>
        <w:rPr>
          <w:rFonts w:asciiTheme="minorEastAsia" w:hAnsiTheme="minorEastAsia"/>
          <w:color w:val="000000"/>
          <w:szCs w:val="21"/>
        </w:rPr>
      </w:pPr>
      <w:r>
        <w:rPr>
          <w:rFonts w:hint="eastAsia" w:asciiTheme="minorEastAsia" w:hAnsiTheme="minorEastAsia"/>
          <w:color w:val="000000"/>
          <w:szCs w:val="21"/>
        </w:rPr>
        <w:t>54，下列关于破产财产变价的叙述中，有误的一项是( )。</w:t>
      </w:r>
    </w:p>
    <w:p>
      <w:pPr>
        <w:rPr>
          <w:rFonts w:asciiTheme="minorEastAsia" w:hAnsiTheme="minorEastAsia"/>
          <w:color w:val="000000"/>
          <w:szCs w:val="21"/>
        </w:rPr>
      </w:pPr>
      <w:r>
        <w:rPr>
          <w:rFonts w:hint="eastAsia" w:asciiTheme="minorEastAsia" w:hAnsiTheme="minorEastAsia"/>
          <w:color w:val="000000"/>
          <w:szCs w:val="21"/>
        </w:rPr>
        <w:t>A．管理人应当及时拟订破产财产变价方案，提交债权人委员会讨论</w:t>
      </w:r>
    </w:p>
    <w:p>
      <w:pPr>
        <w:rPr>
          <w:rFonts w:asciiTheme="minorEastAsia" w:hAnsiTheme="minorEastAsia"/>
          <w:color w:val="000000"/>
          <w:szCs w:val="21"/>
        </w:rPr>
      </w:pPr>
      <w:r>
        <w:rPr>
          <w:rFonts w:hint="eastAsia" w:asciiTheme="minorEastAsia" w:hAnsiTheme="minorEastAsia"/>
          <w:color w:val="000000"/>
          <w:szCs w:val="21"/>
        </w:rPr>
        <w:t>B．管理人应当按照债权人会议通过的或者人民法院依法裁定的破产财产变价方案，适时变价出售破产财产</w:t>
      </w:r>
    </w:p>
    <w:p>
      <w:pPr>
        <w:rPr>
          <w:rFonts w:asciiTheme="minorEastAsia" w:hAnsiTheme="minorEastAsia"/>
          <w:color w:val="000000"/>
          <w:szCs w:val="21"/>
        </w:rPr>
      </w:pPr>
      <w:r>
        <w:rPr>
          <w:rFonts w:hint="eastAsia" w:asciiTheme="minorEastAsia" w:hAnsiTheme="minorEastAsia"/>
          <w:color w:val="000000"/>
          <w:szCs w:val="21"/>
        </w:rPr>
        <w:t>C．变价出售破产财产应当通过拍卖进行。债权人会议另有决议的除外</w:t>
      </w:r>
    </w:p>
    <w:p>
      <w:pPr>
        <w:rPr>
          <w:rFonts w:asciiTheme="minorEastAsia" w:hAnsiTheme="minorEastAsia"/>
          <w:color w:val="000000"/>
          <w:szCs w:val="21"/>
        </w:rPr>
      </w:pPr>
      <w:r>
        <w:rPr>
          <w:rFonts w:hint="eastAsia" w:asciiTheme="minorEastAsia" w:hAnsiTheme="minorEastAsia"/>
          <w:color w:val="000000"/>
          <w:szCs w:val="21"/>
        </w:rPr>
        <w:t>D．破产企业可以全部或者部分变价出售。企业变价出售时，可以将其中的无形资产和其他财产单独变价出售</w:t>
      </w:r>
    </w:p>
    <w:p>
      <w:pPr>
        <w:rPr>
          <w:rFonts w:asciiTheme="minorEastAsia" w:hAnsiTheme="minorEastAsia"/>
          <w:color w:val="000000"/>
          <w:szCs w:val="21"/>
        </w:rPr>
      </w:pPr>
      <w:r>
        <w:rPr>
          <w:rFonts w:hint="eastAsia" w:asciiTheme="minorEastAsia" w:hAnsiTheme="minorEastAsia"/>
          <w:color w:val="000000"/>
          <w:szCs w:val="21"/>
        </w:rPr>
        <w:t>55，以下属于资本市场的是( )。</w:t>
      </w:r>
    </w:p>
    <w:p>
      <w:pPr>
        <w:rPr>
          <w:rFonts w:asciiTheme="minorEastAsia" w:hAnsiTheme="minorEastAsia"/>
          <w:color w:val="000000"/>
          <w:szCs w:val="21"/>
        </w:rPr>
      </w:pPr>
      <w:r>
        <w:rPr>
          <w:rFonts w:hint="eastAsia" w:asciiTheme="minorEastAsia" w:hAnsiTheme="minorEastAsia"/>
          <w:color w:val="000000"/>
          <w:szCs w:val="21"/>
        </w:rPr>
        <w:t xml:space="preserve">A．同业拆借市场 </w:t>
      </w:r>
    </w:p>
    <w:p>
      <w:pPr>
        <w:rPr>
          <w:rFonts w:asciiTheme="minorEastAsia" w:hAnsiTheme="minorEastAsia"/>
          <w:color w:val="000000"/>
          <w:szCs w:val="21"/>
        </w:rPr>
      </w:pPr>
      <w:r>
        <w:rPr>
          <w:rFonts w:hint="eastAsia" w:asciiTheme="minorEastAsia" w:hAnsiTheme="minorEastAsia"/>
          <w:color w:val="000000"/>
          <w:szCs w:val="21"/>
        </w:rPr>
        <w:t>B．票据市场</w:t>
      </w:r>
    </w:p>
    <w:p>
      <w:pPr>
        <w:rPr>
          <w:rFonts w:asciiTheme="minorEastAsia" w:hAnsiTheme="minorEastAsia"/>
          <w:color w:val="000000"/>
          <w:szCs w:val="21"/>
        </w:rPr>
      </w:pPr>
      <w:r>
        <w:rPr>
          <w:rFonts w:hint="eastAsia" w:asciiTheme="minorEastAsia" w:hAnsiTheme="minorEastAsia"/>
          <w:color w:val="000000"/>
          <w:szCs w:val="21"/>
        </w:rPr>
        <w:t xml:space="preserve">C．股票市场 </w:t>
      </w:r>
    </w:p>
    <w:p>
      <w:pPr>
        <w:rPr>
          <w:rFonts w:asciiTheme="minorEastAsia" w:hAnsiTheme="minorEastAsia"/>
          <w:color w:val="000000"/>
          <w:szCs w:val="21"/>
        </w:rPr>
      </w:pPr>
      <w:r>
        <w:rPr>
          <w:rFonts w:hint="eastAsia" w:asciiTheme="minorEastAsia" w:hAnsiTheme="minorEastAsia"/>
          <w:color w:val="000000"/>
          <w:szCs w:val="21"/>
        </w:rPr>
        <w:t>D．债券回购市场</w:t>
      </w:r>
    </w:p>
    <w:p>
      <w:pPr>
        <w:rPr>
          <w:rFonts w:asciiTheme="minorEastAsia" w:hAnsiTheme="minorEastAsia"/>
          <w:color w:val="000000"/>
          <w:szCs w:val="21"/>
        </w:rPr>
      </w:pPr>
      <w:r>
        <w:rPr>
          <w:rFonts w:hint="eastAsia" w:asciiTheme="minorEastAsia" w:hAnsiTheme="minorEastAsia"/>
          <w:color w:val="000000"/>
          <w:szCs w:val="21"/>
        </w:rPr>
        <w:t>56，为治理滞胀、刺激经济增长，一国通常会采用的政策组合是( )。</w:t>
      </w:r>
    </w:p>
    <w:p>
      <w:pPr>
        <w:rPr>
          <w:rFonts w:asciiTheme="minorEastAsia" w:hAnsiTheme="minorEastAsia"/>
          <w:color w:val="000000"/>
          <w:szCs w:val="21"/>
        </w:rPr>
      </w:pPr>
      <w:r>
        <w:rPr>
          <w:rFonts w:hint="eastAsia" w:asciiTheme="minorEastAsia" w:hAnsiTheme="minorEastAsia"/>
          <w:color w:val="000000"/>
          <w:szCs w:val="21"/>
        </w:rPr>
        <w:t>A．扩张性财政政策与紧缩性货币政策</w:t>
      </w:r>
    </w:p>
    <w:p>
      <w:pPr>
        <w:rPr>
          <w:rFonts w:asciiTheme="minorEastAsia" w:hAnsiTheme="minorEastAsia"/>
          <w:color w:val="000000"/>
          <w:szCs w:val="21"/>
        </w:rPr>
      </w:pPr>
      <w:r>
        <w:rPr>
          <w:rFonts w:hint="eastAsia" w:asciiTheme="minorEastAsia" w:hAnsiTheme="minorEastAsia"/>
          <w:color w:val="000000"/>
          <w:szCs w:val="21"/>
        </w:rPr>
        <w:t>B．紧缩性财政政策与紧缩性货币政策</w:t>
      </w:r>
    </w:p>
    <w:p>
      <w:pPr>
        <w:rPr>
          <w:rFonts w:asciiTheme="minorEastAsia" w:hAnsiTheme="minorEastAsia"/>
          <w:color w:val="000000"/>
          <w:szCs w:val="21"/>
        </w:rPr>
      </w:pPr>
      <w:r>
        <w:rPr>
          <w:rFonts w:hint="eastAsia" w:asciiTheme="minorEastAsia" w:hAnsiTheme="minorEastAsia"/>
          <w:color w:val="000000"/>
          <w:szCs w:val="21"/>
        </w:rPr>
        <w:t>C．扩张性财政政策与扩张性货币政策</w:t>
      </w:r>
    </w:p>
    <w:p>
      <w:pPr>
        <w:rPr>
          <w:rFonts w:asciiTheme="minorEastAsia" w:hAnsiTheme="minorEastAsia"/>
          <w:color w:val="000000"/>
          <w:szCs w:val="21"/>
        </w:rPr>
      </w:pPr>
      <w:r>
        <w:rPr>
          <w:rFonts w:hint="eastAsia" w:asciiTheme="minorEastAsia" w:hAnsiTheme="minorEastAsia"/>
          <w:color w:val="000000"/>
          <w:szCs w:val="21"/>
        </w:rPr>
        <w:t>D．紧缩性财政政策与扩张性货币政策</w:t>
      </w:r>
    </w:p>
    <w:p>
      <w:pPr>
        <w:rPr>
          <w:rFonts w:asciiTheme="minorEastAsia" w:hAnsiTheme="minorEastAsia"/>
          <w:color w:val="000000"/>
          <w:szCs w:val="21"/>
        </w:rPr>
      </w:pPr>
      <w:r>
        <w:rPr>
          <w:rFonts w:hint="eastAsia" w:asciiTheme="minorEastAsia" w:hAnsiTheme="minorEastAsia"/>
          <w:color w:val="000000"/>
          <w:szCs w:val="21"/>
        </w:rPr>
        <w:t>57，下列属于我国活期存款的结息日和计息方式分别是( )。</w:t>
      </w:r>
    </w:p>
    <w:p>
      <w:pPr>
        <w:rPr>
          <w:rFonts w:asciiTheme="minorEastAsia" w:hAnsiTheme="minorEastAsia"/>
          <w:color w:val="000000"/>
          <w:szCs w:val="21"/>
        </w:rPr>
      </w:pPr>
      <w:r>
        <w:rPr>
          <w:rFonts w:hint="eastAsia" w:asciiTheme="minorEastAsia" w:hAnsiTheme="minorEastAsia"/>
          <w:color w:val="000000"/>
          <w:szCs w:val="21"/>
        </w:rPr>
        <w:t xml:space="preserve">A．3月20 日，逐笔计息 </w:t>
      </w:r>
    </w:p>
    <w:p>
      <w:pPr>
        <w:rPr>
          <w:rFonts w:asciiTheme="minorEastAsia" w:hAnsiTheme="minorEastAsia"/>
          <w:color w:val="000000"/>
          <w:szCs w:val="21"/>
        </w:rPr>
      </w:pPr>
      <w:r>
        <w:rPr>
          <w:rFonts w:hint="eastAsia" w:asciiTheme="minorEastAsia" w:hAnsiTheme="minorEastAsia"/>
          <w:color w:val="000000"/>
          <w:szCs w:val="21"/>
        </w:rPr>
        <w:t>B．6月20日，积数计息</w:t>
      </w:r>
    </w:p>
    <w:p>
      <w:pPr>
        <w:rPr>
          <w:rFonts w:asciiTheme="minorEastAsia" w:hAnsiTheme="minorEastAsia"/>
          <w:color w:val="000000"/>
          <w:szCs w:val="21"/>
        </w:rPr>
      </w:pPr>
      <w:r>
        <w:rPr>
          <w:rFonts w:hint="eastAsia" w:asciiTheme="minorEastAsia" w:hAnsiTheme="minorEastAsia"/>
          <w:color w:val="000000"/>
          <w:szCs w:val="21"/>
        </w:rPr>
        <w:t xml:space="preserve">C．9月21日，积数计息 </w:t>
      </w:r>
    </w:p>
    <w:p>
      <w:pPr>
        <w:rPr>
          <w:rFonts w:asciiTheme="minorEastAsia" w:hAnsiTheme="minorEastAsia"/>
          <w:color w:val="000000"/>
          <w:szCs w:val="21"/>
        </w:rPr>
      </w:pPr>
      <w:r>
        <w:rPr>
          <w:rFonts w:hint="eastAsia" w:asciiTheme="minorEastAsia" w:hAnsiTheme="minorEastAsia"/>
          <w:color w:val="000000"/>
          <w:szCs w:val="21"/>
        </w:rPr>
        <w:t>D．12月20日，逐笔计息</w:t>
      </w:r>
    </w:p>
    <w:p>
      <w:pPr>
        <w:rPr>
          <w:rFonts w:asciiTheme="minorEastAsia" w:hAnsiTheme="minorEastAsia"/>
          <w:color w:val="000000"/>
          <w:szCs w:val="21"/>
        </w:rPr>
      </w:pPr>
      <w:r>
        <w:rPr>
          <w:rFonts w:hint="eastAsia" w:asciiTheme="minorEastAsia" w:hAnsiTheme="minorEastAsia"/>
          <w:color w:val="000000"/>
          <w:szCs w:val="21"/>
        </w:rPr>
        <w:t>58，银监会在2007年全面启动信息科技风险监管，加大市场风险监管力度。下列关于银监会的做法分析正确的是( )。</w:t>
      </w:r>
    </w:p>
    <w:p>
      <w:pPr>
        <w:rPr>
          <w:rFonts w:asciiTheme="minorEastAsia" w:hAnsiTheme="minorEastAsia"/>
          <w:color w:val="000000"/>
          <w:szCs w:val="21"/>
        </w:rPr>
      </w:pPr>
      <w:r>
        <w:rPr>
          <w:rFonts w:hint="eastAsia" w:asciiTheme="minorEastAsia" w:hAnsiTheme="minorEastAsia"/>
          <w:color w:val="000000"/>
          <w:szCs w:val="21"/>
        </w:rPr>
        <w:t>A．银监会具体实施金融企业金融风险控制</w:t>
      </w:r>
    </w:p>
    <w:p>
      <w:pPr>
        <w:rPr>
          <w:rFonts w:asciiTheme="minorEastAsia" w:hAnsiTheme="minorEastAsia"/>
          <w:color w:val="000000"/>
          <w:szCs w:val="21"/>
        </w:rPr>
      </w:pPr>
      <w:r>
        <w:rPr>
          <w:rFonts w:hint="eastAsia" w:asciiTheme="minorEastAsia" w:hAnsiTheme="minorEastAsia"/>
          <w:color w:val="000000"/>
          <w:szCs w:val="21"/>
        </w:rPr>
        <w:t>B．银监会承担金融风险损失</w:t>
      </w:r>
    </w:p>
    <w:p>
      <w:pPr>
        <w:rPr>
          <w:rFonts w:asciiTheme="minorEastAsia" w:hAnsiTheme="minorEastAsia"/>
          <w:color w:val="000000"/>
          <w:szCs w:val="21"/>
        </w:rPr>
      </w:pPr>
      <w:r>
        <w:rPr>
          <w:rFonts w:hint="eastAsia" w:asciiTheme="minorEastAsia" w:hAnsiTheme="minorEastAsia"/>
          <w:color w:val="000000"/>
          <w:szCs w:val="21"/>
        </w:rPr>
        <w:t>C．银监会的监管以风险为核心，对风险进行跟踪监控</w:t>
      </w:r>
    </w:p>
    <w:p>
      <w:pPr>
        <w:rPr>
          <w:rFonts w:asciiTheme="minorEastAsia" w:hAnsiTheme="minorEastAsia"/>
          <w:color w:val="000000"/>
          <w:szCs w:val="21"/>
        </w:rPr>
      </w:pPr>
      <w:r>
        <w:rPr>
          <w:rFonts w:hint="eastAsia" w:asciiTheme="minorEastAsia" w:hAnsiTheme="minorEastAsia"/>
          <w:color w:val="000000"/>
          <w:szCs w:val="21"/>
        </w:rPr>
        <w:t>D．银监会监管到位可以让金融企业无风险经营</w:t>
      </w:r>
    </w:p>
    <w:p>
      <w:pPr>
        <w:rPr>
          <w:rFonts w:asciiTheme="minorEastAsia" w:hAnsiTheme="minorEastAsia"/>
          <w:color w:val="000000"/>
          <w:szCs w:val="21"/>
        </w:rPr>
      </w:pPr>
      <w:r>
        <w:rPr>
          <w:rFonts w:hint="eastAsia" w:asciiTheme="minorEastAsia" w:hAnsiTheme="minorEastAsia"/>
          <w:color w:val="000000"/>
          <w:szCs w:val="21"/>
        </w:rPr>
        <w:t>59，债权申报期限自人民法院发布受理破产申请公告之日起计算，最短不得少于( )日。</w:t>
      </w:r>
    </w:p>
    <w:p>
      <w:pPr>
        <w:rPr>
          <w:rFonts w:asciiTheme="minorEastAsia" w:hAnsiTheme="minorEastAsia"/>
          <w:color w:val="000000"/>
          <w:szCs w:val="21"/>
        </w:rPr>
      </w:pPr>
      <w:r>
        <w:rPr>
          <w:rFonts w:hint="eastAsia" w:asciiTheme="minorEastAsia" w:hAnsiTheme="minorEastAsia"/>
          <w:color w:val="000000"/>
          <w:szCs w:val="21"/>
        </w:rPr>
        <w:t xml:space="preserve">A．十五 </w:t>
      </w:r>
    </w:p>
    <w:p>
      <w:pPr>
        <w:rPr>
          <w:rFonts w:asciiTheme="minorEastAsia" w:hAnsiTheme="minorEastAsia"/>
          <w:color w:val="000000"/>
          <w:szCs w:val="21"/>
        </w:rPr>
      </w:pPr>
      <w:r>
        <w:rPr>
          <w:rFonts w:hint="eastAsia" w:asciiTheme="minorEastAsia" w:hAnsiTheme="minorEastAsia"/>
          <w:color w:val="000000"/>
          <w:szCs w:val="21"/>
        </w:rPr>
        <w:t>B．二十</w:t>
      </w:r>
    </w:p>
    <w:p>
      <w:pPr>
        <w:rPr>
          <w:rFonts w:asciiTheme="minorEastAsia" w:hAnsiTheme="minorEastAsia"/>
          <w:color w:val="000000"/>
          <w:szCs w:val="21"/>
        </w:rPr>
      </w:pPr>
      <w:r>
        <w:rPr>
          <w:rFonts w:hint="eastAsia" w:asciiTheme="minorEastAsia" w:hAnsiTheme="minorEastAsia"/>
          <w:color w:val="000000"/>
          <w:szCs w:val="21"/>
        </w:rPr>
        <w:t xml:space="preserve">C．三十 </w:t>
      </w:r>
    </w:p>
    <w:p>
      <w:pPr>
        <w:rPr>
          <w:rFonts w:asciiTheme="minorEastAsia" w:hAnsiTheme="minorEastAsia"/>
          <w:color w:val="000000"/>
          <w:szCs w:val="21"/>
        </w:rPr>
      </w:pPr>
      <w:r>
        <w:rPr>
          <w:rFonts w:hint="eastAsia" w:asciiTheme="minorEastAsia" w:hAnsiTheme="minorEastAsia"/>
          <w:color w:val="000000"/>
          <w:szCs w:val="21"/>
        </w:rPr>
        <w:t>D．四十五</w:t>
      </w:r>
    </w:p>
    <w:p>
      <w:pPr>
        <w:rPr>
          <w:rFonts w:asciiTheme="minorEastAsia" w:hAnsiTheme="minorEastAsia"/>
          <w:color w:val="000000"/>
          <w:szCs w:val="21"/>
        </w:rPr>
      </w:pPr>
      <w:r>
        <w:rPr>
          <w:rFonts w:hint="eastAsia" w:asciiTheme="minorEastAsia" w:hAnsiTheme="minorEastAsia"/>
          <w:color w:val="000000"/>
          <w:szCs w:val="21"/>
        </w:rPr>
        <w:t>60，下列不属于标准理财投资工具的是( )。</w:t>
      </w:r>
    </w:p>
    <w:p>
      <w:pPr>
        <w:rPr>
          <w:rFonts w:asciiTheme="minorEastAsia" w:hAnsiTheme="minorEastAsia"/>
          <w:color w:val="000000"/>
          <w:szCs w:val="21"/>
        </w:rPr>
      </w:pPr>
      <w:r>
        <w:rPr>
          <w:rFonts w:hint="eastAsia" w:asciiTheme="minorEastAsia" w:hAnsiTheme="minorEastAsia"/>
          <w:color w:val="000000"/>
          <w:szCs w:val="21"/>
        </w:rPr>
        <w:t xml:space="preserve">A．货币市场工具 </w:t>
      </w:r>
    </w:p>
    <w:p>
      <w:pPr>
        <w:rPr>
          <w:rFonts w:asciiTheme="minorEastAsia" w:hAnsiTheme="minorEastAsia"/>
          <w:color w:val="000000"/>
          <w:szCs w:val="21"/>
        </w:rPr>
      </w:pPr>
      <w:r>
        <w:rPr>
          <w:rFonts w:hint="eastAsia" w:asciiTheme="minorEastAsia" w:hAnsiTheme="minorEastAsia"/>
          <w:color w:val="000000"/>
          <w:szCs w:val="21"/>
        </w:rPr>
        <w:t>B．衍生类金融工具</w:t>
      </w:r>
    </w:p>
    <w:p>
      <w:pPr>
        <w:rPr>
          <w:rFonts w:asciiTheme="minorEastAsia" w:hAnsiTheme="minorEastAsia"/>
          <w:color w:val="000000"/>
          <w:szCs w:val="21"/>
        </w:rPr>
      </w:pPr>
      <w:r>
        <w:rPr>
          <w:rFonts w:hint="eastAsia" w:asciiTheme="minorEastAsia" w:hAnsiTheme="minorEastAsia"/>
          <w:color w:val="000000"/>
          <w:szCs w:val="21"/>
        </w:rPr>
        <w:t xml:space="preserve">C．信托贷款 </w:t>
      </w:r>
    </w:p>
    <w:p>
      <w:pPr>
        <w:rPr>
          <w:rFonts w:hint="eastAsia" w:asciiTheme="minorEastAsia" w:hAnsiTheme="minorEastAsia"/>
          <w:color w:val="000000"/>
          <w:szCs w:val="21"/>
        </w:rPr>
      </w:pPr>
      <w:r>
        <w:rPr>
          <w:rFonts w:hint="eastAsia" w:asciiTheme="minorEastAsia" w:hAnsiTheme="minorEastAsia"/>
          <w:color w:val="000000"/>
          <w:szCs w:val="21"/>
        </w:rPr>
        <w:t>D．贵金属类金融工具</w:t>
      </w:r>
    </w:p>
    <w:p>
      <w:pPr>
        <w:rPr>
          <w:rFonts w:asciiTheme="minorEastAsia" w:hAnsiTheme="minorEastAsia"/>
          <w:color w:val="000000"/>
          <w:szCs w:val="21"/>
        </w:rPr>
      </w:pPr>
      <w:r>
        <w:rPr>
          <w:rFonts w:hint="eastAsia" w:asciiTheme="minorEastAsia" w:hAnsiTheme="minorEastAsia"/>
          <w:color w:val="000000"/>
          <w:szCs w:val="21"/>
        </w:rPr>
        <w:t>61，银行监管规定，商业银行总行经银监会批准设立，业务范围经银监会批准后( )。</w:t>
      </w:r>
    </w:p>
    <w:p>
      <w:pPr>
        <w:rPr>
          <w:rFonts w:asciiTheme="minorEastAsia" w:hAnsiTheme="minorEastAsia"/>
          <w:color w:val="000000"/>
          <w:szCs w:val="21"/>
        </w:rPr>
      </w:pPr>
      <w:r>
        <w:rPr>
          <w:rFonts w:hint="eastAsia" w:asciiTheme="minorEastAsia" w:hAnsiTheme="minorEastAsia"/>
          <w:color w:val="000000"/>
          <w:szCs w:val="21"/>
        </w:rPr>
        <w:t>A．其分支机构的设立和分支机构业务的开办均需经银行业监管机构批准</w:t>
      </w:r>
    </w:p>
    <w:p>
      <w:pPr>
        <w:rPr>
          <w:rFonts w:asciiTheme="minorEastAsia" w:hAnsiTheme="minorEastAsia"/>
          <w:color w:val="000000"/>
          <w:szCs w:val="21"/>
        </w:rPr>
      </w:pPr>
      <w:r>
        <w:rPr>
          <w:rFonts w:hint="eastAsia" w:asciiTheme="minorEastAsia" w:hAnsiTheme="minorEastAsia"/>
          <w:color w:val="000000"/>
          <w:szCs w:val="21"/>
        </w:rPr>
        <w:t>B．其分支机构的设立和分支机构业务的开办均只需经其总行批准即可</w:t>
      </w:r>
    </w:p>
    <w:p>
      <w:pPr>
        <w:rPr>
          <w:rFonts w:asciiTheme="minorEastAsia" w:hAnsiTheme="minorEastAsia"/>
          <w:color w:val="000000"/>
          <w:szCs w:val="21"/>
        </w:rPr>
      </w:pPr>
      <w:r>
        <w:rPr>
          <w:rFonts w:hint="eastAsia" w:asciiTheme="minorEastAsia" w:hAnsiTheme="minorEastAsia"/>
          <w:color w:val="000000"/>
          <w:szCs w:val="21"/>
        </w:rPr>
        <w:t>C．其分支机构的设立需经银行业监管机构批准，而分支机构业务的开办只需经其总行授权</w:t>
      </w:r>
    </w:p>
    <w:p>
      <w:pPr>
        <w:rPr>
          <w:rFonts w:asciiTheme="minorEastAsia" w:hAnsiTheme="minorEastAsia"/>
          <w:color w:val="000000"/>
          <w:szCs w:val="21"/>
        </w:rPr>
      </w:pPr>
      <w:r>
        <w:rPr>
          <w:rFonts w:hint="eastAsia" w:asciiTheme="minorEastAsia" w:hAnsiTheme="minorEastAsia"/>
          <w:color w:val="000000"/>
          <w:szCs w:val="21"/>
        </w:rPr>
        <w:t>D．其分支机构只需经其总行批准即可设立，而分支机构业务的开办需经银行业监管机构批准</w:t>
      </w:r>
    </w:p>
    <w:p>
      <w:pPr>
        <w:rPr>
          <w:rFonts w:asciiTheme="minorEastAsia" w:hAnsiTheme="minorEastAsia"/>
          <w:color w:val="000000"/>
          <w:szCs w:val="21"/>
        </w:rPr>
      </w:pPr>
      <w:r>
        <w:rPr>
          <w:rFonts w:hint="eastAsia" w:asciiTheme="minorEastAsia" w:hAnsiTheme="minorEastAsia"/>
          <w:color w:val="000000"/>
          <w:szCs w:val="21"/>
        </w:rPr>
        <w:t>62，根据《中华人民共和国刑法》的有关规定，下列行为涉嫌构成诈骗银行贷款罪的是( )。</w:t>
      </w:r>
    </w:p>
    <w:p>
      <w:pPr>
        <w:rPr>
          <w:rFonts w:asciiTheme="minorEastAsia" w:hAnsiTheme="minorEastAsia"/>
          <w:color w:val="000000"/>
          <w:szCs w:val="21"/>
        </w:rPr>
      </w:pPr>
      <w:r>
        <w:rPr>
          <w:rFonts w:hint="eastAsia" w:asciiTheme="minorEastAsia" w:hAnsiTheme="minorEastAsia"/>
          <w:color w:val="000000"/>
          <w:szCs w:val="21"/>
        </w:rPr>
        <w:t>A．某企业与银行协商，企业缩短还款期限，提前还款，从银行取得相对较低的利率</w:t>
      </w:r>
    </w:p>
    <w:p>
      <w:pPr>
        <w:rPr>
          <w:rFonts w:asciiTheme="minorEastAsia" w:hAnsiTheme="minorEastAsia"/>
          <w:color w:val="000000"/>
          <w:szCs w:val="21"/>
        </w:rPr>
      </w:pPr>
      <w:r>
        <w:rPr>
          <w:rFonts w:hint="eastAsia" w:asciiTheme="minorEastAsia" w:hAnsiTheme="minorEastAsia"/>
          <w:color w:val="000000"/>
          <w:szCs w:val="21"/>
        </w:rPr>
        <w:t>B．某企业以非法占有为目的，将价值1000万元的厂房抵押给银行获取了700万元贷款。此后，该企业将该厂房抵押给其他银行获取相同数额的贷款</w:t>
      </w:r>
    </w:p>
    <w:p>
      <w:pPr>
        <w:rPr>
          <w:rFonts w:asciiTheme="minorEastAsia" w:hAnsiTheme="minorEastAsia"/>
          <w:color w:val="000000"/>
          <w:szCs w:val="21"/>
        </w:rPr>
      </w:pPr>
      <w:r>
        <w:rPr>
          <w:rFonts w:hint="eastAsia" w:asciiTheme="minorEastAsia" w:hAnsiTheme="minorEastAsia"/>
          <w:color w:val="000000"/>
          <w:szCs w:val="21"/>
        </w:rPr>
        <w:t>C．某企业以高利率向职工借款，用于公司经营</w:t>
      </w:r>
    </w:p>
    <w:p>
      <w:pPr>
        <w:rPr>
          <w:rFonts w:asciiTheme="minorEastAsia" w:hAnsiTheme="minorEastAsia"/>
          <w:color w:val="000000"/>
          <w:szCs w:val="21"/>
        </w:rPr>
      </w:pPr>
      <w:r>
        <w:rPr>
          <w:rFonts w:hint="eastAsia" w:asciiTheme="minorEastAsia" w:hAnsiTheme="minorEastAsia"/>
          <w:color w:val="000000"/>
          <w:szCs w:val="21"/>
        </w:rPr>
        <w:t>D．某企业由于资金周转困难，与银行协商延长还款期限</w:t>
      </w:r>
    </w:p>
    <w:p>
      <w:pPr>
        <w:rPr>
          <w:rFonts w:asciiTheme="minorEastAsia" w:hAnsiTheme="minorEastAsia"/>
          <w:color w:val="000000"/>
          <w:szCs w:val="21"/>
        </w:rPr>
      </w:pPr>
      <w:r>
        <w:rPr>
          <w:rFonts w:hint="eastAsia" w:asciiTheme="minorEastAsia" w:hAnsiTheme="minorEastAsia"/>
          <w:color w:val="000000"/>
          <w:szCs w:val="21"/>
        </w:rPr>
        <w:t>63，在第三版巴塞尔协议中，提出的用来度量商业银行中长期流动性的量化监管指标是( )。</w:t>
      </w:r>
    </w:p>
    <w:p>
      <w:pPr>
        <w:rPr>
          <w:rFonts w:asciiTheme="minorEastAsia" w:hAnsiTheme="minorEastAsia"/>
          <w:color w:val="000000"/>
          <w:szCs w:val="21"/>
        </w:rPr>
      </w:pPr>
      <w:r>
        <w:rPr>
          <w:rFonts w:hint="eastAsia" w:asciiTheme="minorEastAsia" w:hAnsiTheme="minorEastAsia"/>
          <w:color w:val="000000"/>
          <w:szCs w:val="21"/>
        </w:rPr>
        <w:t xml:space="preserve">A．流动性覆盖比率 </w:t>
      </w:r>
    </w:p>
    <w:p>
      <w:pPr>
        <w:rPr>
          <w:rFonts w:asciiTheme="minorEastAsia" w:hAnsiTheme="minorEastAsia"/>
          <w:color w:val="000000"/>
          <w:szCs w:val="21"/>
        </w:rPr>
      </w:pPr>
      <w:r>
        <w:rPr>
          <w:rFonts w:hint="eastAsia" w:asciiTheme="minorEastAsia" w:hAnsiTheme="minorEastAsia"/>
          <w:color w:val="000000"/>
          <w:szCs w:val="21"/>
        </w:rPr>
        <w:t>B．净稳定融资比率</w:t>
      </w:r>
    </w:p>
    <w:p>
      <w:pPr>
        <w:rPr>
          <w:rFonts w:asciiTheme="minorEastAsia" w:hAnsiTheme="minorEastAsia"/>
          <w:color w:val="000000"/>
          <w:szCs w:val="21"/>
        </w:rPr>
      </w:pPr>
      <w:r>
        <w:rPr>
          <w:rFonts w:hint="eastAsia" w:asciiTheme="minorEastAsia" w:hAnsiTheme="minorEastAsia"/>
          <w:color w:val="000000"/>
          <w:szCs w:val="21"/>
        </w:rPr>
        <w:t xml:space="preserve">C．核心负债比例 </w:t>
      </w:r>
    </w:p>
    <w:p>
      <w:pPr>
        <w:rPr>
          <w:rFonts w:asciiTheme="minorEastAsia" w:hAnsiTheme="minorEastAsia"/>
          <w:color w:val="000000"/>
          <w:szCs w:val="21"/>
        </w:rPr>
      </w:pPr>
      <w:r>
        <w:rPr>
          <w:rFonts w:hint="eastAsia" w:asciiTheme="minorEastAsia" w:hAnsiTheme="minorEastAsia"/>
          <w:color w:val="000000"/>
          <w:szCs w:val="21"/>
        </w:rPr>
        <w:t>D．流动性缺口率</w:t>
      </w:r>
    </w:p>
    <w:p>
      <w:pPr>
        <w:rPr>
          <w:rFonts w:asciiTheme="minorEastAsia" w:hAnsiTheme="minorEastAsia"/>
          <w:color w:val="000000"/>
          <w:szCs w:val="21"/>
        </w:rPr>
      </w:pPr>
      <w:r>
        <w:rPr>
          <w:rFonts w:hint="eastAsia" w:asciiTheme="minorEastAsia" w:hAnsiTheme="minorEastAsia"/>
          <w:color w:val="000000"/>
          <w:szCs w:val="21"/>
        </w:rPr>
        <w:t>64，下列关于证券的交易条件，叙述有误的一项是( )。</w:t>
      </w:r>
    </w:p>
    <w:p>
      <w:pPr>
        <w:rPr>
          <w:rFonts w:asciiTheme="minorEastAsia" w:hAnsiTheme="minorEastAsia"/>
          <w:color w:val="000000"/>
          <w:szCs w:val="21"/>
        </w:rPr>
      </w:pPr>
      <w:r>
        <w:rPr>
          <w:rFonts w:hint="eastAsia" w:asciiTheme="minorEastAsia" w:hAnsiTheme="minorEastAsia"/>
          <w:color w:val="000000"/>
          <w:szCs w:val="21"/>
        </w:rPr>
        <w:t>A．证券交易当事人依法买卖的证券，必须是依法发行的证券，可以暂不交付</w:t>
      </w:r>
    </w:p>
    <w:p>
      <w:pPr>
        <w:rPr>
          <w:rFonts w:asciiTheme="minorEastAsia" w:hAnsiTheme="minorEastAsia"/>
          <w:color w:val="000000"/>
          <w:szCs w:val="21"/>
        </w:rPr>
      </w:pPr>
      <w:r>
        <w:rPr>
          <w:rFonts w:hint="eastAsia" w:asciiTheme="minorEastAsia" w:hAnsiTheme="minorEastAsia"/>
          <w:color w:val="000000"/>
          <w:szCs w:val="21"/>
        </w:rPr>
        <w:t>B．依法发行的股票、公司债券及其他证券。法律对其转让期限有限制性规定的，在限定的期限内不得买卖</w:t>
      </w:r>
    </w:p>
    <w:p>
      <w:pPr>
        <w:rPr>
          <w:rFonts w:asciiTheme="minorEastAsia" w:hAnsiTheme="minorEastAsia"/>
          <w:color w:val="000000"/>
          <w:szCs w:val="21"/>
        </w:rPr>
      </w:pPr>
      <w:r>
        <w:rPr>
          <w:rFonts w:hint="eastAsia" w:asciiTheme="minorEastAsia" w:hAnsiTheme="minorEastAsia"/>
          <w:color w:val="000000"/>
          <w:szCs w:val="21"/>
        </w:rPr>
        <w:t>C．依法公开发行的股票、公司债券及其他证券，应当在依法设立的证券交易所上市交易或者在国务院批准的其他证券交易场所转让</w:t>
      </w:r>
    </w:p>
    <w:p>
      <w:pPr>
        <w:rPr>
          <w:rFonts w:asciiTheme="minorEastAsia" w:hAnsiTheme="minorEastAsia"/>
          <w:color w:val="000000"/>
          <w:szCs w:val="21"/>
        </w:rPr>
      </w:pPr>
      <w:r>
        <w:rPr>
          <w:rFonts w:hint="eastAsia" w:asciiTheme="minorEastAsia" w:hAnsiTheme="minorEastAsia"/>
          <w:color w:val="000000"/>
          <w:szCs w:val="21"/>
        </w:rPr>
        <w:t>D．非依法发行的证券，不得买卖</w:t>
      </w:r>
    </w:p>
    <w:p>
      <w:pPr>
        <w:rPr>
          <w:rFonts w:asciiTheme="minorEastAsia" w:hAnsiTheme="minorEastAsia"/>
          <w:color w:val="000000"/>
          <w:szCs w:val="21"/>
        </w:rPr>
      </w:pPr>
      <w:r>
        <w:rPr>
          <w:rFonts w:hint="eastAsia" w:asciiTheme="minorEastAsia" w:hAnsiTheme="minorEastAsia"/>
          <w:color w:val="000000"/>
          <w:szCs w:val="21"/>
        </w:rPr>
        <w:t>65，属于中国人民银行职责的是( )。</w:t>
      </w:r>
    </w:p>
    <w:p>
      <w:pPr>
        <w:rPr>
          <w:rFonts w:asciiTheme="minorEastAsia" w:hAnsiTheme="minorEastAsia"/>
          <w:color w:val="000000"/>
          <w:szCs w:val="21"/>
        </w:rPr>
      </w:pPr>
      <w:r>
        <w:rPr>
          <w:rFonts w:hint="eastAsia" w:asciiTheme="minorEastAsia" w:hAnsiTheme="minorEastAsia"/>
          <w:color w:val="000000"/>
          <w:szCs w:val="21"/>
        </w:rPr>
        <w:t>A．制定银行业金融机构的审慎经营规则</w:t>
      </w:r>
    </w:p>
    <w:p>
      <w:pPr>
        <w:rPr>
          <w:rFonts w:asciiTheme="minorEastAsia" w:hAnsiTheme="minorEastAsia"/>
          <w:color w:val="000000"/>
          <w:szCs w:val="21"/>
        </w:rPr>
      </w:pPr>
      <w:r>
        <w:rPr>
          <w:rFonts w:hint="eastAsia" w:asciiTheme="minorEastAsia" w:hAnsiTheme="minorEastAsia"/>
          <w:color w:val="000000"/>
          <w:szCs w:val="21"/>
        </w:rPr>
        <w:t>B．统一编制全国银行业金融机构的统计数据、报表，并按照国家有关规定予以公布</w:t>
      </w:r>
    </w:p>
    <w:p>
      <w:pPr>
        <w:rPr>
          <w:rFonts w:asciiTheme="minorEastAsia" w:hAnsiTheme="minorEastAsia"/>
          <w:color w:val="000000"/>
          <w:szCs w:val="21"/>
        </w:rPr>
      </w:pPr>
      <w:r>
        <w:rPr>
          <w:rFonts w:hint="eastAsia" w:asciiTheme="minorEastAsia" w:hAnsiTheme="minorEastAsia"/>
          <w:color w:val="000000"/>
          <w:szCs w:val="21"/>
        </w:rPr>
        <w:t>C．监督管理银行间同业拆借市场和银行间债券市场</w:t>
      </w:r>
    </w:p>
    <w:p>
      <w:pPr>
        <w:rPr>
          <w:rFonts w:asciiTheme="minorEastAsia" w:hAnsiTheme="minorEastAsia"/>
          <w:color w:val="000000"/>
          <w:szCs w:val="21"/>
        </w:rPr>
      </w:pPr>
      <w:r>
        <w:rPr>
          <w:rFonts w:hint="eastAsia" w:asciiTheme="minorEastAsia" w:hAnsiTheme="minorEastAsia"/>
          <w:color w:val="000000"/>
          <w:szCs w:val="21"/>
        </w:rPr>
        <w:t>D．对有违法经营、经营不善等情形的银行业金融机构予以撤销</w:t>
      </w:r>
    </w:p>
    <w:p>
      <w:pPr>
        <w:rPr>
          <w:rFonts w:asciiTheme="minorEastAsia" w:hAnsiTheme="minorEastAsia"/>
          <w:color w:val="000000"/>
          <w:szCs w:val="21"/>
        </w:rPr>
      </w:pPr>
      <w:r>
        <w:rPr>
          <w:rFonts w:hint="eastAsia" w:asciiTheme="minorEastAsia" w:hAnsiTheme="minorEastAsia"/>
          <w:color w:val="000000"/>
          <w:szCs w:val="21"/>
        </w:rPr>
        <w:t>66，甲男和乙女原系出自同一外祖父母的表兄妹。后来该男被他人收养，依《婚姻法》的规定，甲、乙( )。</w:t>
      </w:r>
    </w:p>
    <w:p>
      <w:pPr>
        <w:rPr>
          <w:rFonts w:asciiTheme="minorEastAsia" w:hAnsiTheme="minorEastAsia"/>
          <w:color w:val="000000"/>
          <w:szCs w:val="21"/>
        </w:rPr>
      </w:pPr>
      <w:r>
        <w:rPr>
          <w:rFonts w:hint="eastAsia" w:asciiTheme="minorEastAsia" w:hAnsiTheme="minorEastAsia"/>
          <w:color w:val="000000"/>
          <w:szCs w:val="21"/>
        </w:rPr>
        <w:t xml:space="preserve">A．准予结婚 </w:t>
      </w:r>
    </w:p>
    <w:p>
      <w:pPr>
        <w:rPr>
          <w:rFonts w:asciiTheme="minorEastAsia" w:hAnsiTheme="minorEastAsia"/>
          <w:color w:val="000000"/>
          <w:szCs w:val="21"/>
        </w:rPr>
      </w:pPr>
      <w:r>
        <w:rPr>
          <w:rFonts w:hint="eastAsia" w:asciiTheme="minorEastAsia" w:hAnsiTheme="minorEastAsia"/>
          <w:color w:val="000000"/>
          <w:szCs w:val="21"/>
        </w:rPr>
        <w:t>B．禁止结婚</w:t>
      </w:r>
    </w:p>
    <w:p>
      <w:pPr>
        <w:rPr>
          <w:rFonts w:asciiTheme="minorEastAsia" w:hAnsiTheme="minorEastAsia"/>
          <w:color w:val="000000"/>
          <w:szCs w:val="21"/>
        </w:rPr>
      </w:pPr>
      <w:r>
        <w:rPr>
          <w:rFonts w:hint="eastAsia" w:asciiTheme="minorEastAsia" w:hAnsiTheme="minorEastAsia"/>
          <w:color w:val="000000"/>
          <w:szCs w:val="21"/>
        </w:rPr>
        <w:t xml:space="preserve">C．如恋爱时间很长，可以结婚 </w:t>
      </w:r>
    </w:p>
    <w:p>
      <w:pPr>
        <w:rPr>
          <w:rFonts w:asciiTheme="minorEastAsia" w:hAnsiTheme="minorEastAsia"/>
          <w:color w:val="000000"/>
          <w:szCs w:val="21"/>
        </w:rPr>
      </w:pPr>
      <w:r>
        <w:rPr>
          <w:rFonts w:hint="eastAsia" w:asciiTheme="minorEastAsia" w:hAnsiTheme="minorEastAsia"/>
          <w:color w:val="000000"/>
          <w:szCs w:val="21"/>
        </w:rPr>
        <w:t>D．能否结婚从习惯</w:t>
      </w:r>
    </w:p>
    <w:p>
      <w:pPr>
        <w:rPr>
          <w:rFonts w:asciiTheme="minorEastAsia" w:hAnsiTheme="minorEastAsia"/>
          <w:color w:val="000000"/>
          <w:szCs w:val="21"/>
        </w:rPr>
      </w:pPr>
      <w:r>
        <w:rPr>
          <w:rFonts w:hint="eastAsia" w:asciiTheme="minorEastAsia" w:hAnsiTheme="minorEastAsia"/>
          <w:color w:val="000000"/>
          <w:szCs w:val="21"/>
        </w:rPr>
        <w:t>67，公众对市场恢复信心，企业投资意愿增加，企业开始增加投资并进行固定资产更新，生产经营活动趋于正常。这处于经济周期的( )阶段。</w:t>
      </w:r>
    </w:p>
    <w:p>
      <w:pPr>
        <w:rPr>
          <w:rFonts w:asciiTheme="minorEastAsia" w:hAnsiTheme="minorEastAsia"/>
          <w:color w:val="000000"/>
          <w:szCs w:val="21"/>
        </w:rPr>
      </w:pPr>
      <w:r>
        <w:rPr>
          <w:rFonts w:hint="eastAsia" w:asciiTheme="minorEastAsia" w:hAnsiTheme="minorEastAsia"/>
          <w:color w:val="000000"/>
          <w:szCs w:val="21"/>
        </w:rPr>
        <w:t xml:space="preserve">A．繁荣 </w:t>
      </w:r>
    </w:p>
    <w:p>
      <w:pPr>
        <w:rPr>
          <w:rFonts w:asciiTheme="minorEastAsia" w:hAnsiTheme="minorEastAsia"/>
          <w:color w:val="000000"/>
          <w:szCs w:val="21"/>
        </w:rPr>
      </w:pPr>
      <w:r>
        <w:rPr>
          <w:rFonts w:hint="eastAsia" w:asciiTheme="minorEastAsia" w:hAnsiTheme="minorEastAsia"/>
          <w:color w:val="000000"/>
          <w:szCs w:val="21"/>
        </w:rPr>
        <w:t>B．衰退</w:t>
      </w:r>
    </w:p>
    <w:p>
      <w:pPr>
        <w:rPr>
          <w:rFonts w:asciiTheme="minorEastAsia" w:hAnsiTheme="minorEastAsia"/>
          <w:color w:val="000000"/>
          <w:szCs w:val="21"/>
        </w:rPr>
      </w:pPr>
      <w:r>
        <w:rPr>
          <w:rFonts w:hint="eastAsia" w:asciiTheme="minorEastAsia" w:hAnsiTheme="minorEastAsia"/>
          <w:color w:val="000000"/>
          <w:szCs w:val="21"/>
        </w:rPr>
        <w:t xml:space="preserve">C．萧条 </w:t>
      </w:r>
    </w:p>
    <w:p>
      <w:pPr>
        <w:rPr>
          <w:rFonts w:asciiTheme="minorEastAsia" w:hAnsiTheme="minorEastAsia"/>
          <w:color w:val="000000"/>
          <w:szCs w:val="21"/>
        </w:rPr>
      </w:pPr>
      <w:r>
        <w:rPr>
          <w:rFonts w:hint="eastAsia" w:asciiTheme="minorEastAsia" w:hAnsiTheme="minorEastAsia"/>
          <w:color w:val="000000"/>
          <w:szCs w:val="21"/>
        </w:rPr>
        <w:t>D．复苏</w:t>
      </w:r>
    </w:p>
    <w:p>
      <w:pPr>
        <w:rPr>
          <w:rFonts w:asciiTheme="minorEastAsia" w:hAnsiTheme="minorEastAsia"/>
          <w:color w:val="000000"/>
          <w:szCs w:val="21"/>
        </w:rPr>
      </w:pPr>
      <w:r>
        <w:rPr>
          <w:rFonts w:hint="eastAsia" w:asciiTheme="minorEastAsia" w:hAnsiTheme="minorEastAsia"/>
          <w:color w:val="000000"/>
          <w:szCs w:val="21"/>
        </w:rPr>
        <w:t>68，商业银行承诺在未来某一日期按照事先约定的条件向客户提供约定的信用，这项业务是( )。</w:t>
      </w:r>
    </w:p>
    <w:p>
      <w:pPr>
        <w:rPr>
          <w:rFonts w:asciiTheme="minorEastAsia" w:hAnsiTheme="minorEastAsia"/>
          <w:color w:val="000000"/>
          <w:szCs w:val="21"/>
        </w:rPr>
      </w:pPr>
      <w:r>
        <w:rPr>
          <w:rFonts w:hint="eastAsia" w:asciiTheme="minorEastAsia" w:hAnsiTheme="minorEastAsia"/>
          <w:color w:val="000000"/>
          <w:szCs w:val="21"/>
        </w:rPr>
        <w:t xml:space="preserve">A．承诺业务 </w:t>
      </w:r>
    </w:p>
    <w:p>
      <w:pPr>
        <w:rPr>
          <w:rFonts w:asciiTheme="minorEastAsia" w:hAnsiTheme="minorEastAsia"/>
          <w:color w:val="000000"/>
          <w:szCs w:val="21"/>
        </w:rPr>
      </w:pPr>
      <w:r>
        <w:rPr>
          <w:rFonts w:hint="eastAsia" w:asciiTheme="minorEastAsia" w:hAnsiTheme="minorEastAsia"/>
          <w:color w:val="000000"/>
          <w:szCs w:val="21"/>
        </w:rPr>
        <w:t>B．支付结算业务</w:t>
      </w:r>
    </w:p>
    <w:p>
      <w:pPr>
        <w:rPr>
          <w:rFonts w:asciiTheme="minorEastAsia" w:hAnsiTheme="minorEastAsia"/>
          <w:color w:val="000000"/>
          <w:szCs w:val="21"/>
        </w:rPr>
      </w:pPr>
      <w:r>
        <w:rPr>
          <w:rFonts w:hint="eastAsia" w:asciiTheme="minorEastAsia" w:hAnsiTheme="minorEastAsia"/>
          <w:color w:val="000000"/>
          <w:szCs w:val="21"/>
        </w:rPr>
        <w:t xml:space="preserve">C．担保业务 </w:t>
      </w:r>
    </w:p>
    <w:p>
      <w:pPr>
        <w:rPr>
          <w:rFonts w:asciiTheme="minorEastAsia" w:hAnsiTheme="minorEastAsia"/>
          <w:color w:val="000000"/>
          <w:szCs w:val="21"/>
        </w:rPr>
      </w:pPr>
      <w:r>
        <w:rPr>
          <w:rFonts w:hint="eastAsia" w:asciiTheme="minorEastAsia" w:hAnsiTheme="minorEastAsia"/>
          <w:color w:val="000000"/>
          <w:szCs w:val="21"/>
        </w:rPr>
        <w:t>D．代理业务</w:t>
      </w:r>
    </w:p>
    <w:p>
      <w:pPr>
        <w:rPr>
          <w:rFonts w:asciiTheme="minorEastAsia" w:hAnsiTheme="minorEastAsia"/>
          <w:color w:val="000000"/>
          <w:szCs w:val="21"/>
        </w:rPr>
      </w:pPr>
      <w:r>
        <w:rPr>
          <w:rFonts w:hint="eastAsia" w:asciiTheme="minorEastAsia" w:hAnsiTheme="minorEastAsia"/>
          <w:color w:val="000000"/>
          <w:szCs w:val="21"/>
        </w:rPr>
        <w:t>69，根据《合同法》的相关规定，当事人订立合同应当按照法定程序进行，即采取( )方式。</w:t>
      </w:r>
    </w:p>
    <w:p>
      <w:pPr>
        <w:rPr>
          <w:rFonts w:hint="eastAsia" w:asciiTheme="minorEastAsia" w:hAnsiTheme="minorEastAsia"/>
          <w:color w:val="000000"/>
          <w:szCs w:val="21"/>
        </w:rPr>
      </w:pPr>
      <w:r>
        <w:rPr>
          <w:rFonts w:hint="eastAsia" w:asciiTheme="minorEastAsia" w:hAnsiTheme="minorEastAsia"/>
          <w:color w:val="000000"/>
          <w:szCs w:val="21"/>
        </w:rPr>
        <w:t xml:space="preserve">A．起草和抄写 </w:t>
      </w:r>
    </w:p>
    <w:p>
      <w:pPr>
        <w:rPr>
          <w:rFonts w:asciiTheme="minorEastAsia" w:hAnsiTheme="minorEastAsia"/>
          <w:color w:val="000000"/>
          <w:szCs w:val="21"/>
        </w:rPr>
      </w:pPr>
      <w:r>
        <w:rPr>
          <w:rFonts w:hint="eastAsia" w:asciiTheme="minorEastAsia" w:hAnsiTheme="minorEastAsia"/>
          <w:color w:val="000000"/>
          <w:szCs w:val="21"/>
        </w:rPr>
        <w:t>B．意思和表示</w:t>
      </w:r>
    </w:p>
    <w:p>
      <w:pPr>
        <w:rPr>
          <w:rFonts w:asciiTheme="minorEastAsia" w:hAnsiTheme="minorEastAsia"/>
          <w:color w:val="000000"/>
          <w:szCs w:val="21"/>
        </w:rPr>
      </w:pPr>
      <w:r>
        <w:rPr>
          <w:rFonts w:hint="eastAsia" w:asciiTheme="minorEastAsia" w:hAnsiTheme="minorEastAsia"/>
          <w:color w:val="000000"/>
          <w:szCs w:val="21"/>
        </w:rPr>
        <w:t xml:space="preserve">C．要约和承诺 </w:t>
      </w:r>
    </w:p>
    <w:p>
      <w:pPr>
        <w:rPr>
          <w:rFonts w:asciiTheme="minorEastAsia" w:hAnsiTheme="minorEastAsia"/>
          <w:color w:val="000000"/>
          <w:szCs w:val="21"/>
        </w:rPr>
      </w:pPr>
      <w:r>
        <w:rPr>
          <w:rFonts w:hint="eastAsia" w:asciiTheme="minorEastAsia" w:hAnsiTheme="minorEastAsia"/>
          <w:color w:val="000000"/>
          <w:szCs w:val="21"/>
        </w:rPr>
        <w:t>D．协商和证明</w:t>
      </w:r>
    </w:p>
    <w:p>
      <w:pPr>
        <w:rPr>
          <w:rFonts w:asciiTheme="minorEastAsia" w:hAnsiTheme="minorEastAsia"/>
          <w:color w:val="000000"/>
          <w:szCs w:val="21"/>
        </w:rPr>
      </w:pPr>
      <w:r>
        <w:rPr>
          <w:rFonts w:hint="eastAsia" w:asciiTheme="minorEastAsia" w:hAnsiTheme="minorEastAsia"/>
          <w:color w:val="000000"/>
          <w:szCs w:val="21"/>
        </w:rPr>
        <w:t>70，银行业属于我国国民经济产业结构中的( )。</w:t>
      </w:r>
    </w:p>
    <w:p>
      <w:pPr>
        <w:rPr>
          <w:rFonts w:asciiTheme="minorEastAsia" w:hAnsiTheme="minorEastAsia"/>
          <w:color w:val="000000"/>
          <w:szCs w:val="21"/>
        </w:rPr>
      </w:pPr>
      <w:r>
        <w:rPr>
          <w:rFonts w:hint="eastAsia" w:asciiTheme="minorEastAsia" w:hAnsiTheme="minorEastAsia"/>
          <w:color w:val="000000"/>
          <w:szCs w:val="21"/>
        </w:rPr>
        <w:t xml:space="preserve">A．不同的业务属于不同的产业 </w:t>
      </w:r>
    </w:p>
    <w:p>
      <w:pPr>
        <w:rPr>
          <w:rFonts w:asciiTheme="minorEastAsia" w:hAnsiTheme="minorEastAsia"/>
          <w:color w:val="000000"/>
          <w:szCs w:val="21"/>
        </w:rPr>
      </w:pPr>
      <w:r>
        <w:rPr>
          <w:rFonts w:hint="eastAsia" w:asciiTheme="minorEastAsia" w:hAnsiTheme="minorEastAsia"/>
          <w:color w:val="000000"/>
          <w:szCs w:val="21"/>
        </w:rPr>
        <w:t>B．第二产业</w:t>
      </w:r>
    </w:p>
    <w:p>
      <w:pPr>
        <w:rPr>
          <w:rFonts w:asciiTheme="minorEastAsia" w:hAnsiTheme="minorEastAsia"/>
          <w:color w:val="000000"/>
          <w:szCs w:val="21"/>
        </w:rPr>
      </w:pPr>
      <w:r>
        <w:rPr>
          <w:rFonts w:hint="eastAsia" w:asciiTheme="minorEastAsia" w:hAnsiTheme="minorEastAsia"/>
          <w:color w:val="000000"/>
          <w:szCs w:val="21"/>
        </w:rPr>
        <w:t xml:space="preserve">C．第一产业 </w:t>
      </w:r>
    </w:p>
    <w:p>
      <w:pPr>
        <w:rPr>
          <w:rFonts w:asciiTheme="minorEastAsia" w:hAnsiTheme="minorEastAsia"/>
          <w:color w:val="000000"/>
          <w:szCs w:val="21"/>
        </w:rPr>
      </w:pPr>
      <w:r>
        <w:rPr>
          <w:rFonts w:hint="eastAsia" w:asciiTheme="minorEastAsia" w:hAnsiTheme="minorEastAsia"/>
          <w:color w:val="000000"/>
          <w:szCs w:val="21"/>
        </w:rPr>
        <w:t>D．第三产业</w:t>
      </w:r>
    </w:p>
    <w:p>
      <w:pPr>
        <w:rPr>
          <w:rFonts w:asciiTheme="minorEastAsia" w:hAnsiTheme="minorEastAsia"/>
          <w:color w:val="000000"/>
          <w:szCs w:val="21"/>
        </w:rPr>
      </w:pPr>
      <w:r>
        <w:rPr>
          <w:rFonts w:hint="eastAsia" w:asciiTheme="minorEastAsia" w:hAnsiTheme="minorEastAsia"/>
          <w:color w:val="000000"/>
          <w:szCs w:val="21"/>
        </w:rPr>
        <w:t>71，商业银行组织构架的选择，需要综合考虑商业银行发展战略、经营规模、( )以及相关监管法律等内外部多重因素。</w:t>
      </w:r>
    </w:p>
    <w:p>
      <w:pPr>
        <w:rPr>
          <w:rFonts w:asciiTheme="minorEastAsia" w:hAnsiTheme="minorEastAsia"/>
          <w:color w:val="000000"/>
          <w:szCs w:val="21"/>
        </w:rPr>
      </w:pPr>
      <w:r>
        <w:rPr>
          <w:rFonts w:hint="eastAsia" w:asciiTheme="minorEastAsia" w:hAnsiTheme="minorEastAsia"/>
          <w:color w:val="000000"/>
          <w:szCs w:val="21"/>
        </w:rPr>
        <w:t xml:space="preserve">A．风险状况 </w:t>
      </w:r>
    </w:p>
    <w:p>
      <w:pPr>
        <w:rPr>
          <w:rFonts w:asciiTheme="minorEastAsia" w:hAnsiTheme="minorEastAsia"/>
          <w:color w:val="000000"/>
          <w:szCs w:val="21"/>
        </w:rPr>
      </w:pPr>
      <w:r>
        <w:rPr>
          <w:rFonts w:hint="eastAsia" w:asciiTheme="minorEastAsia" w:hAnsiTheme="minorEastAsia"/>
          <w:color w:val="000000"/>
          <w:szCs w:val="21"/>
        </w:rPr>
        <w:t>B．外部经济政治环境</w:t>
      </w:r>
    </w:p>
    <w:p>
      <w:pPr>
        <w:rPr>
          <w:rFonts w:asciiTheme="minorEastAsia" w:hAnsiTheme="minorEastAsia"/>
          <w:color w:val="000000"/>
          <w:szCs w:val="21"/>
        </w:rPr>
      </w:pPr>
      <w:r>
        <w:rPr>
          <w:rFonts w:hint="eastAsia" w:asciiTheme="minorEastAsia" w:hAnsiTheme="minorEastAsia"/>
          <w:color w:val="000000"/>
          <w:szCs w:val="21"/>
        </w:rPr>
        <w:t xml:space="preserve">C．公司治理 </w:t>
      </w:r>
    </w:p>
    <w:p>
      <w:pPr>
        <w:rPr>
          <w:rFonts w:asciiTheme="minorEastAsia" w:hAnsiTheme="minorEastAsia"/>
          <w:color w:val="000000"/>
          <w:szCs w:val="21"/>
        </w:rPr>
      </w:pPr>
      <w:r>
        <w:rPr>
          <w:rFonts w:hint="eastAsia" w:asciiTheme="minorEastAsia" w:hAnsiTheme="minorEastAsia"/>
          <w:color w:val="000000"/>
          <w:szCs w:val="21"/>
        </w:rPr>
        <w:t>D．内部控制</w:t>
      </w:r>
    </w:p>
    <w:p>
      <w:pPr>
        <w:rPr>
          <w:rFonts w:asciiTheme="minorEastAsia" w:hAnsiTheme="minorEastAsia"/>
          <w:color w:val="000000"/>
          <w:szCs w:val="21"/>
        </w:rPr>
      </w:pPr>
      <w:r>
        <w:rPr>
          <w:rFonts w:hint="eastAsia" w:asciiTheme="minorEastAsia" w:hAnsiTheme="minorEastAsia"/>
          <w:color w:val="000000"/>
          <w:szCs w:val="21"/>
        </w:rPr>
        <w:t>72，银行业从业人员面对客户的时候。不应该做的是( )。</w:t>
      </w:r>
    </w:p>
    <w:p>
      <w:pPr>
        <w:rPr>
          <w:rFonts w:asciiTheme="minorEastAsia" w:hAnsiTheme="minorEastAsia"/>
          <w:color w:val="000000"/>
          <w:szCs w:val="21"/>
        </w:rPr>
      </w:pPr>
      <w:r>
        <w:rPr>
          <w:rFonts w:hint="eastAsia" w:asciiTheme="minorEastAsia" w:hAnsiTheme="minorEastAsia"/>
          <w:color w:val="000000"/>
          <w:szCs w:val="21"/>
        </w:rPr>
        <w:t>A．正确客户提出的合理要求尽量满足，无法满足的应当耐心说明情况</w:t>
      </w:r>
    </w:p>
    <w:p>
      <w:pPr>
        <w:rPr>
          <w:rFonts w:asciiTheme="minorEastAsia" w:hAnsiTheme="minorEastAsia"/>
          <w:color w:val="000000"/>
          <w:szCs w:val="21"/>
        </w:rPr>
      </w:pPr>
      <w:r>
        <w:rPr>
          <w:rFonts w:hint="eastAsia" w:asciiTheme="minorEastAsia" w:hAnsiTheme="minorEastAsia"/>
          <w:color w:val="000000"/>
          <w:szCs w:val="21"/>
        </w:rPr>
        <w:t>B．不歧视客户，公平对待不同民族、性别、年龄的客户</w:t>
      </w:r>
    </w:p>
    <w:p>
      <w:pPr>
        <w:rPr>
          <w:rFonts w:asciiTheme="minorEastAsia" w:hAnsiTheme="minorEastAsia"/>
          <w:color w:val="000000"/>
          <w:szCs w:val="21"/>
        </w:rPr>
      </w:pPr>
      <w:r>
        <w:rPr>
          <w:rFonts w:hint="eastAsia" w:asciiTheme="minorEastAsia" w:hAnsiTheme="minorEastAsia"/>
          <w:color w:val="000000"/>
          <w:szCs w:val="21"/>
        </w:rPr>
        <w:t>C．热情地为客户提供咨询方案，包括向客户提供规避监管的建议</w:t>
      </w:r>
    </w:p>
    <w:p>
      <w:pPr>
        <w:rPr>
          <w:rFonts w:asciiTheme="minorEastAsia" w:hAnsiTheme="minorEastAsia"/>
          <w:color w:val="000000"/>
          <w:szCs w:val="21"/>
        </w:rPr>
      </w:pPr>
      <w:r>
        <w:rPr>
          <w:rFonts w:hint="eastAsia" w:asciiTheme="minorEastAsia" w:hAnsiTheme="minorEastAsia"/>
          <w:color w:val="000000"/>
          <w:szCs w:val="21"/>
        </w:rPr>
        <w:t>D．为客户信息保密</w:t>
      </w:r>
    </w:p>
    <w:p>
      <w:pPr>
        <w:rPr>
          <w:rFonts w:asciiTheme="minorEastAsia" w:hAnsiTheme="minorEastAsia"/>
          <w:color w:val="000000"/>
          <w:szCs w:val="21"/>
        </w:rPr>
      </w:pPr>
      <w:r>
        <w:rPr>
          <w:rFonts w:hint="eastAsia" w:asciiTheme="minorEastAsia" w:hAnsiTheme="minorEastAsia"/>
          <w:color w:val="000000"/>
          <w:szCs w:val="21"/>
        </w:rPr>
        <w:t>73，内部控制应当与管理模式、业务规模、产品复杂程度、风险状况程度相适应，并根据情况变化及时进行调整，这体现了内部控制的( )原则。</w:t>
      </w:r>
    </w:p>
    <w:p>
      <w:pPr>
        <w:rPr>
          <w:rFonts w:asciiTheme="minorEastAsia" w:hAnsiTheme="minorEastAsia"/>
          <w:color w:val="000000"/>
          <w:szCs w:val="21"/>
        </w:rPr>
      </w:pPr>
      <w:r>
        <w:rPr>
          <w:rFonts w:hint="eastAsia" w:asciiTheme="minorEastAsia" w:hAnsiTheme="minorEastAsia"/>
          <w:color w:val="000000"/>
          <w:szCs w:val="21"/>
        </w:rPr>
        <w:t xml:space="preserve">A．全覆盖 </w:t>
      </w:r>
    </w:p>
    <w:p>
      <w:pPr>
        <w:rPr>
          <w:rFonts w:asciiTheme="minorEastAsia" w:hAnsiTheme="minorEastAsia"/>
          <w:color w:val="000000"/>
          <w:szCs w:val="21"/>
        </w:rPr>
      </w:pPr>
      <w:r>
        <w:rPr>
          <w:rFonts w:hint="eastAsia" w:asciiTheme="minorEastAsia" w:hAnsiTheme="minorEastAsia"/>
          <w:color w:val="000000"/>
          <w:szCs w:val="21"/>
        </w:rPr>
        <w:t>B．制衡性</w:t>
      </w:r>
    </w:p>
    <w:p>
      <w:pPr>
        <w:rPr>
          <w:rFonts w:asciiTheme="minorEastAsia" w:hAnsiTheme="minorEastAsia"/>
          <w:color w:val="000000"/>
          <w:szCs w:val="21"/>
        </w:rPr>
      </w:pPr>
      <w:r>
        <w:rPr>
          <w:rFonts w:hint="eastAsia" w:asciiTheme="minorEastAsia" w:hAnsiTheme="minorEastAsia"/>
          <w:color w:val="000000"/>
          <w:szCs w:val="21"/>
        </w:rPr>
        <w:t xml:space="preserve">C．审慎性 </w:t>
      </w:r>
    </w:p>
    <w:p>
      <w:pPr>
        <w:rPr>
          <w:rFonts w:asciiTheme="minorEastAsia" w:hAnsiTheme="minorEastAsia"/>
          <w:color w:val="000000"/>
          <w:szCs w:val="21"/>
        </w:rPr>
      </w:pPr>
      <w:r>
        <w:rPr>
          <w:rFonts w:hint="eastAsia" w:asciiTheme="minorEastAsia" w:hAnsiTheme="minorEastAsia"/>
          <w:color w:val="000000"/>
          <w:szCs w:val="21"/>
        </w:rPr>
        <w:t>D．相匹配</w:t>
      </w:r>
    </w:p>
    <w:p>
      <w:pPr>
        <w:rPr>
          <w:rFonts w:asciiTheme="minorEastAsia" w:hAnsiTheme="minorEastAsia"/>
          <w:color w:val="000000"/>
          <w:szCs w:val="21"/>
        </w:rPr>
      </w:pPr>
      <w:r>
        <w:rPr>
          <w:rFonts w:hint="eastAsia" w:asciiTheme="minorEastAsia" w:hAnsiTheme="minorEastAsia"/>
          <w:color w:val="000000"/>
          <w:szCs w:val="21"/>
        </w:rPr>
        <w:t>74，下列有关信息保密的说法不正确的是( )。</w:t>
      </w:r>
    </w:p>
    <w:p>
      <w:pPr>
        <w:rPr>
          <w:rFonts w:asciiTheme="minorEastAsia" w:hAnsiTheme="minorEastAsia"/>
          <w:color w:val="000000"/>
          <w:szCs w:val="21"/>
        </w:rPr>
      </w:pPr>
      <w:r>
        <w:rPr>
          <w:rFonts w:hint="eastAsia" w:asciiTheme="minorEastAsia" w:hAnsiTheme="minorEastAsia"/>
          <w:color w:val="000000"/>
          <w:szCs w:val="21"/>
        </w:rPr>
        <w:t>A．银行业从业人员应当妥善保存客户资料及其交易信息档案</w:t>
      </w:r>
    </w:p>
    <w:p>
      <w:pPr>
        <w:rPr>
          <w:rFonts w:asciiTheme="minorEastAsia" w:hAnsiTheme="minorEastAsia"/>
          <w:color w:val="000000"/>
          <w:szCs w:val="21"/>
        </w:rPr>
      </w:pPr>
      <w:r>
        <w:rPr>
          <w:rFonts w:hint="eastAsia" w:asciiTheme="minorEastAsia" w:hAnsiTheme="minorEastAsia"/>
          <w:color w:val="000000"/>
          <w:szCs w:val="21"/>
        </w:rPr>
        <w:t>B．在受雇期问不得随意透露客户的资料和交易信息</w:t>
      </w:r>
    </w:p>
    <w:p>
      <w:pPr>
        <w:rPr>
          <w:rFonts w:asciiTheme="minorEastAsia" w:hAnsiTheme="minorEastAsia"/>
          <w:color w:val="000000"/>
          <w:szCs w:val="21"/>
        </w:rPr>
      </w:pPr>
      <w:r>
        <w:rPr>
          <w:rFonts w:hint="eastAsia" w:asciiTheme="minorEastAsia" w:hAnsiTheme="minorEastAsia"/>
          <w:color w:val="000000"/>
          <w:szCs w:val="21"/>
        </w:rPr>
        <w:t>C．在离职后可以不受信息保密的约束</w:t>
      </w:r>
    </w:p>
    <w:p>
      <w:pPr>
        <w:rPr>
          <w:rFonts w:asciiTheme="minorEastAsia" w:hAnsiTheme="minorEastAsia"/>
          <w:color w:val="000000"/>
          <w:szCs w:val="21"/>
        </w:rPr>
      </w:pPr>
      <w:r>
        <w:rPr>
          <w:rFonts w:hint="eastAsia" w:asciiTheme="minorEastAsia" w:hAnsiTheme="minorEastAsia"/>
          <w:color w:val="000000"/>
          <w:szCs w:val="21"/>
        </w:rPr>
        <w:t>D．不得将客户信息用于未经客户许可的其他目的</w:t>
      </w:r>
    </w:p>
    <w:p>
      <w:pPr>
        <w:rPr>
          <w:rFonts w:asciiTheme="minorEastAsia" w:hAnsiTheme="minorEastAsia"/>
          <w:color w:val="000000"/>
          <w:szCs w:val="21"/>
        </w:rPr>
      </w:pPr>
      <w:r>
        <w:rPr>
          <w:rFonts w:hint="eastAsia" w:asciiTheme="minorEastAsia" w:hAnsiTheme="minorEastAsia"/>
          <w:color w:val="000000"/>
          <w:szCs w:val="21"/>
        </w:rPr>
        <w:t>75，商业银行最基本的职能是( )。</w:t>
      </w:r>
    </w:p>
    <w:p>
      <w:pPr>
        <w:rPr>
          <w:rFonts w:asciiTheme="minorEastAsia" w:hAnsiTheme="minorEastAsia"/>
          <w:color w:val="000000"/>
          <w:szCs w:val="21"/>
        </w:rPr>
      </w:pPr>
      <w:r>
        <w:rPr>
          <w:rFonts w:hint="eastAsia" w:asciiTheme="minorEastAsia" w:hAnsiTheme="minorEastAsia"/>
          <w:color w:val="000000"/>
          <w:szCs w:val="21"/>
        </w:rPr>
        <w:t xml:space="preserve">A．充当信用中介 </w:t>
      </w:r>
    </w:p>
    <w:p>
      <w:pPr>
        <w:rPr>
          <w:rFonts w:asciiTheme="minorEastAsia" w:hAnsiTheme="minorEastAsia"/>
          <w:color w:val="000000"/>
          <w:szCs w:val="21"/>
        </w:rPr>
      </w:pPr>
      <w:r>
        <w:rPr>
          <w:rFonts w:hint="eastAsia" w:asciiTheme="minorEastAsia" w:hAnsiTheme="minorEastAsia"/>
          <w:color w:val="000000"/>
          <w:szCs w:val="21"/>
        </w:rPr>
        <w:t>B．充当支付中介</w:t>
      </w:r>
    </w:p>
    <w:p>
      <w:pPr>
        <w:rPr>
          <w:rFonts w:asciiTheme="minorEastAsia" w:hAnsiTheme="minorEastAsia"/>
          <w:color w:val="000000"/>
          <w:szCs w:val="21"/>
        </w:rPr>
      </w:pPr>
      <w:r>
        <w:rPr>
          <w:rFonts w:hint="eastAsia" w:asciiTheme="minorEastAsia" w:hAnsiTheme="minorEastAsia"/>
          <w:color w:val="000000"/>
          <w:szCs w:val="21"/>
        </w:rPr>
        <w:t xml:space="preserve">C．信用创造 </w:t>
      </w:r>
    </w:p>
    <w:p>
      <w:pPr>
        <w:rPr>
          <w:rFonts w:asciiTheme="minorEastAsia" w:hAnsiTheme="minorEastAsia"/>
          <w:color w:val="000000"/>
          <w:szCs w:val="21"/>
        </w:rPr>
      </w:pPr>
      <w:r>
        <w:rPr>
          <w:rFonts w:hint="eastAsia" w:asciiTheme="minorEastAsia" w:hAnsiTheme="minorEastAsia"/>
          <w:color w:val="000000"/>
          <w:szCs w:val="21"/>
        </w:rPr>
        <w:t>D．金融服务</w:t>
      </w:r>
    </w:p>
    <w:p>
      <w:pPr>
        <w:rPr>
          <w:rFonts w:asciiTheme="minorEastAsia" w:hAnsiTheme="minorEastAsia"/>
          <w:color w:val="000000"/>
          <w:szCs w:val="21"/>
        </w:rPr>
      </w:pPr>
      <w:r>
        <w:rPr>
          <w:rFonts w:hint="eastAsia" w:asciiTheme="minorEastAsia" w:hAnsiTheme="minorEastAsia"/>
          <w:color w:val="000000"/>
          <w:szCs w:val="21"/>
        </w:rPr>
        <w:t>76，下列有关货币的本质的说法错误的是( )。</w:t>
      </w:r>
    </w:p>
    <w:p>
      <w:pPr>
        <w:rPr>
          <w:rFonts w:asciiTheme="minorEastAsia" w:hAnsiTheme="minorEastAsia"/>
          <w:color w:val="000000"/>
          <w:szCs w:val="21"/>
        </w:rPr>
      </w:pPr>
      <w:r>
        <w:rPr>
          <w:rFonts w:hint="eastAsia" w:asciiTheme="minorEastAsia" w:hAnsiTheme="minorEastAsia"/>
          <w:color w:val="000000"/>
          <w:szCs w:val="21"/>
        </w:rPr>
        <w:t>A．货币是一般等价物</w:t>
      </w:r>
    </w:p>
    <w:p>
      <w:pPr>
        <w:rPr>
          <w:rFonts w:asciiTheme="minorEastAsia" w:hAnsiTheme="minorEastAsia"/>
          <w:color w:val="000000"/>
          <w:szCs w:val="21"/>
        </w:rPr>
      </w:pPr>
      <w:r>
        <w:rPr>
          <w:rFonts w:hint="eastAsia" w:asciiTheme="minorEastAsia" w:hAnsiTheme="minorEastAsia"/>
          <w:color w:val="000000"/>
          <w:szCs w:val="21"/>
        </w:rPr>
        <w:t>B．货币具有交换的能力，但并不可以同其他一切商品进行交换</w:t>
      </w:r>
    </w:p>
    <w:p>
      <w:pPr>
        <w:rPr>
          <w:rFonts w:asciiTheme="minorEastAsia" w:hAnsiTheme="minorEastAsia"/>
          <w:color w:val="000000"/>
          <w:szCs w:val="21"/>
        </w:rPr>
      </w:pPr>
      <w:r>
        <w:rPr>
          <w:rFonts w:hint="eastAsia" w:asciiTheme="minorEastAsia" w:hAnsiTheme="minorEastAsia"/>
          <w:color w:val="000000"/>
          <w:szCs w:val="21"/>
        </w:rPr>
        <w:t>C．货币体现了商品生产者之间的社会关系</w:t>
      </w:r>
    </w:p>
    <w:p>
      <w:pPr>
        <w:rPr>
          <w:rFonts w:asciiTheme="minorEastAsia" w:hAnsiTheme="minorEastAsia"/>
          <w:color w:val="000000"/>
          <w:szCs w:val="21"/>
        </w:rPr>
      </w:pPr>
      <w:r>
        <w:rPr>
          <w:rFonts w:hint="eastAsia" w:asciiTheme="minorEastAsia" w:hAnsiTheme="minorEastAsia"/>
          <w:color w:val="000000"/>
          <w:szCs w:val="21"/>
        </w:rPr>
        <w:t>D．货币是价值和使用价值的统一体</w:t>
      </w:r>
    </w:p>
    <w:p>
      <w:pPr>
        <w:rPr>
          <w:rFonts w:asciiTheme="minorEastAsia" w:hAnsiTheme="minorEastAsia"/>
          <w:color w:val="000000"/>
          <w:szCs w:val="21"/>
        </w:rPr>
      </w:pPr>
      <w:r>
        <w:rPr>
          <w:rFonts w:hint="eastAsia" w:asciiTheme="minorEastAsia" w:hAnsiTheme="minorEastAsia"/>
          <w:color w:val="000000"/>
          <w:szCs w:val="21"/>
        </w:rPr>
        <w:t>77，( )是目前风险敏感度最高、最为科学的操作风险计量方法。</w:t>
      </w:r>
    </w:p>
    <w:p>
      <w:pPr>
        <w:rPr>
          <w:rFonts w:asciiTheme="minorEastAsia" w:hAnsiTheme="minorEastAsia"/>
          <w:color w:val="000000"/>
          <w:szCs w:val="21"/>
        </w:rPr>
      </w:pPr>
      <w:r>
        <w:rPr>
          <w:rFonts w:hint="eastAsia" w:asciiTheme="minorEastAsia" w:hAnsiTheme="minorEastAsia"/>
          <w:color w:val="000000"/>
          <w:szCs w:val="21"/>
        </w:rPr>
        <w:t xml:space="preserve">A．基本指标法 </w:t>
      </w:r>
    </w:p>
    <w:p>
      <w:pPr>
        <w:rPr>
          <w:rFonts w:asciiTheme="minorEastAsia" w:hAnsiTheme="minorEastAsia"/>
          <w:color w:val="000000"/>
          <w:szCs w:val="21"/>
        </w:rPr>
      </w:pPr>
      <w:r>
        <w:rPr>
          <w:rFonts w:hint="eastAsia" w:asciiTheme="minorEastAsia" w:hAnsiTheme="minorEastAsia"/>
          <w:color w:val="000000"/>
          <w:szCs w:val="21"/>
        </w:rPr>
        <w:t>B．标准法</w:t>
      </w:r>
    </w:p>
    <w:p>
      <w:pPr>
        <w:rPr>
          <w:rFonts w:asciiTheme="minorEastAsia" w:hAnsiTheme="minorEastAsia"/>
          <w:color w:val="000000"/>
          <w:szCs w:val="21"/>
        </w:rPr>
      </w:pPr>
      <w:r>
        <w:rPr>
          <w:rFonts w:hint="eastAsia" w:asciiTheme="minorEastAsia" w:hAnsiTheme="minorEastAsia"/>
          <w:color w:val="000000"/>
          <w:szCs w:val="21"/>
        </w:rPr>
        <w:t xml:space="preserve">C．高级计量法 </w:t>
      </w:r>
    </w:p>
    <w:p>
      <w:pPr>
        <w:rPr>
          <w:rFonts w:asciiTheme="minorEastAsia" w:hAnsiTheme="minorEastAsia"/>
          <w:color w:val="000000"/>
          <w:szCs w:val="21"/>
        </w:rPr>
      </w:pPr>
      <w:r>
        <w:rPr>
          <w:rFonts w:hint="eastAsia" w:asciiTheme="minorEastAsia" w:hAnsiTheme="minorEastAsia"/>
          <w:color w:val="000000"/>
          <w:szCs w:val="21"/>
        </w:rPr>
        <w:t>D．内部评级法</w:t>
      </w:r>
    </w:p>
    <w:p>
      <w:pPr>
        <w:rPr>
          <w:rFonts w:asciiTheme="minorEastAsia" w:hAnsiTheme="minorEastAsia"/>
          <w:color w:val="000000"/>
          <w:szCs w:val="21"/>
        </w:rPr>
      </w:pPr>
      <w:r>
        <w:rPr>
          <w:rFonts w:hint="eastAsia" w:asciiTheme="minorEastAsia" w:hAnsiTheme="minorEastAsia"/>
          <w:color w:val="000000"/>
          <w:szCs w:val="21"/>
        </w:rPr>
        <w:t>78，银行客户经理长期管理同一客户，与该客户财务人员十分熟悉，在一次新增授信中，该客户由于资产负债率过高而不能被评到较高的信用等级，此时客户经理正确的做法是( )。</w:t>
      </w:r>
    </w:p>
    <w:p>
      <w:pPr>
        <w:rPr>
          <w:rFonts w:asciiTheme="minorEastAsia" w:hAnsiTheme="minorEastAsia"/>
          <w:color w:val="000000"/>
          <w:szCs w:val="21"/>
        </w:rPr>
      </w:pPr>
      <w:r>
        <w:rPr>
          <w:rFonts w:hint="eastAsia" w:asciiTheme="minorEastAsia" w:hAnsiTheme="minorEastAsia"/>
          <w:color w:val="000000"/>
          <w:szCs w:val="21"/>
        </w:rPr>
        <w:t>A．执行银行信贷规定</w:t>
      </w:r>
    </w:p>
    <w:p>
      <w:pPr>
        <w:rPr>
          <w:rFonts w:asciiTheme="minorEastAsia" w:hAnsiTheme="minorEastAsia"/>
          <w:color w:val="000000"/>
          <w:szCs w:val="21"/>
        </w:rPr>
      </w:pPr>
      <w:r>
        <w:rPr>
          <w:rFonts w:hint="eastAsia" w:asciiTheme="minorEastAsia" w:hAnsiTheme="minorEastAsia"/>
          <w:color w:val="000000"/>
          <w:szCs w:val="21"/>
        </w:rPr>
        <w:t>B．直接告诉该客户公司财务人员变更会计方法、降低资产负债率</w:t>
      </w:r>
    </w:p>
    <w:p>
      <w:pPr>
        <w:rPr>
          <w:rFonts w:asciiTheme="minorEastAsia" w:hAnsiTheme="minorEastAsia"/>
          <w:color w:val="000000"/>
          <w:szCs w:val="21"/>
        </w:rPr>
      </w:pPr>
      <w:r>
        <w:rPr>
          <w:rFonts w:hint="eastAsia" w:asciiTheme="minorEastAsia" w:hAnsiTheme="minorEastAsia"/>
          <w:color w:val="000000"/>
          <w:szCs w:val="21"/>
        </w:rPr>
        <w:t>C．修改客户评级参数，提高客户评级</w:t>
      </w:r>
    </w:p>
    <w:p>
      <w:pPr>
        <w:rPr>
          <w:rFonts w:asciiTheme="minorEastAsia" w:hAnsiTheme="minorEastAsia"/>
          <w:color w:val="000000"/>
          <w:szCs w:val="21"/>
        </w:rPr>
      </w:pPr>
      <w:r>
        <w:rPr>
          <w:rFonts w:hint="eastAsia" w:asciiTheme="minorEastAsia" w:hAnsiTheme="minorEastAsia"/>
          <w:color w:val="000000"/>
          <w:szCs w:val="21"/>
        </w:rPr>
        <w:t>D．向该客户公司财务人员暗示调整资产负债率就可通过评级</w:t>
      </w:r>
    </w:p>
    <w:p>
      <w:pPr>
        <w:rPr>
          <w:rFonts w:asciiTheme="minorEastAsia" w:hAnsiTheme="minorEastAsia"/>
          <w:color w:val="000000"/>
          <w:szCs w:val="21"/>
        </w:rPr>
      </w:pPr>
      <w:r>
        <w:rPr>
          <w:rFonts w:hint="eastAsia" w:asciiTheme="minorEastAsia" w:hAnsiTheme="minorEastAsia"/>
          <w:color w:val="000000"/>
          <w:szCs w:val="21"/>
        </w:rPr>
        <w:t>79，依照我国现行法，下列自然人中为限制民事行为能力或无民事行为能力人的是( )。</w:t>
      </w:r>
    </w:p>
    <w:p>
      <w:pPr>
        <w:rPr>
          <w:rFonts w:asciiTheme="minorEastAsia" w:hAnsiTheme="minorEastAsia"/>
          <w:color w:val="000000"/>
          <w:szCs w:val="21"/>
        </w:rPr>
      </w:pPr>
      <w:r>
        <w:rPr>
          <w:rFonts w:hint="eastAsia" w:asciiTheme="minorEastAsia" w:hAnsiTheme="minorEastAsia"/>
          <w:color w:val="000000"/>
          <w:szCs w:val="21"/>
        </w:rPr>
        <w:t xml:space="preserve">A．张某，双耳失聪 </w:t>
      </w:r>
    </w:p>
    <w:p>
      <w:pPr>
        <w:rPr>
          <w:rFonts w:asciiTheme="minorEastAsia" w:hAnsiTheme="minorEastAsia"/>
          <w:color w:val="000000"/>
          <w:szCs w:val="21"/>
        </w:rPr>
      </w:pPr>
      <w:r>
        <w:rPr>
          <w:rFonts w:hint="eastAsia" w:asciiTheme="minorEastAsia" w:hAnsiTheme="minorEastAsia"/>
          <w:color w:val="000000"/>
          <w:szCs w:val="21"/>
        </w:rPr>
        <w:t>B．王某，精神失常</w:t>
      </w:r>
    </w:p>
    <w:p>
      <w:pPr>
        <w:rPr>
          <w:rFonts w:asciiTheme="minorEastAsia" w:hAnsiTheme="minorEastAsia"/>
          <w:color w:val="000000"/>
          <w:szCs w:val="21"/>
        </w:rPr>
      </w:pPr>
      <w:r>
        <w:rPr>
          <w:rFonts w:hint="eastAsia" w:asciiTheme="minorEastAsia" w:hAnsiTheme="minorEastAsia"/>
          <w:color w:val="000000"/>
          <w:szCs w:val="21"/>
        </w:rPr>
        <w:t xml:space="preserve">C．李某，高位截瘫 </w:t>
      </w:r>
    </w:p>
    <w:p>
      <w:pPr>
        <w:rPr>
          <w:rFonts w:asciiTheme="minorEastAsia" w:hAnsiTheme="minorEastAsia"/>
          <w:color w:val="000000"/>
          <w:szCs w:val="21"/>
        </w:rPr>
      </w:pPr>
      <w:r>
        <w:rPr>
          <w:rFonts w:hint="eastAsia" w:asciiTheme="minorEastAsia" w:hAnsiTheme="minorEastAsia"/>
          <w:color w:val="000000"/>
          <w:szCs w:val="21"/>
        </w:rPr>
        <w:t>D．赵某，双目失明</w:t>
      </w:r>
    </w:p>
    <w:p>
      <w:pPr>
        <w:rPr>
          <w:rFonts w:asciiTheme="minorEastAsia" w:hAnsiTheme="minorEastAsia"/>
          <w:color w:val="000000"/>
          <w:szCs w:val="21"/>
        </w:rPr>
      </w:pPr>
      <w:r>
        <w:rPr>
          <w:rFonts w:hint="eastAsia" w:asciiTheme="minorEastAsia" w:hAnsiTheme="minorEastAsia"/>
          <w:color w:val="000000"/>
          <w:szCs w:val="21"/>
        </w:rPr>
        <w:t>80，我国银行办理活期存款业务通常是( )。</w:t>
      </w:r>
    </w:p>
    <w:p>
      <w:pPr>
        <w:rPr>
          <w:rFonts w:asciiTheme="minorEastAsia" w:hAnsiTheme="minorEastAsia"/>
          <w:color w:val="000000"/>
          <w:szCs w:val="21"/>
        </w:rPr>
      </w:pPr>
      <w:r>
        <w:rPr>
          <w:rFonts w:hint="eastAsia" w:asciiTheme="minorEastAsia" w:hAnsiTheme="minorEastAsia"/>
          <w:color w:val="000000"/>
          <w:szCs w:val="21"/>
        </w:rPr>
        <w:t>A．10元起存，以存折或银行卡为存取凭证</w:t>
      </w:r>
    </w:p>
    <w:p>
      <w:pPr>
        <w:rPr>
          <w:rFonts w:asciiTheme="minorEastAsia" w:hAnsiTheme="minorEastAsia"/>
          <w:color w:val="000000"/>
          <w:szCs w:val="21"/>
        </w:rPr>
      </w:pPr>
      <w:r>
        <w:rPr>
          <w:rFonts w:hint="eastAsia" w:asciiTheme="minorEastAsia" w:hAnsiTheme="minorEastAsia"/>
          <w:color w:val="000000"/>
          <w:szCs w:val="21"/>
        </w:rPr>
        <w:t>B．1元起存，只以银行卡为存取凭证</w:t>
      </w:r>
    </w:p>
    <w:p>
      <w:pPr>
        <w:rPr>
          <w:rFonts w:asciiTheme="minorEastAsia" w:hAnsiTheme="minorEastAsia"/>
          <w:color w:val="000000"/>
          <w:szCs w:val="21"/>
        </w:rPr>
      </w:pPr>
      <w:r>
        <w:rPr>
          <w:rFonts w:hint="eastAsia" w:asciiTheme="minorEastAsia" w:hAnsiTheme="minorEastAsia"/>
          <w:color w:val="000000"/>
          <w:szCs w:val="21"/>
        </w:rPr>
        <w:t>C．1元起存，只以存折为存取凭证</w:t>
      </w:r>
    </w:p>
    <w:p>
      <w:pPr>
        <w:rPr>
          <w:rFonts w:asciiTheme="minorEastAsia" w:hAnsiTheme="minorEastAsia"/>
          <w:color w:val="000000"/>
          <w:szCs w:val="21"/>
        </w:rPr>
      </w:pPr>
      <w:r>
        <w:rPr>
          <w:rFonts w:hint="eastAsia" w:asciiTheme="minorEastAsia" w:hAnsiTheme="minorEastAsia"/>
          <w:color w:val="000000"/>
          <w:szCs w:val="21"/>
        </w:rPr>
        <w:t>D．1元起存，以存折或银行卡为存取凭证</w:t>
      </w:r>
    </w:p>
    <w:p>
      <w:pPr>
        <w:rPr>
          <w:rFonts w:asciiTheme="minorEastAsia" w:hAnsiTheme="minorEastAsia"/>
          <w:color w:val="000000"/>
          <w:szCs w:val="21"/>
        </w:rPr>
      </w:pPr>
      <w:r>
        <w:rPr>
          <w:rFonts w:hint="eastAsia" w:asciiTheme="minorEastAsia" w:hAnsiTheme="minorEastAsia"/>
          <w:color w:val="000000"/>
          <w:szCs w:val="21"/>
        </w:rPr>
        <w:t>81，流动资金循环贷款的管理原则是( )。</w:t>
      </w:r>
    </w:p>
    <w:p>
      <w:pPr>
        <w:rPr>
          <w:rFonts w:asciiTheme="minorEastAsia" w:hAnsiTheme="minorEastAsia"/>
          <w:color w:val="000000"/>
          <w:szCs w:val="21"/>
        </w:rPr>
      </w:pPr>
      <w:r>
        <w:rPr>
          <w:rFonts w:hint="eastAsia" w:asciiTheme="minorEastAsia" w:hAnsiTheme="minorEastAsia"/>
          <w:color w:val="000000"/>
          <w:szCs w:val="21"/>
        </w:rPr>
        <w:t>A．总量控制，分次发放，逐笔归还，良性循环</w:t>
      </w:r>
    </w:p>
    <w:p>
      <w:pPr>
        <w:rPr>
          <w:rFonts w:asciiTheme="minorEastAsia" w:hAnsiTheme="minorEastAsia"/>
          <w:color w:val="000000"/>
          <w:szCs w:val="21"/>
        </w:rPr>
      </w:pPr>
      <w:r>
        <w:rPr>
          <w:rFonts w:hint="eastAsia" w:asciiTheme="minorEastAsia" w:hAnsiTheme="minorEastAsia"/>
          <w:color w:val="000000"/>
          <w:szCs w:val="21"/>
        </w:rPr>
        <w:t>B．总量控制，分次发放，一次归还，良性循环</w:t>
      </w:r>
    </w:p>
    <w:p>
      <w:pPr>
        <w:rPr>
          <w:rFonts w:asciiTheme="minorEastAsia" w:hAnsiTheme="minorEastAsia"/>
          <w:color w:val="000000"/>
          <w:szCs w:val="21"/>
        </w:rPr>
      </w:pPr>
      <w:r>
        <w:rPr>
          <w:rFonts w:hint="eastAsia" w:asciiTheme="minorEastAsia" w:hAnsiTheme="minorEastAsia"/>
          <w:color w:val="000000"/>
          <w:szCs w:val="21"/>
        </w:rPr>
        <w:t>C．总量控制，一次发放，逐笔归还，良性循环</w:t>
      </w:r>
    </w:p>
    <w:p>
      <w:pPr>
        <w:rPr>
          <w:rFonts w:asciiTheme="minorEastAsia" w:hAnsiTheme="minorEastAsia"/>
          <w:color w:val="000000"/>
          <w:szCs w:val="21"/>
        </w:rPr>
      </w:pPr>
      <w:r>
        <w:rPr>
          <w:rFonts w:hint="eastAsia" w:asciiTheme="minorEastAsia" w:hAnsiTheme="minorEastAsia"/>
          <w:color w:val="000000"/>
          <w:szCs w:val="21"/>
        </w:rPr>
        <w:t>D．总量控制，一次发放，一次归还，良性循环</w:t>
      </w:r>
    </w:p>
    <w:p>
      <w:pPr>
        <w:rPr>
          <w:rFonts w:asciiTheme="minorEastAsia" w:hAnsiTheme="minorEastAsia"/>
          <w:color w:val="000000"/>
          <w:szCs w:val="21"/>
        </w:rPr>
      </w:pPr>
      <w:r>
        <w:rPr>
          <w:rFonts w:hint="eastAsia" w:asciiTheme="minorEastAsia" w:hAnsiTheme="minorEastAsia"/>
          <w:color w:val="000000"/>
          <w:szCs w:val="21"/>
        </w:rPr>
        <w:t>82，商业银行因为没有遵循法律、法规和准则可能遭受法律制裁、监管处罚、重大财务损失和声誉损失的风险称为( )。</w:t>
      </w:r>
    </w:p>
    <w:p>
      <w:pPr>
        <w:rPr>
          <w:rFonts w:asciiTheme="minorEastAsia" w:hAnsiTheme="minorEastAsia"/>
          <w:color w:val="000000"/>
          <w:szCs w:val="21"/>
        </w:rPr>
      </w:pPr>
      <w:r>
        <w:rPr>
          <w:rFonts w:hint="eastAsia" w:asciiTheme="minorEastAsia" w:hAnsiTheme="minorEastAsia"/>
          <w:color w:val="000000"/>
          <w:szCs w:val="21"/>
        </w:rPr>
        <w:t xml:space="preserve">A．系统风险 </w:t>
      </w:r>
    </w:p>
    <w:p>
      <w:pPr>
        <w:rPr>
          <w:rFonts w:asciiTheme="minorEastAsia" w:hAnsiTheme="minorEastAsia"/>
          <w:color w:val="000000"/>
          <w:szCs w:val="21"/>
        </w:rPr>
      </w:pPr>
      <w:r>
        <w:rPr>
          <w:rFonts w:hint="eastAsia" w:asciiTheme="minorEastAsia" w:hAnsiTheme="minorEastAsia"/>
          <w:color w:val="000000"/>
          <w:szCs w:val="21"/>
        </w:rPr>
        <w:t>B．非系统风险</w:t>
      </w:r>
    </w:p>
    <w:p>
      <w:pPr>
        <w:rPr>
          <w:rFonts w:asciiTheme="minorEastAsia" w:hAnsiTheme="minorEastAsia"/>
          <w:color w:val="000000"/>
          <w:szCs w:val="21"/>
        </w:rPr>
      </w:pPr>
      <w:r>
        <w:rPr>
          <w:rFonts w:hint="eastAsia" w:asciiTheme="minorEastAsia" w:hAnsiTheme="minorEastAsia"/>
          <w:color w:val="000000"/>
          <w:szCs w:val="21"/>
        </w:rPr>
        <w:t xml:space="preserve">C．合规风险 </w:t>
      </w:r>
    </w:p>
    <w:p>
      <w:pPr>
        <w:rPr>
          <w:rFonts w:asciiTheme="minorEastAsia" w:hAnsiTheme="minorEastAsia"/>
          <w:color w:val="000000"/>
          <w:szCs w:val="21"/>
        </w:rPr>
      </w:pPr>
      <w:r>
        <w:rPr>
          <w:rFonts w:hint="eastAsia" w:asciiTheme="minorEastAsia" w:hAnsiTheme="minorEastAsia"/>
          <w:color w:val="000000"/>
          <w:szCs w:val="21"/>
        </w:rPr>
        <w:t>D．道德风险</w:t>
      </w:r>
    </w:p>
    <w:p>
      <w:pPr>
        <w:rPr>
          <w:rFonts w:asciiTheme="minorEastAsia" w:hAnsiTheme="minorEastAsia"/>
          <w:color w:val="000000"/>
          <w:szCs w:val="21"/>
        </w:rPr>
      </w:pPr>
      <w:r>
        <w:rPr>
          <w:rFonts w:hint="eastAsia" w:asciiTheme="minorEastAsia" w:hAnsiTheme="minorEastAsia"/>
          <w:color w:val="000000"/>
          <w:szCs w:val="21"/>
        </w:rPr>
        <w:t>83，理财产品风险评级结果应当以风险等级体现，由低到高至少包括( )等级，并可根据实际情况进一步细分。</w:t>
      </w:r>
    </w:p>
    <w:p>
      <w:pPr>
        <w:rPr>
          <w:rFonts w:asciiTheme="minorEastAsia" w:hAnsiTheme="minorEastAsia"/>
          <w:color w:val="000000"/>
          <w:szCs w:val="21"/>
        </w:rPr>
      </w:pPr>
      <w:r>
        <w:rPr>
          <w:rFonts w:hint="eastAsia" w:asciiTheme="minorEastAsia" w:hAnsiTheme="minorEastAsia"/>
          <w:color w:val="000000"/>
          <w:szCs w:val="21"/>
        </w:rPr>
        <w:t xml:space="preserve">A．三个 </w:t>
      </w:r>
    </w:p>
    <w:p>
      <w:pPr>
        <w:rPr>
          <w:rFonts w:asciiTheme="minorEastAsia" w:hAnsiTheme="minorEastAsia"/>
          <w:color w:val="000000"/>
          <w:szCs w:val="21"/>
        </w:rPr>
      </w:pPr>
      <w:r>
        <w:rPr>
          <w:rFonts w:hint="eastAsia" w:asciiTheme="minorEastAsia" w:hAnsiTheme="minorEastAsia"/>
          <w:color w:val="000000"/>
          <w:szCs w:val="21"/>
        </w:rPr>
        <w:t xml:space="preserve">B．四个 </w:t>
      </w:r>
    </w:p>
    <w:p>
      <w:pPr>
        <w:rPr>
          <w:rFonts w:asciiTheme="minorEastAsia" w:hAnsiTheme="minorEastAsia"/>
          <w:color w:val="000000"/>
          <w:szCs w:val="21"/>
        </w:rPr>
      </w:pPr>
      <w:r>
        <w:rPr>
          <w:rFonts w:hint="eastAsia" w:asciiTheme="minorEastAsia" w:hAnsiTheme="minorEastAsia"/>
          <w:color w:val="000000"/>
          <w:szCs w:val="21"/>
        </w:rPr>
        <w:t xml:space="preserve">C．五个 </w:t>
      </w:r>
    </w:p>
    <w:p>
      <w:pPr>
        <w:rPr>
          <w:rFonts w:asciiTheme="minorEastAsia" w:hAnsiTheme="minorEastAsia"/>
          <w:color w:val="000000"/>
          <w:szCs w:val="21"/>
        </w:rPr>
      </w:pPr>
      <w:r>
        <w:rPr>
          <w:rFonts w:hint="eastAsia" w:asciiTheme="minorEastAsia" w:hAnsiTheme="minorEastAsia"/>
          <w:color w:val="000000"/>
          <w:szCs w:val="21"/>
        </w:rPr>
        <w:t>D．六个</w:t>
      </w:r>
    </w:p>
    <w:p>
      <w:pPr>
        <w:rPr>
          <w:rFonts w:asciiTheme="minorEastAsia" w:hAnsiTheme="minorEastAsia"/>
          <w:color w:val="000000"/>
          <w:szCs w:val="21"/>
        </w:rPr>
      </w:pPr>
      <w:r>
        <w:rPr>
          <w:rFonts w:hint="eastAsia" w:asciiTheme="minorEastAsia" w:hAnsiTheme="minorEastAsia"/>
          <w:color w:val="000000"/>
          <w:szCs w:val="21"/>
        </w:rPr>
        <w:t>84，下列不属于票据丧失后的补救措施是( )。</w:t>
      </w:r>
    </w:p>
    <w:p>
      <w:pPr>
        <w:rPr>
          <w:rFonts w:asciiTheme="minorEastAsia" w:hAnsiTheme="minorEastAsia"/>
          <w:color w:val="000000"/>
          <w:szCs w:val="21"/>
        </w:rPr>
      </w:pPr>
      <w:r>
        <w:rPr>
          <w:rFonts w:hint="eastAsia" w:asciiTheme="minorEastAsia" w:hAnsiTheme="minorEastAsia"/>
          <w:color w:val="000000"/>
          <w:szCs w:val="21"/>
        </w:rPr>
        <w:t xml:space="preserve">A．挂失止付 </w:t>
      </w:r>
    </w:p>
    <w:p>
      <w:pPr>
        <w:rPr>
          <w:rFonts w:asciiTheme="minorEastAsia" w:hAnsiTheme="minorEastAsia"/>
          <w:color w:val="000000"/>
          <w:szCs w:val="21"/>
        </w:rPr>
      </w:pPr>
      <w:r>
        <w:rPr>
          <w:rFonts w:hint="eastAsia" w:asciiTheme="minorEastAsia" w:hAnsiTheme="minorEastAsia"/>
          <w:color w:val="000000"/>
          <w:szCs w:val="21"/>
        </w:rPr>
        <w:t>B．登报声明作废</w:t>
      </w:r>
    </w:p>
    <w:p>
      <w:pPr>
        <w:rPr>
          <w:rFonts w:asciiTheme="minorEastAsia" w:hAnsiTheme="minorEastAsia"/>
          <w:color w:val="000000"/>
          <w:szCs w:val="21"/>
        </w:rPr>
      </w:pPr>
      <w:r>
        <w:rPr>
          <w:rFonts w:hint="eastAsia" w:asciiTheme="minorEastAsia" w:hAnsiTheme="minorEastAsia"/>
          <w:color w:val="000000"/>
          <w:szCs w:val="21"/>
        </w:rPr>
        <w:t xml:space="preserve">C．公示催告 </w:t>
      </w:r>
    </w:p>
    <w:p>
      <w:pPr>
        <w:rPr>
          <w:rFonts w:asciiTheme="minorEastAsia" w:hAnsiTheme="minorEastAsia"/>
          <w:color w:val="000000"/>
          <w:szCs w:val="21"/>
        </w:rPr>
      </w:pPr>
      <w:r>
        <w:rPr>
          <w:rFonts w:hint="eastAsia" w:asciiTheme="minorEastAsia" w:hAnsiTheme="minorEastAsia"/>
          <w:color w:val="000000"/>
          <w:szCs w:val="21"/>
        </w:rPr>
        <w:t>D．提起诉讼</w:t>
      </w:r>
    </w:p>
    <w:p>
      <w:pPr>
        <w:rPr>
          <w:rFonts w:asciiTheme="minorEastAsia" w:hAnsiTheme="minorEastAsia"/>
          <w:color w:val="000000"/>
          <w:szCs w:val="21"/>
        </w:rPr>
      </w:pPr>
      <w:r>
        <w:rPr>
          <w:rFonts w:hint="eastAsia" w:asciiTheme="minorEastAsia" w:hAnsiTheme="minorEastAsia"/>
          <w:color w:val="000000"/>
          <w:szCs w:val="21"/>
        </w:rPr>
        <w:t>85，支票分类不包括( )。</w:t>
      </w:r>
    </w:p>
    <w:p>
      <w:pPr>
        <w:rPr>
          <w:rFonts w:asciiTheme="minorEastAsia" w:hAnsiTheme="minorEastAsia"/>
          <w:color w:val="000000"/>
          <w:szCs w:val="21"/>
        </w:rPr>
      </w:pPr>
      <w:r>
        <w:rPr>
          <w:rFonts w:hint="eastAsia" w:asciiTheme="minorEastAsia" w:hAnsiTheme="minorEastAsia"/>
          <w:color w:val="000000"/>
          <w:szCs w:val="21"/>
        </w:rPr>
        <w:t xml:space="preserve">A．现金支票 </w:t>
      </w:r>
    </w:p>
    <w:p>
      <w:pPr>
        <w:rPr>
          <w:rFonts w:asciiTheme="minorEastAsia" w:hAnsiTheme="minorEastAsia"/>
          <w:color w:val="000000"/>
          <w:szCs w:val="21"/>
        </w:rPr>
      </w:pPr>
      <w:r>
        <w:rPr>
          <w:rFonts w:hint="eastAsia" w:asciiTheme="minorEastAsia" w:hAnsiTheme="minorEastAsia"/>
          <w:color w:val="000000"/>
          <w:szCs w:val="21"/>
        </w:rPr>
        <w:t>B．转账支票</w:t>
      </w:r>
    </w:p>
    <w:p>
      <w:pPr>
        <w:rPr>
          <w:rFonts w:hint="eastAsia" w:asciiTheme="minorEastAsia" w:hAnsiTheme="minorEastAsia"/>
          <w:color w:val="000000"/>
          <w:szCs w:val="21"/>
        </w:rPr>
      </w:pPr>
      <w:r>
        <w:rPr>
          <w:rFonts w:hint="eastAsia" w:asciiTheme="minorEastAsia" w:hAnsiTheme="minorEastAsia"/>
          <w:color w:val="000000"/>
          <w:szCs w:val="21"/>
        </w:rPr>
        <w:t xml:space="preserve">C．普通支票 </w:t>
      </w:r>
    </w:p>
    <w:p>
      <w:pPr>
        <w:rPr>
          <w:rFonts w:asciiTheme="minorEastAsia" w:hAnsiTheme="minorEastAsia"/>
          <w:color w:val="000000"/>
          <w:szCs w:val="21"/>
        </w:rPr>
      </w:pPr>
      <w:r>
        <w:rPr>
          <w:rFonts w:hint="eastAsia" w:asciiTheme="minorEastAsia" w:hAnsiTheme="minorEastAsia"/>
          <w:color w:val="000000"/>
          <w:szCs w:val="21"/>
        </w:rPr>
        <w:t>D．划线支票</w:t>
      </w:r>
    </w:p>
    <w:p>
      <w:pPr>
        <w:rPr>
          <w:rFonts w:asciiTheme="minorEastAsia" w:hAnsiTheme="minorEastAsia"/>
          <w:color w:val="000000"/>
          <w:szCs w:val="21"/>
        </w:rPr>
      </w:pPr>
      <w:r>
        <w:rPr>
          <w:rFonts w:hint="eastAsia" w:asciiTheme="minorEastAsia" w:hAnsiTheme="minorEastAsia"/>
          <w:color w:val="000000"/>
          <w:szCs w:val="21"/>
        </w:rPr>
        <w:t>86，证券公司承销证券，应当同发行人签订代销或者包销协议。证券的代销、包销期限最长不得超过( )日。</w:t>
      </w:r>
    </w:p>
    <w:p>
      <w:pPr>
        <w:rPr>
          <w:rFonts w:asciiTheme="minorEastAsia" w:hAnsiTheme="minorEastAsia"/>
          <w:color w:val="000000"/>
          <w:szCs w:val="21"/>
        </w:rPr>
      </w:pPr>
      <w:r>
        <w:rPr>
          <w:rFonts w:hint="eastAsia" w:asciiTheme="minorEastAsia" w:hAnsiTheme="minorEastAsia"/>
          <w:color w:val="000000"/>
          <w:szCs w:val="21"/>
        </w:rPr>
        <w:t xml:space="preserve">A．三十 </w:t>
      </w:r>
    </w:p>
    <w:p>
      <w:pPr>
        <w:rPr>
          <w:rFonts w:asciiTheme="minorEastAsia" w:hAnsiTheme="minorEastAsia"/>
          <w:color w:val="000000"/>
          <w:szCs w:val="21"/>
        </w:rPr>
      </w:pPr>
      <w:r>
        <w:rPr>
          <w:rFonts w:hint="eastAsia" w:asciiTheme="minorEastAsia" w:hAnsiTheme="minorEastAsia"/>
          <w:color w:val="000000"/>
          <w:szCs w:val="21"/>
        </w:rPr>
        <w:t>B．四十五</w:t>
      </w:r>
    </w:p>
    <w:p>
      <w:pPr>
        <w:rPr>
          <w:rFonts w:asciiTheme="minorEastAsia" w:hAnsiTheme="minorEastAsia"/>
          <w:color w:val="000000"/>
          <w:szCs w:val="21"/>
        </w:rPr>
      </w:pPr>
      <w:r>
        <w:rPr>
          <w:rFonts w:hint="eastAsia" w:asciiTheme="minorEastAsia" w:hAnsiTheme="minorEastAsia"/>
          <w:color w:val="000000"/>
          <w:szCs w:val="21"/>
        </w:rPr>
        <w:t xml:space="preserve">C．六十 </w:t>
      </w:r>
    </w:p>
    <w:p>
      <w:pPr>
        <w:rPr>
          <w:rFonts w:asciiTheme="minorEastAsia" w:hAnsiTheme="minorEastAsia"/>
          <w:color w:val="000000"/>
          <w:szCs w:val="21"/>
        </w:rPr>
      </w:pPr>
      <w:r>
        <w:rPr>
          <w:rFonts w:hint="eastAsia" w:asciiTheme="minorEastAsia" w:hAnsiTheme="minorEastAsia"/>
          <w:color w:val="000000"/>
          <w:szCs w:val="21"/>
        </w:rPr>
        <w:t>D．九十</w:t>
      </w:r>
    </w:p>
    <w:p>
      <w:pPr>
        <w:rPr>
          <w:rFonts w:asciiTheme="minorEastAsia" w:hAnsiTheme="minorEastAsia"/>
          <w:color w:val="000000"/>
          <w:szCs w:val="21"/>
        </w:rPr>
      </w:pPr>
      <w:r>
        <w:rPr>
          <w:rFonts w:hint="eastAsia" w:asciiTheme="minorEastAsia" w:hAnsiTheme="minorEastAsia"/>
          <w:color w:val="000000"/>
          <w:szCs w:val="21"/>
        </w:rPr>
        <w:t>87，以下各项中银行基本不再开立的是( )。</w:t>
      </w:r>
    </w:p>
    <w:p>
      <w:pPr>
        <w:rPr>
          <w:rFonts w:asciiTheme="minorEastAsia" w:hAnsiTheme="minorEastAsia"/>
          <w:color w:val="000000"/>
          <w:szCs w:val="21"/>
        </w:rPr>
      </w:pPr>
      <w:r>
        <w:rPr>
          <w:rFonts w:hint="eastAsia" w:asciiTheme="minorEastAsia" w:hAnsiTheme="minorEastAsia"/>
          <w:color w:val="000000"/>
          <w:szCs w:val="21"/>
        </w:rPr>
        <w:t xml:space="preserve">A．可撤销信用证 </w:t>
      </w:r>
    </w:p>
    <w:p>
      <w:pPr>
        <w:rPr>
          <w:rFonts w:asciiTheme="minorEastAsia" w:hAnsiTheme="minorEastAsia"/>
          <w:color w:val="000000"/>
          <w:szCs w:val="21"/>
        </w:rPr>
      </w:pPr>
      <w:r>
        <w:rPr>
          <w:rFonts w:hint="eastAsia" w:asciiTheme="minorEastAsia" w:hAnsiTheme="minorEastAsia"/>
          <w:color w:val="000000"/>
          <w:szCs w:val="21"/>
        </w:rPr>
        <w:t>B．不可撤销信用证</w:t>
      </w:r>
    </w:p>
    <w:p>
      <w:pPr>
        <w:rPr>
          <w:rFonts w:asciiTheme="minorEastAsia" w:hAnsiTheme="minorEastAsia"/>
          <w:color w:val="000000"/>
          <w:szCs w:val="21"/>
        </w:rPr>
      </w:pPr>
      <w:r>
        <w:rPr>
          <w:rFonts w:hint="eastAsia" w:asciiTheme="minorEastAsia" w:hAnsiTheme="minorEastAsia"/>
          <w:color w:val="000000"/>
          <w:szCs w:val="21"/>
        </w:rPr>
        <w:t xml:space="preserve">C．跟单信用证 </w:t>
      </w:r>
    </w:p>
    <w:p>
      <w:pPr>
        <w:rPr>
          <w:rFonts w:asciiTheme="minorEastAsia" w:hAnsiTheme="minorEastAsia"/>
          <w:color w:val="000000"/>
          <w:szCs w:val="21"/>
        </w:rPr>
      </w:pPr>
      <w:r>
        <w:rPr>
          <w:rFonts w:hint="eastAsia" w:asciiTheme="minorEastAsia" w:hAnsiTheme="minorEastAsia"/>
          <w:color w:val="000000"/>
          <w:szCs w:val="21"/>
        </w:rPr>
        <w:t>D．不可转让信用证</w:t>
      </w:r>
    </w:p>
    <w:p>
      <w:pPr>
        <w:rPr>
          <w:rFonts w:asciiTheme="minorEastAsia" w:hAnsiTheme="minorEastAsia"/>
          <w:color w:val="000000"/>
          <w:szCs w:val="21"/>
        </w:rPr>
      </w:pPr>
      <w:r>
        <w:rPr>
          <w:rFonts w:hint="eastAsia" w:asciiTheme="minorEastAsia" w:hAnsiTheme="minorEastAsia"/>
          <w:color w:val="000000"/>
          <w:szCs w:val="21"/>
        </w:rPr>
        <w:t>88，超额存款准备金主要用途不包括( )。</w:t>
      </w:r>
    </w:p>
    <w:p>
      <w:pPr>
        <w:rPr>
          <w:rFonts w:asciiTheme="minorEastAsia" w:hAnsiTheme="minorEastAsia"/>
          <w:color w:val="000000"/>
          <w:szCs w:val="21"/>
        </w:rPr>
      </w:pPr>
      <w:r>
        <w:rPr>
          <w:rFonts w:hint="eastAsia" w:asciiTheme="minorEastAsia" w:hAnsiTheme="minorEastAsia"/>
          <w:color w:val="000000"/>
          <w:szCs w:val="21"/>
        </w:rPr>
        <w:t xml:space="preserve">A．支付清算 </w:t>
      </w:r>
    </w:p>
    <w:p>
      <w:pPr>
        <w:rPr>
          <w:rFonts w:asciiTheme="minorEastAsia" w:hAnsiTheme="minorEastAsia"/>
          <w:color w:val="000000"/>
          <w:szCs w:val="21"/>
        </w:rPr>
      </w:pPr>
      <w:r>
        <w:rPr>
          <w:rFonts w:hint="eastAsia" w:asciiTheme="minorEastAsia" w:hAnsiTheme="minorEastAsia"/>
          <w:color w:val="000000"/>
          <w:szCs w:val="21"/>
        </w:rPr>
        <w:t>B．头寸调拨</w:t>
      </w:r>
    </w:p>
    <w:p>
      <w:pPr>
        <w:rPr>
          <w:rFonts w:asciiTheme="minorEastAsia" w:hAnsiTheme="minorEastAsia"/>
          <w:color w:val="000000"/>
          <w:szCs w:val="21"/>
        </w:rPr>
      </w:pPr>
      <w:r>
        <w:rPr>
          <w:rFonts w:hint="eastAsia" w:asciiTheme="minorEastAsia" w:hAnsiTheme="minorEastAsia"/>
          <w:color w:val="000000"/>
          <w:szCs w:val="21"/>
        </w:rPr>
        <w:t xml:space="preserve">C．稳定物价 </w:t>
      </w:r>
    </w:p>
    <w:p>
      <w:pPr>
        <w:rPr>
          <w:rFonts w:asciiTheme="minorEastAsia" w:hAnsiTheme="minorEastAsia"/>
          <w:color w:val="000000"/>
          <w:szCs w:val="21"/>
        </w:rPr>
      </w:pPr>
      <w:r>
        <w:rPr>
          <w:rFonts w:hint="eastAsia" w:asciiTheme="minorEastAsia" w:hAnsiTheme="minorEastAsia"/>
          <w:color w:val="000000"/>
          <w:szCs w:val="21"/>
        </w:rPr>
        <w:t>D．作为资产运用的备用资金</w:t>
      </w:r>
    </w:p>
    <w:p>
      <w:pPr>
        <w:rPr>
          <w:rFonts w:asciiTheme="minorEastAsia" w:hAnsiTheme="minorEastAsia"/>
          <w:color w:val="000000"/>
          <w:szCs w:val="21"/>
        </w:rPr>
      </w:pPr>
      <w:r>
        <w:rPr>
          <w:rFonts w:hint="eastAsia" w:asciiTheme="minorEastAsia" w:hAnsiTheme="minorEastAsia"/>
          <w:color w:val="000000"/>
          <w:szCs w:val="21"/>
        </w:rPr>
        <w:t>89，金融工具的特点不包括( )。</w:t>
      </w:r>
    </w:p>
    <w:p>
      <w:pPr>
        <w:rPr>
          <w:rFonts w:asciiTheme="minorEastAsia" w:hAnsiTheme="minorEastAsia"/>
          <w:color w:val="000000"/>
          <w:szCs w:val="21"/>
        </w:rPr>
      </w:pPr>
      <w:r>
        <w:rPr>
          <w:rFonts w:hint="eastAsia" w:asciiTheme="minorEastAsia" w:hAnsiTheme="minorEastAsia"/>
          <w:color w:val="000000"/>
          <w:szCs w:val="21"/>
        </w:rPr>
        <w:t xml:space="preserve">A．流动性 </w:t>
      </w:r>
    </w:p>
    <w:p>
      <w:pPr>
        <w:rPr>
          <w:rFonts w:asciiTheme="minorEastAsia" w:hAnsiTheme="minorEastAsia"/>
          <w:color w:val="000000"/>
          <w:szCs w:val="21"/>
        </w:rPr>
      </w:pPr>
      <w:r>
        <w:rPr>
          <w:rFonts w:hint="eastAsia" w:asciiTheme="minorEastAsia" w:hAnsiTheme="minorEastAsia"/>
          <w:color w:val="000000"/>
          <w:szCs w:val="21"/>
        </w:rPr>
        <w:t>B．收益性</w:t>
      </w:r>
    </w:p>
    <w:p>
      <w:pPr>
        <w:rPr>
          <w:rFonts w:asciiTheme="minorEastAsia" w:hAnsiTheme="minorEastAsia"/>
          <w:color w:val="000000"/>
          <w:szCs w:val="21"/>
        </w:rPr>
      </w:pPr>
      <w:r>
        <w:rPr>
          <w:rFonts w:hint="eastAsia" w:asciiTheme="minorEastAsia" w:hAnsiTheme="minorEastAsia"/>
          <w:color w:val="000000"/>
          <w:szCs w:val="21"/>
        </w:rPr>
        <w:t xml:space="preserve">C．风险性 </w:t>
      </w:r>
    </w:p>
    <w:p>
      <w:pPr>
        <w:rPr>
          <w:rFonts w:asciiTheme="minorEastAsia" w:hAnsiTheme="minorEastAsia"/>
          <w:color w:val="000000"/>
          <w:szCs w:val="21"/>
        </w:rPr>
      </w:pPr>
      <w:r>
        <w:rPr>
          <w:rFonts w:hint="eastAsia" w:asciiTheme="minorEastAsia" w:hAnsiTheme="minorEastAsia"/>
          <w:color w:val="000000"/>
          <w:szCs w:val="21"/>
        </w:rPr>
        <w:t>D．返还性</w:t>
      </w:r>
    </w:p>
    <w:p>
      <w:pPr>
        <w:rPr>
          <w:rFonts w:asciiTheme="minorEastAsia" w:hAnsiTheme="minorEastAsia"/>
          <w:color w:val="000000"/>
          <w:szCs w:val="21"/>
        </w:rPr>
      </w:pPr>
      <w:r>
        <w:rPr>
          <w:rFonts w:hint="eastAsia" w:asciiTheme="minorEastAsia" w:hAnsiTheme="minorEastAsia"/>
          <w:color w:val="000000"/>
          <w:szCs w:val="21"/>
        </w:rPr>
        <w:t>90，以区域管理为主的总分行型组织构架的缺点不包括( )。</w:t>
      </w:r>
    </w:p>
    <w:p>
      <w:pPr>
        <w:rPr>
          <w:rFonts w:asciiTheme="minorEastAsia" w:hAnsiTheme="minorEastAsia"/>
          <w:color w:val="000000"/>
          <w:szCs w:val="21"/>
        </w:rPr>
      </w:pPr>
      <w:r>
        <w:rPr>
          <w:rFonts w:hint="eastAsia" w:asciiTheme="minorEastAsia" w:hAnsiTheme="minorEastAsia"/>
          <w:color w:val="000000"/>
          <w:szCs w:val="21"/>
        </w:rPr>
        <w:t>A．各职能部门受到既定职责的限制对外部环境变化反应比较迟钝</w:t>
      </w:r>
    </w:p>
    <w:p>
      <w:pPr>
        <w:rPr>
          <w:rFonts w:asciiTheme="minorEastAsia" w:hAnsiTheme="minorEastAsia"/>
          <w:color w:val="000000"/>
          <w:szCs w:val="21"/>
        </w:rPr>
      </w:pPr>
      <w:r>
        <w:rPr>
          <w:rFonts w:hint="eastAsia" w:asciiTheme="minorEastAsia" w:hAnsiTheme="minorEastAsia"/>
          <w:color w:val="000000"/>
          <w:szCs w:val="21"/>
        </w:rPr>
        <w:t>B．层层设置职责相同的职能部门，在一定程度上增加了管理费用</w:t>
      </w:r>
    </w:p>
    <w:p>
      <w:pPr>
        <w:rPr>
          <w:rFonts w:asciiTheme="minorEastAsia" w:hAnsiTheme="minorEastAsia"/>
          <w:color w:val="000000"/>
          <w:szCs w:val="21"/>
        </w:rPr>
      </w:pPr>
      <w:r>
        <w:rPr>
          <w:rFonts w:hint="eastAsia" w:asciiTheme="minorEastAsia" w:hAnsiTheme="minorEastAsia"/>
          <w:color w:val="000000"/>
          <w:szCs w:val="21"/>
        </w:rPr>
        <w:t>C．各区域总部之间竞争激烈，容易因争夺资源而发生内耗</w:t>
      </w:r>
    </w:p>
    <w:p>
      <w:pPr>
        <w:rPr>
          <w:rFonts w:hint="eastAsia" w:asciiTheme="minorEastAsia" w:hAnsiTheme="minorEastAsia"/>
          <w:color w:val="000000"/>
          <w:szCs w:val="21"/>
        </w:rPr>
      </w:pPr>
      <w:r>
        <w:rPr>
          <w:rFonts w:hint="eastAsia" w:asciiTheme="minorEastAsia" w:hAnsiTheme="minorEastAsia"/>
          <w:color w:val="000000"/>
          <w:szCs w:val="21"/>
        </w:rPr>
        <w:t>D．各层级职能部门自成体系横向信息沟通难度较大，工作易重复，效率不高</w:t>
      </w:r>
    </w:p>
    <w:p>
      <w:pPr>
        <w:rPr>
          <w:rFonts w:asciiTheme="minorEastAsia" w:hAnsiTheme="minorEastAsia"/>
          <w:color w:val="000000"/>
          <w:szCs w:val="21"/>
        </w:rPr>
      </w:pPr>
      <w:r>
        <w:rPr>
          <w:rFonts w:hint="eastAsia" w:asciiTheme="minorEastAsia" w:hAnsiTheme="minorEastAsia"/>
          <w:color w:val="000000"/>
          <w:szCs w:val="21"/>
        </w:rPr>
        <w:t>二、多项选择题(共40小题。每小题1分。共40分。以下各小题所给出的五个选项中。有两项或两项以上符合题目要求，请选择相应选项。多选、少选、错选均不得分)</w:t>
      </w:r>
    </w:p>
    <w:p>
      <w:pPr>
        <w:rPr>
          <w:rFonts w:asciiTheme="minorEastAsia" w:hAnsiTheme="minorEastAsia"/>
          <w:color w:val="000000"/>
          <w:szCs w:val="21"/>
        </w:rPr>
      </w:pPr>
      <w:r>
        <w:rPr>
          <w:rFonts w:hint="eastAsia" w:asciiTheme="minorEastAsia" w:hAnsiTheme="minorEastAsia"/>
          <w:color w:val="000000"/>
          <w:szCs w:val="21"/>
        </w:rPr>
        <w:t>91，银行监管的四个层次为( )。</w:t>
      </w:r>
    </w:p>
    <w:p>
      <w:pPr>
        <w:rPr>
          <w:rFonts w:asciiTheme="minorEastAsia" w:hAnsiTheme="minorEastAsia"/>
          <w:color w:val="000000"/>
          <w:szCs w:val="21"/>
        </w:rPr>
      </w:pPr>
      <w:r>
        <w:rPr>
          <w:rFonts w:hint="eastAsia" w:asciiTheme="minorEastAsia" w:hAnsiTheme="minorEastAsia"/>
          <w:color w:val="000000"/>
          <w:szCs w:val="21"/>
        </w:rPr>
        <w:t xml:space="preserve">A．国家调控 </w:t>
      </w:r>
    </w:p>
    <w:p>
      <w:pPr>
        <w:rPr>
          <w:rFonts w:asciiTheme="minorEastAsia" w:hAnsiTheme="minorEastAsia"/>
          <w:color w:val="000000"/>
          <w:szCs w:val="21"/>
        </w:rPr>
      </w:pPr>
      <w:r>
        <w:rPr>
          <w:rFonts w:hint="eastAsia" w:asciiTheme="minorEastAsia" w:hAnsiTheme="minorEastAsia"/>
          <w:color w:val="000000"/>
          <w:szCs w:val="21"/>
        </w:rPr>
        <w:t>B．银行自我监管</w:t>
      </w:r>
    </w:p>
    <w:p>
      <w:pPr>
        <w:rPr>
          <w:rFonts w:asciiTheme="minorEastAsia" w:hAnsiTheme="minorEastAsia"/>
          <w:color w:val="000000"/>
          <w:szCs w:val="21"/>
        </w:rPr>
      </w:pPr>
      <w:r>
        <w:rPr>
          <w:rFonts w:hint="eastAsia" w:asciiTheme="minorEastAsia" w:hAnsiTheme="minorEastAsia"/>
          <w:color w:val="000000"/>
          <w:szCs w:val="21"/>
        </w:rPr>
        <w:t xml:space="preserve">C．外部监管 </w:t>
      </w:r>
    </w:p>
    <w:p>
      <w:pPr>
        <w:rPr>
          <w:rFonts w:asciiTheme="minorEastAsia" w:hAnsiTheme="minorEastAsia"/>
          <w:color w:val="000000"/>
          <w:szCs w:val="21"/>
        </w:rPr>
      </w:pPr>
      <w:r>
        <w:rPr>
          <w:rFonts w:hint="eastAsia" w:asciiTheme="minorEastAsia" w:hAnsiTheme="minorEastAsia"/>
          <w:color w:val="000000"/>
          <w:szCs w:val="21"/>
        </w:rPr>
        <w:t>D．行业自律</w:t>
      </w:r>
    </w:p>
    <w:p>
      <w:pPr>
        <w:rPr>
          <w:rFonts w:asciiTheme="minorEastAsia" w:hAnsiTheme="minorEastAsia"/>
          <w:color w:val="000000"/>
          <w:szCs w:val="21"/>
        </w:rPr>
      </w:pPr>
      <w:r>
        <w:rPr>
          <w:rFonts w:hint="eastAsia" w:asciiTheme="minorEastAsia" w:hAnsiTheme="minorEastAsia"/>
          <w:color w:val="000000"/>
          <w:szCs w:val="21"/>
        </w:rPr>
        <w:t>E．市场约束</w:t>
      </w:r>
    </w:p>
    <w:p>
      <w:pPr>
        <w:rPr>
          <w:rFonts w:asciiTheme="minorEastAsia" w:hAnsiTheme="minorEastAsia"/>
          <w:color w:val="000000"/>
          <w:szCs w:val="21"/>
        </w:rPr>
      </w:pPr>
      <w:r>
        <w:rPr>
          <w:rFonts w:hint="eastAsia" w:asciiTheme="minorEastAsia" w:hAnsiTheme="minorEastAsia"/>
          <w:color w:val="000000"/>
          <w:szCs w:val="21"/>
        </w:rPr>
        <w:t>92，中国人民银行对( )有权进行检查监督。</w:t>
      </w:r>
    </w:p>
    <w:p>
      <w:pPr>
        <w:rPr>
          <w:rFonts w:asciiTheme="minorEastAsia" w:hAnsiTheme="minorEastAsia"/>
          <w:color w:val="000000"/>
          <w:szCs w:val="21"/>
        </w:rPr>
      </w:pPr>
      <w:r>
        <w:rPr>
          <w:rFonts w:hint="eastAsia" w:asciiTheme="minorEastAsia" w:hAnsiTheme="minorEastAsia"/>
          <w:color w:val="000000"/>
          <w:szCs w:val="21"/>
        </w:rPr>
        <w:t xml:space="preserve">A．执行有关黄金管理规定的行为 </w:t>
      </w:r>
    </w:p>
    <w:p>
      <w:pPr>
        <w:rPr>
          <w:rFonts w:asciiTheme="minorEastAsia" w:hAnsiTheme="minorEastAsia"/>
          <w:color w:val="000000"/>
          <w:szCs w:val="21"/>
        </w:rPr>
      </w:pPr>
      <w:r>
        <w:rPr>
          <w:rFonts w:hint="eastAsia" w:asciiTheme="minorEastAsia" w:hAnsiTheme="minorEastAsia"/>
          <w:color w:val="000000"/>
          <w:szCs w:val="21"/>
        </w:rPr>
        <w:t>B．执行有关反洗钱规定的行为</w:t>
      </w:r>
    </w:p>
    <w:p>
      <w:pPr>
        <w:rPr>
          <w:rFonts w:asciiTheme="minorEastAsia" w:hAnsiTheme="minorEastAsia"/>
          <w:color w:val="000000"/>
          <w:szCs w:val="21"/>
        </w:rPr>
      </w:pPr>
      <w:r>
        <w:rPr>
          <w:rFonts w:hint="eastAsia" w:asciiTheme="minorEastAsia" w:hAnsiTheme="minorEastAsia"/>
          <w:color w:val="000000"/>
          <w:szCs w:val="21"/>
        </w:rPr>
        <w:t xml:space="preserve">C．执行有关外汇管理规定的行为 </w:t>
      </w:r>
    </w:p>
    <w:p>
      <w:pPr>
        <w:rPr>
          <w:rFonts w:asciiTheme="minorEastAsia" w:hAnsiTheme="minorEastAsia"/>
          <w:color w:val="000000"/>
          <w:szCs w:val="21"/>
        </w:rPr>
      </w:pPr>
      <w:r>
        <w:rPr>
          <w:rFonts w:hint="eastAsia" w:asciiTheme="minorEastAsia" w:hAnsiTheme="minorEastAsia"/>
          <w:color w:val="000000"/>
          <w:szCs w:val="21"/>
        </w:rPr>
        <w:t>D．执行有关人民币管理规定的行为</w:t>
      </w:r>
    </w:p>
    <w:p>
      <w:pPr>
        <w:rPr>
          <w:rFonts w:asciiTheme="minorEastAsia" w:hAnsiTheme="minorEastAsia"/>
          <w:color w:val="000000"/>
          <w:szCs w:val="21"/>
        </w:rPr>
      </w:pPr>
      <w:r>
        <w:rPr>
          <w:rFonts w:hint="eastAsia" w:asciiTheme="minorEastAsia" w:hAnsiTheme="minorEastAsia"/>
          <w:color w:val="000000"/>
          <w:szCs w:val="21"/>
        </w:rPr>
        <w:t>E．执行有关清算管理规定的行为</w:t>
      </w:r>
    </w:p>
    <w:p>
      <w:pPr>
        <w:rPr>
          <w:rFonts w:asciiTheme="minorEastAsia" w:hAnsiTheme="minorEastAsia"/>
          <w:color w:val="000000"/>
          <w:szCs w:val="21"/>
        </w:rPr>
      </w:pPr>
      <w:r>
        <w:rPr>
          <w:rFonts w:hint="eastAsia" w:asciiTheme="minorEastAsia" w:hAnsiTheme="minorEastAsia"/>
          <w:color w:val="000000"/>
          <w:szCs w:val="21"/>
        </w:rPr>
        <w:t>93，金融市场按交易场所和空间划分为( )。</w:t>
      </w:r>
    </w:p>
    <w:p>
      <w:pPr>
        <w:rPr>
          <w:rFonts w:asciiTheme="minorEastAsia" w:hAnsiTheme="minorEastAsia"/>
          <w:color w:val="000000"/>
          <w:szCs w:val="21"/>
        </w:rPr>
      </w:pPr>
      <w:r>
        <w:rPr>
          <w:rFonts w:hint="eastAsia" w:asciiTheme="minorEastAsia" w:hAnsiTheme="minorEastAsia"/>
          <w:color w:val="000000"/>
          <w:szCs w:val="21"/>
        </w:rPr>
        <w:t xml:space="preserve">A．期货市场 </w:t>
      </w:r>
    </w:p>
    <w:p>
      <w:pPr>
        <w:rPr>
          <w:rFonts w:asciiTheme="minorEastAsia" w:hAnsiTheme="minorEastAsia"/>
          <w:color w:val="000000"/>
          <w:szCs w:val="21"/>
        </w:rPr>
      </w:pPr>
      <w:r>
        <w:rPr>
          <w:rFonts w:hint="eastAsia" w:asciiTheme="minorEastAsia" w:hAnsiTheme="minorEastAsia"/>
          <w:color w:val="000000"/>
          <w:szCs w:val="21"/>
        </w:rPr>
        <w:t>B．有形市场</w:t>
      </w:r>
    </w:p>
    <w:p>
      <w:pPr>
        <w:rPr>
          <w:rFonts w:asciiTheme="minorEastAsia" w:hAnsiTheme="minorEastAsia"/>
          <w:color w:val="000000"/>
          <w:szCs w:val="21"/>
        </w:rPr>
      </w:pPr>
      <w:r>
        <w:rPr>
          <w:rFonts w:hint="eastAsia" w:asciiTheme="minorEastAsia" w:hAnsiTheme="minorEastAsia"/>
          <w:color w:val="000000"/>
          <w:szCs w:val="21"/>
        </w:rPr>
        <w:t xml:space="preserve">C．现货市场 </w:t>
      </w:r>
    </w:p>
    <w:p>
      <w:pPr>
        <w:rPr>
          <w:rFonts w:asciiTheme="minorEastAsia" w:hAnsiTheme="minorEastAsia"/>
          <w:color w:val="000000"/>
          <w:szCs w:val="21"/>
        </w:rPr>
      </w:pPr>
      <w:r>
        <w:rPr>
          <w:rFonts w:hint="eastAsia" w:asciiTheme="minorEastAsia" w:hAnsiTheme="minorEastAsia"/>
          <w:color w:val="000000"/>
          <w:szCs w:val="21"/>
        </w:rPr>
        <w:t>D．无形市场</w:t>
      </w:r>
    </w:p>
    <w:p>
      <w:pPr>
        <w:rPr>
          <w:rFonts w:asciiTheme="minorEastAsia" w:hAnsiTheme="minorEastAsia"/>
          <w:color w:val="000000"/>
          <w:szCs w:val="21"/>
        </w:rPr>
      </w:pPr>
      <w:r>
        <w:rPr>
          <w:rFonts w:hint="eastAsia" w:asciiTheme="minorEastAsia" w:hAnsiTheme="minorEastAsia"/>
          <w:color w:val="000000"/>
          <w:szCs w:val="21"/>
        </w:rPr>
        <w:t>E．证券市场</w:t>
      </w:r>
    </w:p>
    <w:p>
      <w:pPr>
        <w:rPr>
          <w:rFonts w:asciiTheme="minorEastAsia" w:hAnsiTheme="minorEastAsia"/>
          <w:color w:val="000000"/>
          <w:szCs w:val="21"/>
        </w:rPr>
      </w:pPr>
      <w:r>
        <w:rPr>
          <w:rFonts w:hint="eastAsia" w:asciiTheme="minorEastAsia" w:hAnsiTheme="minorEastAsia"/>
          <w:color w:val="000000"/>
          <w:szCs w:val="21"/>
        </w:rPr>
        <w:t>94，《中国人民银行法》第32条规定，中国人民银行对金融机构以及其他单位和个人的下列( )行为有权进行检查监督。</w:t>
      </w:r>
    </w:p>
    <w:p>
      <w:pPr>
        <w:rPr>
          <w:rFonts w:asciiTheme="minorEastAsia" w:hAnsiTheme="minorEastAsia"/>
          <w:color w:val="000000"/>
          <w:szCs w:val="21"/>
        </w:rPr>
      </w:pPr>
      <w:r>
        <w:rPr>
          <w:rFonts w:hint="eastAsia" w:asciiTheme="minorEastAsia" w:hAnsiTheme="minorEastAsia"/>
          <w:color w:val="000000"/>
          <w:szCs w:val="21"/>
        </w:rPr>
        <w:t>A．代理中国人民银行经理国库的行为</w:t>
      </w:r>
    </w:p>
    <w:p>
      <w:pPr>
        <w:rPr>
          <w:rFonts w:asciiTheme="minorEastAsia" w:hAnsiTheme="minorEastAsia"/>
          <w:color w:val="000000"/>
          <w:szCs w:val="21"/>
        </w:rPr>
      </w:pPr>
      <w:r>
        <w:rPr>
          <w:rFonts w:hint="eastAsia" w:asciiTheme="minorEastAsia" w:hAnsiTheme="minorEastAsia"/>
          <w:color w:val="000000"/>
          <w:szCs w:val="21"/>
        </w:rPr>
        <w:t>B．与中国人民银行特种贷款有关的行为</w:t>
      </w:r>
    </w:p>
    <w:p>
      <w:pPr>
        <w:rPr>
          <w:rFonts w:asciiTheme="minorEastAsia" w:hAnsiTheme="minorEastAsia"/>
          <w:color w:val="000000"/>
          <w:szCs w:val="21"/>
        </w:rPr>
      </w:pPr>
      <w:r>
        <w:rPr>
          <w:rFonts w:hint="eastAsia" w:asciiTheme="minorEastAsia" w:hAnsiTheme="minorEastAsia"/>
          <w:color w:val="000000"/>
          <w:szCs w:val="21"/>
        </w:rPr>
        <w:t>C．执行有关人民币管理规定的行为</w:t>
      </w:r>
    </w:p>
    <w:p>
      <w:pPr>
        <w:rPr>
          <w:rFonts w:asciiTheme="minorEastAsia" w:hAnsiTheme="minorEastAsia"/>
          <w:color w:val="000000"/>
          <w:szCs w:val="21"/>
        </w:rPr>
      </w:pPr>
      <w:r>
        <w:rPr>
          <w:rFonts w:hint="eastAsia" w:asciiTheme="minorEastAsia" w:hAnsiTheme="minorEastAsia"/>
          <w:color w:val="000000"/>
          <w:szCs w:val="21"/>
        </w:rPr>
        <w:t>D．执行有关反洗钱规定的行为</w:t>
      </w:r>
    </w:p>
    <w:p>
      <w:pPr>
        <w:rPr>
          <w:rFonts w:asciiTheme="minorEastAsia" w:hAnsiTheme="minorEastAsia"/>
          <w:color w:val="000000"/>
          <w:szCs w:val="21"/>
        </w:rPr>
      </w:pPr>
      <w:r>
        <w:rPr>
          <w:rFonts w:hint="eastAsia" w:asciiTheme="minorEastAsia" w:hAnsiTheme="minorEastAsia"/>
          <w:color w:val="000000"/>
          <w:szCs w:val="21"/>
        </w:rPr>
        <w:t>E．执行有关银行间债券市场管理规定的行为</w:t>
      </w:r>
    </w:p>
    <w:p>
      <w:pPr>
        <w:rPr>
          <w:rFonts w:asciiTheme="minorEastAsia" w:hAnsiTheme="minorEastAsia"/>
          <w:color w:val="000000"/>
          <w:szCs w:val="21"/>
        </w:rPr>
      </w:pPr>
      <w:r>
        <w:rPr>
          <w:rFonts w:hint="eastAsia" w:asciiTheme="minorEastAsia" w:hAnsiTheme="minorEastAsia"/>
          <w:color w:val="000000"/>
          <w:szCs w:val="21"/>
        </w:rPr>
        <w:t>95，李某(22岁)伙同其弟(15岁)共同实施诈骗行为，骗取大量财物，则( )。</w:t>
      </w:r>
    </w:p>
    <w:p>
      <w:pPr>
        <w:rPr>
          <w:rFonts w:asciiTheme="minorEastAsia" w:hAnsiTheme="minorEastAsia"/>
          <w:color w:val="000000"/>
          <w:szCs w:val="21"/>
        </w:rPr>
      </w:pPr>
      <w:r>
        <w:rPr>
          <w:rFonts w:hint="eastAsia" w:asciiTheme="minorEastAsia" w:hAnsiTheme="minorEastAsia"/>
          <w:color w:val="000000"/>
          <w:szCs w:val="21"/>
        </w:rPr>
        <w:t xml:space="preserve">A．二人构成共同犯罪 </w:t>
      </w:r>
    </w:p>
    <w:p>
      <w:pPr>
        <w:rPr>
          <w:rFonts w:asciiTheme="minorEastAsia" w:hAnsiTheme="minorEastAsia"/>
          <w:color w:val="000000"/>
          <w:szCs w:val="21"/>
        </w:rPr>
      </w:pPr>
      <w:r>
        <w:rPr>
          <w:rFonts w:hint="eastAsia" w:asciiTheme="minorEastAsia" w:hAnsiTheme="minorEastAsia"/>
          <w:color w:val="000000"/>
          <w:szCs w:val="21"/>
        </w:rPr>
        <w:t>B．李某单独构成诈骗罪</w:t>
      </w:r>
    </w:p>
    <w:p>
      <w:pPr>
        <w:rPr>
          <w:rFonts w:asciiTheme="minorEastAsia" w:hAnsiTheme="minorEastAsia"/>
          <w:color w:val="000000"/>
          <w:szCs w:val="21"/>
        </w:rPr>
      </w:pPr>
      <w:r>
        <w:rPr>
          <w:rFonts w:hint="eastAsia" w:asciiTheme="minorEastAsia" w:hAnsiTheme="minorEastAsia"/>
          <w:color w:val="000000"/>
          <w:szCs w:val="21"/>
        </w:rPr>
        <w:t xml:space="preserve">C．李弟不构成犯罪 </w:t>
      </w:r>
    </w:p>
    <w:p>
      <w:pPr>
        <w:rPr>
          <w:rFonts w:asciiTheme="minorEastAsia" w:hAnsiTheme="minorEastAsia"/>
          <w:color w:val="000000"/>
          <w:szCs w:val="21"/>
        </w:rPr>
      </w:pPr>
      <w:r>
        <w:rPr>
          <w:rFonts w:hint="eastAsia" w:asciiTheme="minorEastAsia" w:hAnsiTheme="minorEastAsia"/>
          <w:color w:val="000000"/>
          <w:szCs w:val="21"/>
        </w:rPr>
        <w:t>D．李弟构成犯罪</w:t>
      </w:r>
    </w:p>
    <w:p>
      <w:pPr>
        <w:rPr>
          <w:rFonts w:asciiTheme="minorEastAsia" w:hAnsiTheme="minorEastAsia"/>
          <w:color w:val="000000"/>
          <w:szCs w:val="21"/>
        </w:rPr>
      </w:pPr>
      <w:r>
        <w:rPr>
          <w:rFonts w:hint="eastAsia" w:asciiTheme="minorEastAsia" w:hAnsiTheme="minorEastAsia"/>
          <w:color w:val="000000"/>
          <w:szCs w:val="21"/>
        </w:rPr>
        <w:t>E．李某是主犯，李弟是从犯</w:t>
      </w:r>
    </w:p>
    <w:p>
      <w:pPr>
        <w:rPr>
          <w:rFonts w:asciiTheme="minorEastAsia" w:hAnsiTheme="minorEastAsia"/>
          <w:color w:val="000000"/>
          <w:szCs w:val="21"/>
        </w:rPr>
      </w:pPr>
      <w:r>
        <w:rPr>
          <w:rFonts w:hint="eastAsia" w:asciiTheme="minorEastAsia" w:hAnsiTheme="minorEastAsia"/>
          <w:color w:val="000000"/>
          <w:szCs w:val="21"/>
        </w:rPr>
        <w:t>96，保理业务中银行提供的金融服务主要有f )，</w:t>
      </w:r>
    </w:p>
    <w:p>
      <w:pPr>
        <w:rPr>
          <w:rFonts w:asciiTheme="minorEastAsia" w:hAnsiTheme="minorEastAsia"/>
          <w:color w:val="000000"/>
          <w:szCs w:val="21"/>
        </w:rPr>
      </w:pPr>
      <w:r>
        <w:rPr>
          <w:rFonts w:hint="eastAsia" w:asciiTheme="minorEastAsia" w:hAnsiTheme="minorEastAsia"/>
          <w:color w:val="000000"/>
          <w:szCs w:val="21"/>
        </w:rPr>
        <w:t xml:space="preserve">A．贸易融资 </w:t>
      </w:r>
    </w:p>
    <w:p>
      <w:pPr>
        <w:rPr>
          <w:rFonts w:asciiTheme="minorEastAsia" w:hAnsiTheme="minorEastAsia"/>
          <w:color w:val="000000"/>
          <w:szCs w:val="21"/>
        </w:rPr>
      </w:pPr>
      <w:r>
        <w:rPr>
          <w:rFonts w:hint="eastAsia" w:asciiTheme="minorEastAsia" w:hAnsiTheme="minorEastAsia"/>
          <w:color w:val="000000"/>
          <w:szCs w:val="21"/>
        </w:rPr>
        <w:t>B．商业资信调查</w:t>
      </w:r>
    </w:p>
    <w:p>
      <w:pPr>
        <w:rPr>
          <w:rFonts w:asciiTheme="minorEastAsia" w:hAnsiTheme="minorEastAsia"/>
          <w:color w:val="000000"/>
          <w:szCs w:val="21"/>
        </w:rPr>
      </w:pPr>
      <w:r>
        <w:rPr>
          <w:rFonts w:hint="eastAsia" w:asciiTheme="minorEastAsia" w:hAnsiTheme="minorEastAsia"/>
          <w:color w:val="000000"/>
          <w:szCs w:val="21"/>
        </w:rPr>
        <w:t xml:space="preserve">C．应收账款管理 </w:t>
      </w:r>
    </w:p>
    <w:p>
      <w:pPr>
        <w:rPr>
          <w:rFonts w:asciiTheme="minorEastAsia" w:hAnsiTheme="minorEastAsia"/>
          <w:color w:val="000000"/>
          <w:szCs w:val="21"/>
        </w:rPr>
      </w:pPr>
      <w:r>
        <w:rPr>
          <w:rFonts w:hint="eastAsia" w:asciiTheme="minorEastAsia" w:hAnsiTheme="minorEastAsia"/>
          <w:color w:val="000000"/>
          <w:szCs w:val="21"/>
        </w:rPr>
        <w:t>D．信用风险担保</w:t>
      </w:r>
    </w:p>
    <w:p>
      <w:pPr>
        <w:rPr>
          <w:rFonts w:asciiTheme="minorEastAsia" w:hAnsiTheme="minorEastAsia"/>
          <w:color w:val="000000"/>
          <w:szCs w:val="21"/>
        </w:rPr>
      </w:pPr>
      <w:r>
        <w:rPr>
          <w:rFonts w:hint="eastAsia" w:asciiTheme="minorEastAsia" w:hAnsiTheme="minorEastAsia"/>
          <w:color w:val="000000"/>
          <w:szCs w:val="21"/>
        </w:rPr>
        <w:t>E．促进公司经营规模扩张</w:t>
      </w:r>
    </w:p>
    <w:p>
      <w:pPr>
        <w:rPr>
          <w:rFonts w:asciiTheme="minorEastAsia" w:hAnsiTheme="minorEastAsia"/>
          <w:color w:val="000000"/>
          <w:szCs w:val="21"/>
        </w:rPr>
      </w:pPr>
      <w:r>
        <w:rPr>
          <w:rFonts w:hint="eastAsia" w:asciiTheme="minorEastAsia" w:hAnsiTheme="minorEastAsia"/>
          <w:color w:val="000000"/>
          <w:szCs w:val="21"/>
        </w:rPr>
        <w:t>97，以下属于商业银行负债的有( )。</w:t>
      </w:r>
    </w:p>
    <w:p>
      <w:pPr>
        <w:rPr>
          <w:rFonts w:asciiTheme="minorEastAsia" w:hAnsiTheme="minorEastAsia"/>
          <w:color w:val="000000"/>
          <w:szCs w:val="21"/>
        </w:rPr>
      </w:pPr>
      <w:r>
        <w:rPr>
          <w:rFonts w:hint="eastAsia" w:asciiTheme="minorEastAsia" w:hAnsiTheme="minorEastAsia"/>
          <w:color w:val="000000"/>
          <w:szCs w:val="21"/>
        </w:rPr>
        <w:t xml:space="preserve">A．存放中央银行款项 </w:t>
      </w:r>
    </w:p>
    <w:p>
      <w:pPr>
        <w:rPr>
          <w:rFonts w:asciiTheme="minorEastAsia" w:hAnsiTheme="minorEastAsia"/>
          <w:color w:val="000000"/>
          <w:szCs w:val="21"/>
        </w:rPr>
      </w:pPr>
      <w:r>
        <w:rPr>
          <w:rFonts w:hint="eastAsia" w:asciiTheme="minorEastAsia" w:hAnsiTheme="minorEastAsia"/>
          <w:color w:val="000000"/>
          <w:szCs w:val="21"/>
        </w:rPr>
        <w:t>B．活期存款</w:t>
      </w:r>
    </w:p>
    <w:p>
      <w:pPr>
        <w:rPr>
          <w:rFonts w:asciiTheme="minorEastAsia" w:hAnsiTheme="minorEastAsia"/>
          <w:color w:val="000000"/>
          <w:szCs w:val="21"/>
        </w:rPr>
      </w:pPr>
      <w:r>
        <w:rPr>
          <w:rFonts w:hint="eastAsia" w:asciiTheme="minorEastAsia" w:hAnsiTheme="minorEastAsia"/>
          <w:color w:val="000000"/>
          <w:szCs w:val="21"/>
        </w:rPr>
        <w:t xml:space="preserve">C．中长期贷款 </w:t>
      </w:r>
    </w:p>
    <w:p>
      <w:pPr>
        <w:rPr>
          <w:rFonts w:asciiTheme="minorEastAsia" w:hAnsiTheme="minorEastAsia"/>
          <w:color w:val="000000"/>
          <w:szCs w:val="21"/>
        </w:rPr>
      </w:pPr>
      <w:r>
        <w:rPr>
          <w:rFonts w:hint="eastAsia" w:asciiTheme="minorEastAsia" w:hAnsiTheme="minorEastAsia"/>
          <w:color w:val="000000"/>
          <w:szCs w:val="21"/>
        </w:rPr>
        <w:t>D．存放同业款项</w:t>
      </w:r>
    </w:p>
    <w:p>
      <w:pPr>
        <w:rPr>
          <w:rFonts w:asciiTheme="minorEastAsia" w:hAnsiTheme="minorEastAsia"/>
          <w:color w:val="000000"/>
          <w:szCs w:val="21"/>
        </w:rPr>
      </w:pPr>
      <w:r>
        <w:rPr>
          <w:rFonts w:hint="eastAsia" w:asciiTheme="minorEastAsia" w:hAnsiTheme="minorEastAsia"/>
          <w:color w:val="000000"/>
          <w:szCs w:val="21"/>
        </w:rPr>
        <w:t>E．同业存放款项</w:t>
      </w:r>
    </w:p>
    <w:p>
      <w:pPr>
        <w:rPr>
          <w:rFonts w:asciiTheme="minorEastAsia" w:hAnsiTheme="minorEastAsia"/>
          <w:color w:val="000000"/>
          <w:szCs w:val="21"/>
        </w:rPr>
      </w:pPr>
      <w:r>
        <w:rPr>
          <w:rFonts w:hint="eastAsia" w:asciiTheme="minorEastAsia" w:hAnsiTheme="minorEastAsia"/>
          <w:color w:val="000000"/>
          <w:szCs w:val="21"/>
        </w:rPr>
        <w:t>98，寡头垄断市场的主要特征包括( )。</w:t>
      </w:r>
    </w:p>
    <w:p>
      <w:pPr>
        <w:rPr>
          <w:rFonts w:asciiTheme="minorEastAsia" w:hAnsiTheme="minorEastAsia"/>
          <w:color w:val="000000"/>
          <w:szCs w:val="21"/>
        </w:rPr>
      </w:pPr>
      <w:r>
        <w:rPr>
          <w:rFonts w:hint="eastAsia" w:asciiTheme="minorEastAsia" w:hAnsiTheme="minorEastAsia"/>
          <w:color w:val="000000"/>
          <w:szCs w:val="21"/>
        </w:rPr>
        <w:t>A．在一个行业中，只有很少几个企业进行生产</w:t>
      </w:r>
    </w:p>
    <w:p>
      <w:pPr>
        <w:rPr>
          <w:rFonts w:asciiTheme="minorEastAsia" w:hAnsiTheme="minorEastAsia"/>
          <w:color w:val="000000"/>
          <w:szCs w:val="21"/>
        </w:rPr>
      </w:pPr>
      <w:r>
        <w:rPr>
          <w:rFonts w:hint="eastAsia" w:asciiTheme="minorEastAsia" w:hAnsiTheme="minorEastAsia"/>
          <w:color w:val="000000"/>
          <w:szCs w:val="21"/>
        </w:rPr>
        <w:t>B．只有少量的生产者生产同一种产品，市场集中度高</w:t>
      </w:r>
    </w:p>
    <w:p>
      <w:pPr>
        <w:rPr>
          <w:rFonts w:asciiTheme="minorEastAsia" w:hAnsiTheme="minorEastAsia"/>
          <w:color w:val="000000"/>
          <w:szCs w:val="21"/>
        </w:rPr>
      </w:pPr>
      <w:r>
        <w:rPr>
          <w:rFonts w:hint="eastAsia" w:asciiTheme="minorEastAsia" w:hAnsiTheme="minorEastAsia"/>
          <w:color w:val="000000"/>
          <w:szCs w:val="21"/>
        </w:rPr>
        <w:t>C．它们对价格有较大程度的控制</w:t>
      </w:r>
    </w:p>
    <w:p>
      <w:pPr>
        <w:rPr>
          <w:rFonts w:asciiTheme="minorEastAsia" w:hAnsiTheme="minorEastAsia"/>
          <w:color w:val="000000"/>
          <w:szCs w:val="21"/>
        </w:rPr>
      </w:pPr>
      <w:r>
        <w:rPr>
          <w:rFonts w:hint="eastAsia" w:asciiTheme="minorEastAsia" w:hAnsiTheme="minorEastAsia"/>
          <w:color w:val="000000"/>
          <w:szCs w:val="21"/>
        </w:rPr>
        <w:t>D．企业可以自由进入或退出市场</w:t>
      </w:r>
    </w:p>
    <w:p>
      <w:pPr>
        <w:rPr>
          <w:rFonts w:asciiTheme="minorEastAsia" w:hAnsiTheme="minorEastAsia"/>
          <w:color w:val="000000"/>
          <w:szCs w:val="21"/>
        </w:rPr>
      </w:pPr>
      <w:r>
        <w:rPr>
          <w:rFonts w:hint="eastAsia" w:asciiTheme="minorEastAsia" w:hAnsiTheme="minorEastAsia"/>
          <w:color w:val="000000"/>
          <w:szCs w:val="21"/>
        </w:rPr>
        <w:t>E．进入这一行业比较困难</w:t>
      </w:r>
    </w:p>
    <w:p>
      <w:pPr>
        <w:rPr>
          <w:rFonts w:asciiTheme="minorEastAsia" w:hAnsiTheme="minorEastAsia"/>
          <w:color w:val="000000"/>
          <w:szCs w:val="21"/>
        </w:rPr>
      </w:pPr>
      <w:r>
        <w:rPr>
          <w:rFonts w:hint="eastAsia" w:asciiTheme="minorEastAsia" w:hAnsiTheme="minorEastAsia"/>
          <w:color w:val="000000"/>
          <w:szCs w:val="21"/>
        </w:rPr>
        <w:t>99，金融市场的发展对银行的促进作用表现在( )方面。</w:t>
      </w:r>
    </w:p>
    <w:p>
      <w:pPr>
        <w:rPr>
          <w:rFonts w:asciiTheme="minorEastAsia" w:hAnsiTheme="minorEastAsia"/>
          <w:color w:val="000000"/>
          <w:szCs w:val="21"/>
        </w:rPr>
      </w:pPr>
      <w:r>
        <w:rPr>
          <w:rFonts w:hint="eastAsia" w:asciiTheme="minorEastAsia" w:hAnsiTheme="minorEastAsia"/>
          <w:color w:val="000000"/>
          <w:szCs w:val="21"/>
        </w:rPr>
        <w:t>A．直接促进银行的业务发展和经营管理</w:t>
      </w:r>
    </w:p>
    <w:p>
      <w:pPr>
        <w:rPr>
          <w:rFonts w:asciiTheme="minorEastAsia" w:hAnsiTheme="minorEastAsia"/>
          <w:color w:val="000000"/>
          <w:szCs w:val="21"/>
        </w:rPr>
      </w:pPr>
      <w:r>
        <w:rPr>
          <w:rFonts w:hint="eastAsia" w:asciiTheme="minorEastAsia" w:hAnsiTheme="minorEastAsia"/>
          <w:color w:val="000000"/>
          <w:szCs w:val="21"/>
        </w:rPr>
        <w:t>B．为银行提供大量的风险管理工具</w:t>
      </w:r>
    </w:p>
    <w:p>
      <w:pPr>
        <w:rPr>
          <w:rFonts w:asciiTheme="minorEastAsia" w:hAnsiTheme="minorEastAsia"/>
          <w:color w:val="000000"/>
          <w:szCs w:val="21"/>
        </w:rPr>
      </w:pPr>
      <w:r>
        <w:rPr>
          <w:rFonts w:hint="eastAsia" w:asciiTheme="minorEastAsia" w:hAnsiTheme="minorEastAsia"/>
          <w:color w:val="000000"/>
          <w:szCs w:val="21"/>
        </w:rPr>
        <w:t>C．商业银行的客户评价及风险度量提供了参考标准</w:t>
      </w:r>
    </w:p>
    <w:p>
      <w:pPr>
        <w:rPr>
          <w:rFonts w:asciiTheme="minorEastAsia" w:hAnsiTheme="minorEastAsia"/>
          <w:color w:val="000000"/>
          <w:szCs w:val="21"/>
        </w:rPr>
      </w:pPr>
      <w:r>
        <w:rPr>
          <w:rFonts w:hint="eastAsia" w:asciiTheme="minorEastAsia" w:hAnsiTheme="minorEastAsia"/>
          <w:color w:val="000000"/>
          <w:szCs w:val="21"/>
        </w:rPr>
        <w:t>D．促进企业管理水平的提高</w:t>
      </w:r>
    </w:p>
    <w:p>
      <w:pPr>
        <w:rPr>
          <w:rFonts w:asciiTheme="minorEastAsia" w:hAnsiTheme="minorEastAsia"/>
          <w:color w:val="000000"/>
          <w:szCs w:val="21"/>
        </w:rPr>
      </w:pPr>
      <w:r>
        <w:rPr>
          <w:rFonts w:hint="eastAsia" w:asciiTheme="minorEastAsia" w:hAnsiTheme="minorEastAsia"/>
          <w:color w:val="000000"/>
          <w:szCs w:val="21"/>
        </w:rPr>
        <w:t>E．有助于金融稳定</w:t>
      </w:r>
    </w:p>
    <w:p>
      <w:pPr>
        <w:rPr>
          <w:rFonts w:asciiTheme="minorEastAsia" w:hAnsiTheme="minorEastAsia"/>
          <w:color w:val="000000"/>
          <w:szCs w:val="21"/>
        </w:rPr>
      </w:pPr>
      <w:r>
        <w:rPr>
          <w:rFonts w:hint="eastAsia" w:asciiTheme="minorEastAsia" w:hAnsiTheme="minorEastAsia"/>
          <w:color w:val="000000"/>
          <w:szCs w:val="21"/>
        </w:rPr>
        <w:t>100，对公客户购买对公理财产品的资金来源包括( )。</w:t>
      </w:r>
    </w:p>
    <w:p>
      <w:pPr>
        <w:rPr>
          <w:rFonts w:asciiTheme="minorEastAsia" w:hAnsiTheme="minorEastAsia"/>
          <w:color w:val="000000"/>
          <w:szCs w:val="21"/>
        </w:rPr>
      </w:pPr>
      <w:r>
        <w:rPr>
          <w:rFonts w:hint="eastAsia" w:asciiTheme="minorEastAsia" w:hAnsiTheme="minorEastAsia"/>
          <w:color w:val="000000"/>
          <w:szCs w:val="21"/>
        </w:rPr>
        <w:t xml:space="preserve">A．企业年金 </w:t>
      </w:r>
    </w:p>
    <w:p>
      <w:pPr>
        <w:rPr>
          <w:rFonts w:asciiTheme="minorEastAsia" w:hAnsiTheme="minorEastAsia"/>
          <w:color w:val="000000"/>
          <w:szCs w:val="21"/>
        </w:rPr>
      </w:pPr>
      <w:r>
        <w:rPr>
          <w:rFonts w:hint="eastAsia" w:asciiTheme="minorEastAsia" w:hAnsiTheme="minorEastAsia"/>
          <w:color w:val="000000"/>
          <w:szCs w:val="21"/>
        </w:rPr>
        <w:t>B．养老金</w:t>
      </w:r>
    </w:p>
    <w:p>
      <w:pPr>
        <w:rPr>
          <w:rFonts w:asciiTheme="minorEastAsia" w:hAnsiTheme="minorEastAsia"/>
          <w:color w:val="000000"/>
          <w:szCs w:val="21"/>
        </w:rPr>
      </w:pPr>
      <w:r>
        <w:rPr>
          <w:rFonts w:hint="eastAsia" w:asciiTheme="minorEastAsia" w:hAnsiTheme="minorEastAsia"/>
          <w:color w:val="000000"/>
          <w:szCs w:val="21"/>
        </w:rPr>
        <w:t xml:space="preserve">C．周转闲置资金 </w:t>
      </w:r>
    </w:p>
    <w:p>
      <w:pPr>
        <w:rPr>
          <w:rFonts w:asciiTheme="minorEastAsia" w:hAnsiTheme="minorEastAsia"/>
          <w:color w:val="000000"/>
          <w:szCs w:val="21"/>
        </w:rPr>
      </w:pPr>
      <w:r>
        <w:rPr>
          <w:rFonts w:hint="eastAsia" w:asciiTheme="minorEastAsia" w:hAnsiTheme="minorEastAsia"/>
          <w:color w:val="000000"/>
          <w:szCs w:val="21"/>
        </w:rPr>
        <w:t>D．企事业单位现金资金</w:t>
      </w:r>
    </w:p>
    <w:p>
      <w:pPr>
        <w:rPr>
          <w:rFonts w:hint="eastAsia" w:asciiTheme="minorEastAsia" w:hAnsiTheme="minorEastAsia"/>
          <w:color w:val="000000"/>
          <w:szCs w:val="21"/>
        </w:rPr>
      </w:pPr>
      <w:r>
        <w:rPr>
          <w:rFonts w:hint="eastAsia" w:asciiTheme="minorEastAsia" w:hAnsiTheme="minorEastAsia"/>
          <w:color w:val="000000"/>
          <w:szCs w:val="21"/>
        </w:rPr>
        <w:t>E．固定资产贷款资金</w:t>
      </w:r>
    </w:p>
    <w:p>
      <w:pPr>
        <w:rPr>
          <w:rFonts w:asciiTheme="minorEastAsia" w:hAnsiTheme="minorEastAsia"/>
          <w:color w:val="000000"/>
          <w:szCs w:val="21"/>
        </w:rPr>
      </w:pPr>
      <w:r>
        <w:rPr>
          <w:rFonts w:hint="eastAsia" w:asciiTheme="minorEastAsia" w:hAnsiTheme="minorEastAsia"/>
          <w:color w:val="000000"/>
          <w:szCs w:val="21"/>
        </w:rPr>
        <w:t>101，上市公司有下列( )情形之一的，由证券交易所决定暂停其股票上市交易。</w:t>
      </w:r>
    </w:p>
    <w:p>
      <w:pPr>
        <w:rPr>
          <w:rFonts w:asciiTheme="minorEastAsia" w:hAnsiTheme="minorEastAsia"/>
          <w:color w:val="000000"/>
          <w:szCs w:val="21"/>
        </w:rPr>
      </w:pPr>
      <w:r>
        <w:rPr>
          <w:rFonts w:hint="eastAsia" w:asciiTheme="minorEastAsia" w:hAnsiTheme="minorEastAsia"/>
          <w:color w:val="000000"/>
          <w:szCs w:val="21"/>
        </w:rPr>
        <w:t>A．公司股本总额、股权分布等发生变化不再具备上市条件</w:t>
      </w:r>
    </w:p>
    <w:p>
      <w:pPr>
        <w:rPr>
          <w:rFonts w:asciiTheme="minorEastAsia" w:hAnsiTheme="minorEastAsia"/>
          <w:color w:val="000000"/>
          <w:szCs w:val="21"/>
        </w:rPr>
      </w:pPr>
      <w:r>
        <w:rPr>
          <w:rFonts w:hint="eastAsia" w:asciiTheme="minorEastAsia" w:hAnsiTheme="minorEastAsia"/>
          <w:color w:val="000000"/>
          <w:szCs w:val="21"/>
        </w:rPr>
        <w:t>B．公司不按照规定公开其财务状况，或者对财务会计报告作虚假记载，可能误导投资者</w:t>
      </w:r>
    </w:p>
    <w:p>
      <w:pPr>
        <w:rPr>
          <w:rFonts w:asciiTheme="minorEastAsia" w:hAnsiTheme="minorEastAsia"/>
          <w:color w:val="000000"/>
          <w:szCs w:val="21"/>
        </w:rPr>
      </w:pPr>
      <w:r>
        <w:rPr>
          <w:rFonts w:hint="eastAsia" w:asciiTheme="minorEastAsia" w:hAnsiTheme="minorEastAsia"/>
          <w:color w:val="000000"/>
          <w:szCs w:val="21"/>
        </w:rPr>
        <w:t>C．公司有重大违法行为</w:t>
      </w:r>
    </w:p>
    <w:p>
      <w:pPr>
        <w:rPr>
          <w:rFonts w:asciiTheme="minorEastAsia" w:hAnsiTheme="minorEastAsia"/>
          <w:color w:val="000000"/>
          <w:szCs w:val="21"/>
        </w:rPr>
      </w:pPr>
      <w:r>
        <w:rPr>
          <w:rFonts w:hint="eastAsia" w:asciiTheme="minorEastAsia" w:hAnsiTheme="minorEastAsia"/>
          <w:color w:val="000000"/>
          <w:szCs w:val="21"/>
        </w:rPr>
        <w:t>D．公司最近三年连续亏损，在其后一个年度内未能恢复盈利</w:t>
      </w:r>
    </w:p>
    <w:p>
      <w:pPr>
        <w:rPr>
          <w:rFonts w:asciiTheme="minorEastAsia" w:hAnsiTheme="minorEastAsia"/>
          <w:color w:val="000000"/>
          <w:szCs w:val="21"/>
        </w:rPr>
      </w:pPr>
      <w:r>
        <w:rPr>
          <w:rFonts w:hint="eastAsia" w:asciiTheme="minorEastAsia" w:hAnsiTheme="minorEastAsia"/>
          <w:color w:val="000000"/>
          <w:szCs w:val="21"/>
        </w:rPr>
        <w:t>E．证券交易所上市规则规定的其他情形</w:t>
      </w:r>
    </w:p>
    <w:p>
      <w:pPr>
        <w:rPr>
          <w:rFonts w:asciiTheme="minorEastAsia" w:hAnsiTheme="minorEastAsia"/>
          <w:color w:val="000000"/>
          <w:szCs w:val="21"/>
        </w:rPr>
      </w:pPr>
      <w:r>
        <w:rPr>
          <w:rFonts w:hint="eastAsia" w:asciiTheme="minorEastAsia" w:hAnsiTheme="minorEastAsia"/>
          <w:color w:val="000000"/>
          <w:szCs w:val="21"/>
        </w:rPr>
        <w:t>102，全面风险管理先进的风险管理理念和方法体现为( )。</w:t>
      </w:r>
    </w:p>
    <w:p>
      <w:pPr>
        <w:rPr>
          <w:rFonts w:asciiTheme="minorEastAsia" w:hAnsiTheme="minorEastAsia"/>
          <w:color w:val="000000"/>
          <w:szCs w:val="21"/>
        </w:rPr>
      </w:pPr>
      <w:r>
        <w:rPr>
          <w:rFonts w:hint="eastAsia" w:asciiTheme="minorEastAsia" w:hAnsiTheme="minorEastAsia"/>
          <w:color w:val="000000"/>
          <w:szCs w:val="21"/>
        </w:rPr>
        <w:t xml:space="preserve">A．全球的风险管理体系 </w:t>
      </w:r>
    </w:p>
    <w:p>
      <w:pPr>
        <w:rPr>
          <w:rFonts w:asciiTheme="minorEastAsia" w:hAnsiTheme="minorEastAsia"/>
          <w:color w:val="000000"/>
          <w:szCs w:val="21"/>
        </w:rPr>
      </w:pPr>
      <w:r>
        <w:rPr>
          <w:rFonts w:hint="eastAsia" w:asciiTheme="minorEastAsia" w:hAnsiTheme="minorEastAsia"/>
          <w:color w:val="000000"/>
          <w:szCs w:val="21"/>
        </w:rPr>
        <w:t>B．全新的风险管理办法</w:t>
      </w:r>
    </w:p>
    <w:p>
      <w:pPr>
        <w:rPr>
          <w:rFonts w:asciiTheme="minorEastAsia" w:hAnsiTheme="minorEastAsia"/>
          <w:color w:val="000000"/>
          <w:szCs w:val="21"/>
        </w:rPr>
      </w:pPr>
      <w:r>
        <w:rPr>
          <w:rFonts w:hint="eastAsia" w:asciiTheme="minorEastAsia" w:hAnsiTheme="minorEastAsia"/>
          <w:color w:val="000000"/>
          <w:szCs w:val="21"/>
        </w:rPr>
        <w:t xml:space="preserve">C．全面的风险管理范围 </w:t>
      </w:r>
    </w:p>
    <w:p>
      <w:pPr>
        <w:rPr>
          <w:rFonts w:asciiTheme="minorEastAsia" w:hAnsiTheme="minorEastAsia"/>
          <w:color w:val="000000"/>
          <w:szCs w:val="21"/>
        </w:rPr>
      </w:pPr>
      <w:r>
        <w:rPr>
          <w:rFonts w:hint="eastAsia" w:asciiTheme="minorEastAsia" w:hAnsiTheme="minorEastAsia"/>
          <w:color w:val="000000"/>
          <w:szCs w:val="21"/>
        </w:rPr>
        <w:t>D．全员的风险管理文化</w:t>
      </w:r>
    </w:p>
    <w:p>
      <w:pPr>
        <w:rPr>
          <w:rFonts w:asciiTheme="minorEastAsia" w:hAnsiTheme="minorEastAsia"/>
          <w:color w:val="000000"/>
          <w:szCs w:val="21"/>
        </w:rPr>
      </w:pPr>
      <w:r>
        <w:rPr>
          <w:rFonts w:hint="eastAsia" w:asciiTheme="minorEastAsia" w:hAnsiTheme="minorEastAsia"/>
          <w:color w:val="000000"/>
          <w:szCs w:val="21"/>
        </w:rPr>
        <w:t>E．全程的风险管理过程</w:t>
      </w:r>
    </w:p>
    <w:p>
      <w:pPr>
        <w:rPr>
          <w:rFonts w:asciiTheme="minorEastAsia" w:hAnsiTheme="minorEastAsia"/>
          <w:color w:val="000000"/>
          <w:szCs w:val="21"/>
        </w:rPr>
      </w:pPr>
      <w:r>
        <w:rPr>
          <w:rFonts w:hint="eastAsia" w:asciiTheme="minorEastAsia" w:hAnsiTheme="minorEastAsia"/>
          <w:color w:val="000000"/>
          <w:szCs w:val="21"/>
        </w:rPr>
        <w:t>103，个人存款分为( )。</w:t>
      </w:r>
    </w:p>
    <w:p>
      <w:pPr>
        <w:rPr>
          <w:rFonts w:asciiTheme="minorEastAsia" w:hAnsiTheme="minorEastAsia"/>
          <w:color w:val="000000"/>
          <w:szCs w:val="21"/>
        </w:rPr>
      </w:pPr>
      <w:r>
        <w:rPr>
          <w:rFonts w:hint="eastAsia" w:asciiTheme="minorEastAsia" w:hAnsiTheme="minorEastAsia"/>
          <w:color w:val="000000"/>
          <w:szCs w:val="21"/>
        </w:rPr>
        <w:t xml:space="preserve">A．活期存款 </w:t>
      </w:r>
    </w:p>
    <w:p>
      <w:pPr>
        <w:rPr>
          <w:rFonts w:asciiTheme="minorEastAsia" w:hAnsiTheme="minorEastAsia"/>
          <w:color w:val="000000"/>
          <w:szCs w:val="21"/>
        </w:rPr>
      </w:pPr>
      <w:r>
        <w:rPr>
          <w:rFonts w:hint="eastAsia" w:asciiTheme="minorEastAsia" w:hAnsiTheme="minorEastAsia"/>
          <w:color w:val="000000"/>
          <w:szCs w:val="21"/>
        </w:rPr>
        <w:t>B．整存整取</w:t>
      </w:r>
    </w:p>
    <w:p>
      <w:pPr>
        <w:rPr>
          <w:rFonts w:asciiTheme="minorEastAsia" w:hAnsiTheme="minorEastAsia"/>
          <w:color w:val="000000"/>
          <w:szCs w:val="21"/>
        </w:rPr>
      </w:pPr>
      <w:r>
        <w:rPr>
          <w:rFonts w:hint="eastAsia" w:asciiTheme="minorEastAsia" w:hAnsiTheme="minorEastAsia"/>
          <w:color w:val="000000"/>
          <w:szCs w:val="21"/>
        </w:rPr>
        <w:t xml:space="preserve">C．存本取息 </w:t>
      </w:r>
    </w:p>
    <w:p>
      <w:pPr>
        <w:rPr>
          <w:rFonts w:asciiTheme="minorEastAsia" w:hAnsiTheme="minorEastAsia"/>
          <w:color w:val="000000"/>
          <w:szCs w:val="21"/>
        </w:rPr>
      </w:pPr>
      <w:r>
        <w:rPr>
          <w:rFonts w:hint="eastAsia" w:asciiTheme="minorEastAsia" w:hAnsiTheme="minorEastAsia"/>
          <w:color w:val="000000"/>
          <w:szCs w:val="21"/>
        </w:rPr>
        <w:t>D．个人通知存款</w:t>
      </w:r>
    </w:p>
    <w:p>
      <w:pPr>
        <w:rPr>
          <w:rFonts w:asciiTheme="minorEastAsia" w:hAnsiTheme="minorEastAsia"/>
          <w:color w:val="000000"/>
          <w:szCs w:val="21"/>
        </w:rPr>
      </w:pPr>
      <w:r>
        <w:rPr>
          <w:rFonts w:hint="eastAsia" w:asciiTheme="minorEastAsia" w:hAnsiTheme="minorEastAsia"/>
          <w:color w:val="000000"/>
          <w:szCs w:val="21"/>
        </w:rPr>
        <w:t>E．教育储蓄存款</w:t>
      </w:r>
    </w:p>
    <w:p>
      <w:pPr>
        <w:rPr>
          <w:rFonts w:asciiTheme="minorEastAsia" w:hAnsiTheme="minorEastAsia"/>
          <w:color w:val="000000"/>
          <w:szCs w:val="21"/>
        </w:rPr>
      </w:pPr>
      <w:r>
        <w:rPr>
          <w:rFonts w:hint="eastAsia" w:asciiTheme="minorEastAsia" w:hAnsiTheme="minorEastAsia"/>
          <w:color w:val="000000"/>
          <w:szCs w:val="21"/>
        </w:rPr>
        <w:t>104，在金融创新活动中，银行需要特别注意从( )方面来保护客户的利益。</w:t>
      </w:r>
    </w:p>
    <w:p>
      <w:pPr>
        <w:rPr>
          <w:rFonts w:asciiTheme="minorEastAsia" w:hAnsiTheme="minorEastAsia"/>
          <w:color w:val="000000"/>
          <w:szCs w:val="21"/>
        </w:rPr>
      </w:pPr>
      <w:r>
        <w:rPr>
          <w:rFonts w:hint="eastAsia" w:asciiTheme="minorEastAsia" w:hAnsiTheme="minorEastAsia"/>
          <w:color w:val="000000"/>
          <w:szCs w:val="21"/>
        </w:rPr>
        <w:t xml:space="preserve">A．审慎尽责 </w:t>
      </w:r>
    </w:p>
    <w:p>
      <w:pPr>
        <w:rPr>
          <w:rFonts w:asciiTheme="minorEastAsia" w:hAnsiTheme="minorEastAsia"/>
          <w:color w:val="000000"/>
          <w:szCs w:val="21"/>
        </w:rPr>
      </w:pPr>
      <w:r>
        <w:rPr>
          <w:rFonts w:hint="eastAsia" w:asciiTheme="minorEastAsia" w:hAnsiTheme="minorEastAsia"/>
          <w:color w:val="000000"/>
          <w:szCs w:val="21"/>
        </w:rPr>
        <w:t>B．引导理性消费</w:t>
      </w:r>
    </w:p>
    <w:p>
      <w:pPr>
        <w:rPr>
          <w:rFonts w:asciiTheme="minorEastAsia" w:hAnsiTheme="minorEastAsia"/>
          <w:color w:val="000000"/>
          <w:szCs w:val="21"/>
        </w:rPr>
      </w:pPr>
      <w:r>
        <w:rPr>
          <w:rFonts w:hint="eastAsia" w:asciiTheme="minorEastAsia" w:hAnsiTheme="minorEastAsia"/>
          <w:color w:val="000000"/>
          <w:szCs w:val="21"/>
        </w:rPr>
        <w:t xml:space="preserve">C．客户资产隔离 </w:t>
      </w:r>
    </w:p>
    <w:p>
      <w:pPr>
        <w:rPr>
          <w:rFonts w:asciiTheme="minorEastAsia" w:hAnsiTheme="minorEastAsia"/>
          <w:color w:val="000000"/>
          <w:szCs w:val="21"/>
        </w:rPr>
      </w:pPr>
      <w:r>
        <w:rPr>
          <w:rFonts w:hint="eastAsia" w:asciiTheme="minorEastAsia" w:hAnsiTheme="minorEastAsia"/>
          <w:color w:val="000000"/>
          <w:szCs w:val="21"/>
        </w:rPr>
        <w:t>D．尽量回避冲突</w:t>
      </w:r>
    </w:p>
    <w:p>
      <w:pPr>
        <w:rPr>
          <w:rFonts w:asciiTheme="minorEastAsia" w:hAnsiTheme="minorEastAsia"/>
          <w:color w:val="000000"/>
          <w:szCs w:val="21"/>
        </w:rPr>
      </w:pPr>
      <w:r>
        <w:rPr>
          <w:rFonts w:hint="eastAsia" w:asciiTheme="minorEastAsia" w:hAnsiTheme="minorEastAsia"/>
          <w:color w:val="000000"/>
          <w:szCs w:val="21"/>
        </w:rPr>
        <w:t>E．客户教育</w:t>
      </w:r>
    </w:p>
    <w:p>
      <w:pPr>
        <w:rPr>
          <w:rFonts w:asciiTheme="minorEastAsia" w:hAnsiTheme="minorEastAsia"/>
          <w:color w:val="000000"/>
          <w:szCs w:val="21"/>
        </w:rPr>
      </w:pPr>
      <w:r>
        <w:rPr>
          <w:rFonts w:hint="eastAsia" w:asciiTheme="minorEastAsia" w:hAnsiTheme="minorEastAsia"/>
          <w:color w:val="000000"/>
          <w:szCs w:val="21"/>
        </w:rPr>
        <w:t>105，为了确保实现管理目标，资产负债管理通常需要遵循的管理原则包括( )。</w:t>
      </w:r>
    </w:p>
    <w:p>
      <w:pPr>
        <w:rPr>
          <w:rFonts w:asciiTheme="minorEastAsia" w:hAnsiTheme="minorEastAsia"/>
          <w:color w:val="000000"/>
          <w:szCs w:val="21"/>
        </w:rPr>
      </w:pPr>
      <w:r>
        <w:rPr>
          <w:rFonts w:hint="eastAsia" w:asciiTheme="minorEastAsia" w:hAnsiTheme="minorEastAsia"/>
          <w:color w:val="000000"/>
          <w:szCs w:val="21"/>
        </w:rPr>
        <w:t xml:space="preserve">A．战略导向原则 </w:t>
      </w:r>
    </w:p>
    <w:p>
      <w:pPr>
        <w:rPr>
          <w:rFonts w:asciiTheme="minorEastAsia" w:hAnsiTheme="minorEastAsia"/>
          <w:color w:val="000000"/>
          <w:szCs w:val="21"/>
        </w:rPr>
      </w:pPr>
      <w:r>
        <w:rPr>
          <w:rFonts w:hint="eastAsia" w:asciiTheme="minorEastAsia" w:hAnsiTheme="minorEastAsia"/>
          <w:color w:val="000000"/>
          <w:szCs w:val="21"/>
        </w:rPr>
        <w:t>B．资本约束原则</w:t>
      </w:r>
    </w:p>
    <w:p>
      <w:pPr>
        <w:rPr>
          <w:rFonts w:asciiTheme="minorEastAsia" w:hAnsiTheme="minorEastAsia"/>
          <w:color w:val="000000"/>
          <w:szCs w:val="21"/>
        </w:rPr>
      </w:pPr>
      <w:r>
        <w:rPr>
          <w:rFonts w:hint="eastAsia" w:asciiTheme="minorEastAsia" w:hAnsiTheme="minorEastAsia"/>
          <w:color w:val="000000"/>
          <w:szCs w:val="21"/>
        </w:rPr>
        <w:t>C．综合平衡原则</w:t>
      </w:r>
    </w:p>
    <w:p>
      <w:pPr>
        <w:rPr>
          <w:rFonts w:asciiTheme="minorEastAsia" w:hAnsiTheme="minorEastAsia"/>
          <w:color w:val="000000"/>
          <w:szCs w:val="21"/>
        </w:rPr>
      </w:pPr>
      <w:r>
        <w:rPr>
          <w:rFonts w:hint="eastAsia" w:asciiTheme="minorEastAsia" w:hAnsiTheme="minorEastAsia"/>
          <w:color w:val="000000"/>
          <w:szCs w:val="21"/>
        </w:rPr>
        <w:t>D．价值回报原则</w:t>
      </w:r>
    </w:p>
    <w:p>
      <w:pPr>
        <w:rPr>
          <w:rFonts w:asciiTheme="minorEastAsia" w:hAnsiTheme="minorEastAsia"/>
          <w:color w:val="000000"/>
          <w:szCs w:val="21"/>
        </w:rPr>
      </w:pPr>
      <w:r>
        <w:rPr>
          <w:rFonts w:hint="eastAsia" w:asciiTheme="minorEastAsia" w:hAnsiTheme="minorEastAsia"/>
          <w:color w:val="000000"/>
          <w:szCs w:val="21"/>
        </w:rPr>
        <w:t>E．风险控制原则</w:t>
      </w:r>
    </w:p>
    <w:p>
      <w:pPr>
        <w:rPr>
          <w:rFonts w:asciiTheme="minorEastAsia" w:hAnsiTheme="minorEastAsia"/>
          <w:color w:val="000000"/>
          <w:szCs w:val="21"/>
        </w:rPr>
      </w:pPr>
      <w:r>
        <w:rPr>
          <w:rFonts w:hint="eastAsia" w:asciiTheme="minorEastAsia" w:hAnsiTheme="minorEastAsia"/>
          <w:color w:val="000000"/>
          <w:szCs w:val="21"/>
        </w:rPr>
        <w:t>106，根据有关法律规定，公司所需具备的重要法律特征有( )。</w:t>
      </w:r>
    </w:p>
    <w:p>
      <w:pPr>
        <w:rPr>
          <w:rFonts w:asciiTheme="minorEastAsia" w:hAnsiTheme="minorEastAsia"/>
          <w:color w:val="000000"/>
          <w:szCs w:val="21"/>
        </w:rPr>
      </w:pPr>
      <w:r>
        <w:rPr>
          <w:rFonts w:hint="eastAsia" w:asciiTheme="minorEastAsia" w:hAnsiTheme="minorEastAsia"/>
          <w:color w:val="000000"/>
          <w:szCs w:val="21"/>
        </w:rPr>
        <w:t xml:space="preserve">A．独立性 </w:t>
      </w:r>
    </w:p>
    <w:p>
      <w:pPr>
        <w:rPr>
          <w:rFonts w:asciiTheme="minorEastAsia" w:hAnsiTheme="minorEastAsia"/>
          <w:color w:val="000000"/>
          <w:szCs w:val="21"/>
        </w:rPr>
      </w:pPr>
      <w:r>
        <w:rPr>
          <w:rFonts w:hint="eastAsia" w:asciiTheme="minorEastAsia" w:hAnsiTheme="minorEastAsia"/>
          <w:color w:val="000000"/>
          <w:szCs w:val="21"/>
        </w:rPr>
        <w:t>B．营利性</w:t>
      </w:r>
    </w:p>
    <w:p>
      <w:pPr>
        <w:rPr>
          <w:rFonts w:asciiTheme="minorEastAsia" w:hAnsiTheme="minorEastAsia"/>
          <w:color w:val="000000"/>
          <w:szCs w:val="21"/>
        </w:rPr>
      </w:pPr>
      <w:r>
        <w:rPr>
          <w:rFonts w:hint="eastAsia" w:asciiTheme="minorEastAsia" w:hAnsiTheme="minorEastAsia"/>
          <w:color w:val="000000"/>
          <w:szCs w:val="21"/>
        </w:rPr>
        <w:t xml:space="preserve">C．法定性 </w:t>
      </w:r>
    </w:p>
    <w:p>
      <w:pPr>
        <w:rPr>
          <w:rFonts w:asciiTheme="minorEastAsia" w:hAnsiTheme="minorEastAsia"/>
          <w:color w:val="000000"/>
          <w:szCs w:val="21"/>
        </w:rPr>
      </w:pPr>
      <w:r>
        <w:rPr>
          <w:rFonts w:hint="eastAsia" w:asciiTheme="minorEastAsia" w:hAnsiTheme="minorEastAsia"/>
          <w:color w:val="000000"/>
          <w:szCs w:val="21"/>
        </w:rPr>
        <w:t>D．组织性</w:t>
      </w:r>
    </w:p>
    <w:p>
      <w:pPr>
        <w:rPr>
          <w:rFonts w:asciiTheme="minorEastAsia" w:hAnsiTheme="minorEastAsia"/>
          <w:color w:val="000000"/>
          <w:szCs w:val="21"/>
        </w:rPr>
      </w:pPr>
      <w:r>
        <w:rPr>
          <w:rFonts w:hint="eastAsia" w:asciiTheme="minorEastAsia" w:hAnsiTheme="minorEastAsia"/>
          <w:color w:val="000000"/>
          <w:szCs w:val="21"/>
        </w:rPr>
        <w:t>E．连带性</w:t>
      </w:r>
    </w:p>
    <w:p>
      <w:pPr>
        <w:rPr>
          <w:rFonts w:asciiTheme="minorEastAsia" w:hAnsiTheme="minorEastAsia"/>
          <w:color w:val="000000"/>
          <w:szCs w:val="21"/>
        </w:rPr>
      </w:pPr>
      <w:r>
        <w:rPr>
          <w:rFonts w:hint="eastAsia" w:asciiTheme="minorEastAsia" w:hAnsiTheme="minorEastAsia"/>
          <w:color w:val="000000"/>
          <w:szCs w:val="21"/>
        </w:rPr>
        <w:t>107，股权性质的金融工具包括( )。</w:t>
      </w:r>
    </w:p>
    <w:p>
      <w:pPr>
        <w:rPr>
          <w:rFonts w:asciiTheme="minorEastAsia" w:hAnsiTheme="minorEastAsia"/>
          <w:color w:val="000000"/>
          <w:szCs w:val="21"/>
        </w:rPr>
      </w:pPr>
      <w:r>
        <w:rPr>
          <w:rFonts w:hint="eastAsia" w:asciiTheme="minorEastAsia" w:hAnsiTheme="minorEastAsia"/>
          <w:color w:val="000000"/>
          <w:szCs w:val="21"/>
        </w:rPr>
        <w:t xml:space="preserve">A．普通股 </w:t>
      </w:r>
    </w:p>
    <w:p>
      <w:pPr>
        <w:rPr>
          <w:rFonts w:asciiTheme="minorEastAsia" w:hAnsiTheme="minorEastAsia"/>
          <w:color w:val="000000"/>
          <w:szCs w:val="21"/>
        </w:rPr>
      </w:pPr>
      <w:r>
        <w:rPr>
          <w:rFonts w:hint="eastAsia" w:asciiTheme="minorEastAsia" w:hAnsiTheme="minorEastAsia"/>
          <w:color w:val="000000"/>
          <w:szCs w:val="21"/>
        </w:rPr>
        <w:t>B．国库券</w:t>
      </w:r>
    </w:p>
    <w:p>
      <w:pPr>
        <w:rPr>
          <w:rFonts w:asciiTheme="minorEastAsia" w:hAnsiTheme="minorEastAsia"/>
          <w:color w:val="000000"/>
          <w:szCs w:val="21"/>
        </w:rPr>
      </w:pPr>
      <w:r>
        <w:rPr>
          <w:rFonts w:hint="eastAsia" w:asciiTheme="minorEastAsia" w:hAnsiTheme="minorEastAsia"/>
          <w:color w:val="000000"/>
          <w:szCs w:val="21"/>
        </w:rPr>
        <w:t xml:space="preserve">C．企业债 </w:t>
      </w:r>
    </w:p>
    <w:p>
      <w:pPr>
        <w:rPr>
          <w:rFonts w:asciiTheme="minorEastAsia" w:hAnsiTheme="minorEastAsia"/>
          <w:color w:val="000000"/>
          <w:szCs w:val="21"/>
        </w:rPr>
      </w:pPr>
      <w:r>
        <w:rPr>
          <w:rFonts w:hint="eastAsia" w:asciiTheme="minorEastAsia" w:hAnsiTheme="minorEastAsia"/>
          <w:color w:val="000000"/>
          <w:szCs w:val="21"/>
        </w:rPr>
        <w:t>D．银行债券</w:t>
      </w:r>
    </w:p>
    <w:p>
      <w:pPr>
        <w:rPr>
          <w:rFonts w:asciiTheme="minorEastAsia" w:hAnsiTheme="minorEastAsia"/>
          <w:color w:val="000000"/>
          <w:szCs w:val="21"/>
        </w:rPr>
      </w:pPr>
      <w:r>
        <w:rPr>
          <w:rFonts w:hint="eastAsia" w:asciiTheme="minorEastAsia" w:hAnsiTheme="minorEastAsia"/>
          <w:color w:val="000000"/>
          <w:szCs w:val="21"/>
        </w:rPr>
        <w:t>E．优先股</w:t>
      </w:r>
    </w:p>
    <w:p>
      <w:pPr>
        <w:rPr>
          <w:rFonts w:asciiTheme="minorEastAsia" w:hAnsiTheme="minorEastAsia"/>
          <w:color w:val="000000"/>
          <w:szCs w:val="21"/>
        </w:rPr>
      </w:pPr>
      <w:r>
        <w:rPr>
          <w:rFonts w:hint="eastAsia" w:asciiTheme="minorEastAsia" w:hAnsiTheme="minorEastAsia"/>
          <w:color w:val="000000"/>
          <w:szCs w:val="21"/>
        </w:rPr>
        <w:t>108，下列属于金融市场功能的有( )。</w:t>
      </w:r>
    </w:p>
    <w:p>
      <w:pPr>
        <w:rPr>
          <w:rFonts w:asciiTheme="minorEastAsia" w:hAnsiTheme="minorEastAsia"/>
          <w:color w:val="000000"/>
          <w:szCs w:val="21"/>
        </w:rPr>
      </w:pPr>
      <w:r>
        <w:rPr>
          <w:rFonts w:hint="eastAsia" w:asciiTheme="minorEastAsia" w:hAnsiTheme="minorEastAsia"/>
          <w:color w:val="000000"/>
          <w:szCs w:val="21"/>
        </w:rPr>
        <w:t xml:space="preserve">A．资源配置功能 </w:t>
      </w:r>
    </w:p>
    <w:p>
      <w:pPr>
        <w:rPr>
          <w:rFonts w:asciiTheme="minorEastAsia" w:hAnsiTheme="minorEastAsia"/>
          <w:color w:val="000000"/>
          <w:szCs w:val="21"/>
        </w:rPr>
      </w:pPr>
      <w:r>
        <w:rPr>
          <w:rFonts w:hint="eastAsia" w:asciiTheme="minorEastAsia" w:hAnsiTheme="minorEastAsia"/>
          <w:color w:val="000000"/>
          <w:szCs w:val="21"/>
        </w:rPr>
        <w:t>B．定价功能</w:t>
      </w:r>
    </w:p>
    <w:p>
      <w:pPr>
        <w:rPr>
          <w:rFonts w:asciiTheme="minorEastAsia" w:hAnsiTheme="minorEastAsia"/>
          <w:color w:val="000000"/>
          <w:szCs w:val="21"/>
        </w:rPr>
      </w:pPr>
      <w:r>
        <w:rPr>
          <w:rFonts w:hint="eastAsia" w:asciiTheme="minorEastAsia" w:hAnsiTheme="minorEastAsia"/>
          <w:color w:val="000000"/>
          <w:szCs w:val="21"/>
        </w:rPr>
        <w:t xml:space="preserve">C．风险分散和风险管理功能 </w:t>
      </w:r>
    </w:p>
    <w:p>
      <w:pPr>
        <w:rPr>
          <w:rFonts w:asciiTheme="minorEastAsia" w:hAnsiTheme="minorEastAsia"/>
          <w:color w:val="000000"/>
          <w:szCs w:val="21"/>
        </w:rPr>
      </w:pPr>
      <w:r>
        <w:rPr>
          <w:rFonts w:hint="eastAsia" w:asciiTheme="minorEastAsia" w:hAnsiTheme="minorEastAsia"/>
          <w:color w:val="000000"/>
          <w:szCs w:val="21"/>
        </w:rPr>
        <w:t>D．经济调节功能</w:t>
      </w:r>
    </w:p>
    <w:p>
      <w:pPr>
        <w:rPr>
          <w:rFonts w:asciiTheme="minorEastAsia" w:hAnsiTheme="minorEastAsia"/>
          <w:color w:val="000000"/>
          <w:szCs w:val="21"/>
        </w:rPr>
      </w:pPr>
      <w:r>
        <w:rPr>
          <w:rFonts w:hint="eastAsia" w:asciiTheme="minorEastAsia" w:hAnsiTheme="minorEastAsia"/>
          <w:color w:val="000000"/>
          <w:szCs w:val="21"/>
        </w:rPr>
        <w:t>E．市场引导功能</w:t>
      </w:r>
    </w:p>
    <w:p>
      <w:pPr>
        <w:rPr>
          <w:rFonts w:asciiTheme="minorEastAsia" w:hAnsiTheme="minorEastAsia"/>
          <w:color w:val="000000"/>
          <w:szCs w:val="21"/>
        </w:rPr>
      </w:pPr>
      <w:r>
        <w:rPr>
          <w:rFonts w:hint="eastAsia" w:asciiTheme="minorEastAsia" w:hAnsiTheme="minorEastAsia"/>
          <w:color w:val="000000"/>
          <w:szCs w:val="21"/>
        </w:rPr>
        <w:t>109，张教授立下遗嘱，在他死后，将其积蓄资助给某贫困儿童上学，就遗嘱执行事项，张教授与某机构签了代理执行遗嘱合同，该合同的性质属于( )。</w:t>
      </w:r>
    </w:p>
    <w:p>
      <w:pPr>
        <w:rPr>
          <w:rFonts w:asciiTheme="minorEastAsia" w:hAnsiTheme="minorEastAsia"/>
          <w:color w:val="000000"/>
          <w:szCs w:val="21"/>
        </w:rPr>
      </w:pPr>
      <w:r>
        <w:rPr>
          <w:rFonts w:hint="eastAsia" w:asciiTheme="minorEastAsia" w:hAnsiTheme="minorEastAsia"/>
          <w:color w:val="000000"/>
          <w:szCs w:val="21"/>
        </w:rPr>
        <w:t xml:space="preserve">A．代理合同 </w:t>
      </w:r>
    </w:p>
    <w:p>
      <w:pPr>
        <w:rPr>
          <w:rFonts w:asciiTheme="minorEastAsia" w:hAnsiTheme="minorEastAsia"/>
          <w:color w:val="000000"/>
          <w:szCs w:val="21"/>
        </w:rPr>
      </w:pPr>
      <w:r>
        <w:rPr>
          <w:rFonts w:hint="eastAsia" w:asciiTheme="minorEastAsia" w:hAnsiTheme="minorEastAsia"/>
          <w:color w:val="000000"/>
          <w:szCs w:val="21"/>
        </w:rPr>
        <w:t>B．附条件合同</w:t>
      </w:r>
    </w:p>
    <w:p>
      <w:pPr>
        <w:rPr>
          <w:rFonts w:asciiTheme="minorEastAsia" w:hAnsiTheme="minorEastAsia"/>
          <w:color w:val="000000"/>
          <w:szCs w:val="21"/>
        </w:rPr>
      </w:pPr>
      <w:r>
        <w:rPr>
          <w:rFonts w:hint="eastAsia" w:asciiTheme="minorEastAsia" w:hAnsiTheme="minorEastAsia"/>
          <w:color w:val="000000"/>
          <w:szCs w:val="21"/>
        </w:rPr>
        <w:t xml:space="preserve">C．附期限合同 </w:t>
      </w:r>
    </w:p>
    <w:p>
      <w:pPr>
        <w:rPr>
          <w:rFonts w:asciiTheme="minorEastAsia" w:hAnsiTheme="minorEastAsia"/>
          <w:color w:val="000000"/>
          <w:szCs w:val="21"/>
        </w:rPr>
      </w:pPr>
      <w:r>
        <w:rPr>
          <w:rFonts w:hint="eastAsia" w:asciiTheme="minorEastAsia" w:hAnsiTheme="minorEastAsia"/>
          <w:color w:val="000000"/>
          <w:szCs w:val="21"/>
        </w:rPr>
        <w:t>D．存款合同</w:t>
      </w:r>
    </w:p>
    <w:p>
      <w:pPr>
        <w:rPr>
          <w:rFonts w:asciiTheme="minorEastAsia" w:hAnsiTheme="minorEastAsia"/>
          <w:color w:val="000000"/>
          <w:szCs w:val="21"/>
        </w:rPr>
      </w:pPr>
      <w:r>
        <w:rPr>
          <w:rFonts w:hint="eastAsia" w:asciiTheme="minorEastAsia" w:hAnsiTheme="minorEastAsia"/>
          <w:color w:val="000000"/>
          <w:szCs w:val="21"/>
        </w:rPr>
        <w:t>E．实践性合同</w:t>
      </w:r>
    </w:p>
    <w:p>
      <w:pPr>
        <w:rPr>
          <w:rFonts w:asciiTheme="minorEastAsia" w:hAnsiTheme="minorEastAsia"/>
          <w:color w:val="000000"/>
          <w:szCs w:val="21"/>
        </w:rPr>
      </w:pPr>
      <w:r>
        <w:rPr>
          <w:rFonts w:hint="eastAsia" w:asciiTheme="minorEastAsia" w:hAnsiTheme="minorEastAsia"/>
          <w:color w:val="000000"/>
          <w:szCs w:val="21"/>
        </w:rPr>
        <w:t>110，共同构成我国担保法律制度的法律包括( )。</w:t>
      </w:r>
    </w:p>
    <w:p>
      <w:pPr>
        <w:rPr>
          <w:rFonts w:asciiTheme="minorEastAsia" w:hAnsiTheme="minorEastAsia"/>
          <w:color w:val="000000"/>
          <w:szCs w:val="21"/>
        </w:rPr>
      </w:pPr>
      <w:r>
        <w:rPr>
          <w:rFonts w:hint="eastAsia" w:asciiTheme="minorEastAsia" w:hAnsiTheme="minorEastAsia"/>
          <w:color w:val="000000"/>
          <w:szCs w:val="21"/>
        </w:rPr>
        <w:t xml:space="preserve">A．《公司法》 </w:t>
      </w:r>
    </w:p>
    <w:p>
      <w:pPr>
        <w:rPr>
          <w:rFonts w:asciiTheme="minorEastAsia" w:hAnsiTheme="minorEastAsia"/>
          <w:color w:val="000000"/>
          <w:szCs w:val="21"/>
        </w:rPr>
      </w:pPr>
      <w:r>
        <w:rPr>
          <w:rFonts w:hint="eastAsia" w:asciiTheme="minorEastAsia" w:hAnsiTheme="minorEastAsia"/>
          <w:color w:val="000000"/>
          <w:szCs w:val="21"/>
        </w:rPr>
        <w:t>B．《物权法》</w:t>
      </w:r>
    </w:p>
    <w:p>
      <w:pPr>
        <w:rPr>
          <w:rFonts w:asciiTheme="minorEastAsia" w:hAnsiTheme="minorEastAsia"/>
          <w:color w:val="000000"/>
          <w:szCs w:val="21"/>
        </w:rPr>
      </w:pPr>
      <w:r>
        <w:rPr>
          <w:rFonts w:hint="eastAsia" w:asciiTheme="minorEastAsia" w:hAnsiTheme="minorEastAsia"/>
          <w:color w:val="000000"/>
          <w:szCs w:val="21"/>
        </w:rPr>
        <w:t>C．《民法总则》</w:t>
      </w:r>
    </w:p>
    <w:p>
      <w:pPr>
        <w:rPr>
          <w:rFonts w:asciiTheme="minorEastAsia" w:hAnsiTheme="minorEastAsia"/>
          <w:color w:val="000000"/>
          <w:szCs w:val="21"/>
        </w:rPr>
      </w:pPr>
      <w:r>
        <w:rPr>
          <w:rFonts w:hint="eastAsia" w:asciiTheme="minorEastAsia" w:hAnsiTheme="minorEastAsia"/>
          <w:color w:val="000000"/>
          <w:szCs w:val="21"/>
        </w:rPr>
        <w:t>D．《担保法》司法解释</w:t>
      </w:r>
    </w:p>
    <w:p>
      <w:pPr>
        <w:rPr>
          <w:rFonts w:asciiTheme="minorEastAsia" w:hAnsiTheme="minorEastAsia"/>
          <w:color w:val="000000"/>
          <w:szCs w:val="21"/>
        </w:rPr>
      </w:pPr>
      <w:r>
        <w:rPr>
          <w:rFonts w:hint="eastAsia" w:asciiTheme="minorEastAsia" w:hAnsiTheme="minorEastAsia"/>
          <w:color w:val="000000"/>
          <w:szCs w:val="21"/>
        </w:rPr>
        <w:t>E．《治安管理处罚法》</w:t>
      </w:r>
    </w:p>
    <w:p>
      <w:pPr>
        <w:rPr>
          <w:rFonts w:asciiTheme="minorEastAsia" w:hAnsiTheme="minorEastAsia"/>
          <w:color w:val="000000"/>
          <w:szCs w:val="21"/>
        </w:rPr>
      </w:pPr>
      <w:r>
        <w:rPr>
          <w:rFonts w:hint="eastAsia" w:asciiTheme="minorEastAsia" w:hAnsiTheme="minorEastAsia"/>
          <w:color w:val="000000"/>
          <w:szCs w:val="21"/>
        </w:rPr>
        <w:t>111，商业银行代理的中央银行业务包括( )。</w:t>
      </w:r>
    </w:p>
    <w:p>
      <w:pPr>
        <w:rPr>
          <w:rFonts w:asciiTheme="minorEastAsia" w:hAnsiTheme="minorEastAsia"/>
          <w:color w:val="000000"/>
          <w:szCs w:val="21"/>
        </w:rPr>
      </w:pPr>
      <w:r>
        <w:rPr>
          <w:rFonts w:hint="eastAsia" w:asciiTheme="minorEastAsia" w:hAnsiTheme="minorEastAsia"/>
          <w:color w:val="000000"/>
          <w:szCs w:val="21"/>
        </w:rPr>
        <w:t xml:space="preserve">A．代理财政性存款 </w:t>
      </w:r>
    </w:p>
    <w:p>
      <w:pPr>
        <w:rPr>
          <w:rFonts w:asciiTheme="minorEastAsia" w:hAnsiTheme="minorEastAsia"/>
          <w:color w:val="000000"/>
          <w:szCs w:val="21"/>
        </w:rPr>
      </w:pPr>
      <w:r>
        <w:rPr>
          <w:rFonts w:hint="eastAsia" w:asciiTheme="minorEastAsia" w:hAnsiTheme="minorEastAsia"/>
          <w:color w:val="000000"/>
          <w:szCs w:val="21"/>
        </w:rPr>
        <w:t>B．代理金银</w:t>
      </w:r>
    </w:p>
    <w:p>
      <w:pPr>
        <w:rPr>
          <w:rFonts w:asciiTheme="minorEastAsia" w:hAnsiTheme="minorEastAsia"/>
          <w:color w:val="000000"/>
          <w:szCs w:val="21"/>
        </w:rPr>
      </w:pPr>
      <w:r>
        <w:rPr>
          <w:rFonts w:hint="eastAsia" w:asciiTheme="minorEastAsia" w:hAnsiTheme="minorEastAsia"/>
          <w:color w:val="000000"/>
          <w:szCs w:val="21"/>
        </w:rPr>
        <w:t xml:space="preserve">C．代理国库 </w:t>
      </w:r>
    </w:p>
    <w:p>
      <w:pPr>
        <w:rPr>
          <w:rFonts w:asciiTheme="minorEastAsia" w:hAnsiTheme="minorEastAsia"/>
          <w:color w:val="000000"/>
          <w:szCs w:val="21"/>
        </w:rPr>
      </w:pPr>
      <w:r>
        <w:rPr>
          <w:rFonts w:hint="eastAsia" w:asciiTheme="minorEastAsia" w:hAnsiTheme="minorEastAsia"/>
          <w:color w:val="000000"/>
          <w:szCs w:val="21"/>
        </w:rPr>
        <w:t>D．代理政策性银行</w:t>
      </w:r>
    </w:p>
    <w:p>
      <w:pPr>
        <w:rPr>
          <w:rFonts w:asciiTheme="minorEastAsia" w:hAnsiTheme="minorEastAsia"/>
          <w:color w:val="000000"/>
          <w:szCs w:val="21"/>
        </w:rPr>
      </w:pPr>
      <w:r>
        <w:rPr>
          <w:rFonts w:hint="eastAsia" w:asciiTheme="minorEastAsia" w:hAnsiTheme="minorEastAsia"/>
          <w:color w:val="000000"/>
          <w:szCs w:val="21"/>
        </w:rPr>
        <w:t>E．代理货币政策制定</w:t>
      </w:r>
    </w:p>
    <w:p>
      <w:pPr>
        <w:rPr>
          <w:rFonts w:asciiTheme="minorEastAsia" w:hAnsiTheme="minorEastAsia"/>
          <w:color w:val="000000"/>
          <w:szCs w:val="21"/>
        </w:rPr>
      </w:pPr>
      <w:r>
        <w:rPr>
          <w:rFonts w:hint="eastAsia" w:asciiTheme="minorEastAsia" w:hAnsiTheme="minorEastAsia"/>
          <w:color w:val="000000"/>
          <w:szCs w:val="21"/>
        </w:rPr>
        <w:t>112，以下属于可以开立专用存款账户的资金有( )。</w:t>
      </w:r>
    </w:p>
    <w:p>
      <w:pPr>
        <w:rPr>
          <w:rFonts w:asciiTheme="minorEastAsia" w:hAnsiTheme="minorEastAsia"/>
          <w:color w:val="000000"/>
          <w:szCs w:val="21"/>
        </w:rPr>
      </w:pPr>
      <w:r>
        <w:rPr>
          <w:rFonts w:hint="eastAsia" w:asciiTheme="minorEastAsia" w:hAnsiTheme="minorEastAsia"/>
          <w:color w:val="000000"/>
          <w:szCs w:val="21"/>
        </w:rPr>
        <w:t xml:space="preserve">A．注册验资 </w:t>
      </w:r>
    </w:p>
    <w:p>
      <w:pPr>
        <w:rPr>
          <w:rFonts w:asciiTheme="minorEastAsia" w:hAnsiTheme="minorEastAsia"/>
          <w:color w:val="000000"/>
          <w:szCs w:val="21"/>
        </w:rPr>
      </w:pPr>
      <w:r>
        <w:rPr>
          <w:rFonts w:hint="eastAsia" w:asciiTheme="minorEastAsia" w:hAnsiTheme="minorEastAsia"/>
          <w:color w:val="000000"/>
          <w:szCs w:val="21"/>
        </w:rPr>
        <w:t>B．收入汇缴资金</w:t>
      </w:r>
    </w:p>
    <w:p>
      <w:pPr>
        <w:rPr>
          <w:rFonts w:asciiTheme="minorEastAsia" w:hAnsiTheme="minorEastAsia"/>
          <w:color w:val="000000"/>
          <w:szCs w:val="21"/>
        </w:rPr>
      </w:pPr>
      <w:r>
        <w:rPr>
          <w:rFonts w:hint="eastAsia" w:asciiTheme="minorEastAsia" w:hAnsiTheme="minorEastAsia"/>
          <w:color w:val="000000"/>
          <w:szCs w:val="21"/>
        </w:rPr>
        <w:t xml:space="preserve">C．业务支出资金 </w:t>
      </w:r>
    </w:p>
    <w:p>
      <w:pPr>
        <w:rPr>
          <w:rFonts w:asciiTheme="minorEastAsia" w:hAnsiTheme="minorEastAsia"/>
          <w:color w:val="000000"/>
          <w:szCs w:val="21"/>
        </w:rPr>
      </w:pPr>
      <w:r>
        <w:rPr>
          <w:rFonts w:hint="eastAsia" w:asciiTheme="minorEastAsia" w:hAnsiTheme="minorEastAsia"/>
          <w:color w:val="000000"/>
          <w:szCs w:val="21"/>
        </w:rPr>
        <w:t>D．金融机构存放同业资金</w:t>
      </w:r>
    </w:p>
    <w:p>
      <w:pPr>
        <w:rPr>
          <w:rFonts w:asciiTheme="minorEastAsia" w:hAnsiTheme="minorEastAsia"/>
          <w:color w:val="000000"/>
          <w:szCs w:val="21"/>
        </w:rPr>
      </w:pPr>
      <w:r>
        <w:rPr>
          <w:rFonts w:hint="eastAsia" w:asciiTheme="minorEastAsia" w:hAnsiTheme="minorEastAsia"/>
          <w:color w:val="000000"/>
          <w:szCs w:val="21"/>
        </w:rPr>
        <w:t>E．单位银行卡备用金</w:t>
      </w:r>
    </w:p>
    <w:p>
      <w:pPr>
        <w:rPr>
          <w:rFonts w:asciiTheme="minorEastAsia" w:hAnsiTheme="minorEastAsia"/>
          <w:color w:val="000000"/>
          <w:szCs w:val="21"/>
        </w:rPr>
      </w:pPr>
      <w:r>
        <w:rPr>
          <w:rFonts w:hint="eastAsia" w:asciiTheme="minorEastAsia" w:hAnsiTheme="minorEastAsia"/>
          <w:color w:val="000000"/>
          <w:szCs w:val="21"/>
        </w:rPr>
        <w:t>113，下列关于股东及股东大会的说法中，正确的有( )。</w:t>
      </w:r>
    </w:p>
    <w:p>
      <w:pPr>
        <w:rPr>
          <w:rFonts w:asciiTheme="minorEastAsia" w:hAnsiTheme="minorEastAsia"/>
          <w:color w:val="000000"/>
          <w:szCs w:val="21"/>
        </w:rPr>
      </w:pPr>
      <w:r>
        <w:rPr>
          <w:rFonts w:hint="eastAsia" w:asciiTheme="minorEastAsia" w:hAnsiTheme="minorEastAsia"/>
          <w:color w:val="000000"/>
          <w:szCs w:val="21"/>
        </w:rPr>
        <w:t>A．银行股东需要符合监管当局规定的向银行投资人股的条件</w:t>
      </w:r>
    </w:p>
    <w:p>
      <w:pPr>
        <w:rPr>
          <w:rFonts w:asciiTheme="minorEastAsia" w:hAnsiTheme="minorEastAsia"/>
          <w:color w:val="000000"/>
          <w:szCs w:val="21"/>
        </w:rPr>
      </w:pPr>
      <w:r>
        <w:rPr>
          <w:rFonts w:hint="eastAsia" w:asciiTheme="minorEastAsia" w:hAnsiTheme="minorEastAsia"/>
          <w:color w:val="000000"/>
          <w:szCs w:val="21"/>
        </w:rPr>
        <w:t>B．商业银行要保护股东合法权益，公平对待所有股东，尤其是保护中小股东的利益</w:t>
      </w:r>
    </w:p>
    <w:p>
      <w:pPr>
        <w:rPr>
          <w:rFonts w:asciiTheme="minorEastAsia" w:hAnsiTheme="minorEastAsia"/>
          <w:color w:val="000000"/>
          <w:szCs w:val="21"/>
        </w:rPr>
      </w:pPr>
      <w:r>
        <w:rPr>
          <w:rFonts w:hint="eastAsia" w:asciiTheme="minorEastAsia" w:hAnsiTheme="minorEastAsia"/>
          <w:color w:val="000000"/>
          <w:szCs w:val="21"/>
        </w:rPr>
        <w:t>C．商业银行股东在商业银行资本充足率低于法定标准时，应支持董事会提出的提高资本充足率的措施</w:t>
      </w:r>
    </w:p>
    <w:p>
      <w:pPr>
        <w:rPr>
          <w:rFonts w:asciiTheme="minorEastAsia" w:hAnsiTheme="minorEastAsia"/>
          <w:color w:val="000000"/>
          <w:szCs w:val="21"/>
        </w:rPr>
      </w:pPr>
      <w:r>
        <w:rPr>
          <w:rFonts w:hint="eastAsia" w:asciiTheme="minorEastAsia" w:hAnsiTheme="minorEastAsia"/>
          <w:color w:val="000000"/>
          <w:szCs w:val="21"/>
        </w:rPr>
        <w:t>D．当商业银行可能出现流动性困难时，在商业银行有借款的股东要立即归还到期借款，未到期的借款应提前偿还</w:t>
      </w:r>
    </w:p>
    <w:p>
      <w:pPr>
        <w:rPr>
          <w:rFonts w:asciiTheme="minorEastAsia" w:hAnsiTheme="minorEastAsia"/>
          <w:color w:val="000000"/>
          <w:szCs w:val="21"/>
        </w:rPr>
      </w:pPr>
      <w:r>
        <w:rPr>
          <w:rFonts w:hint="eastAsia" w:asciiTheme="minorEastAsia" w:hAnsiTheme="minorEastAsia"/>
          <w:color w:val="000000"/>
          <w:szCs w:val="21"/>
        </w:rPr>
        <w:t>E．股东大会是由股东参与银行重大决策的一种组织形式。是股份公司的最高权力机关</w:t>
      </w:r>
    </w:p>
    <w:p>
      <w:pPr>
        <w:rPr>
          <w:rFonts w:asciiTheme="minorEastAsia" w:hAnsiTheme="minorEastAsia"/>
          <w:color w:val="000000"/>
          <w:szCs w:val="21"/>
        </w:rPr>
      </w:pPr>
      <w:r>
        <w:rPr>
          <w:rFonts w:hint="eastAsia" w:asciiTheme="minorEastAsia" w:hAnsiTheme="minorEastAsia"/>
          <w:color w:val="000000"/>
          <w:szCs w:val="21"/>
        </w:rPr>
        <w:t>114，我国商业银行中间业务在银行业务中占比较低的原因有( )。</w:t>
      </w:r>
    </w:p>
    <w:p>
      <w:pPr>
        <w:rPr>
          <w:rFonts w:asciiTheme="minorEastAsia" w:hAnsiTheme="minorEastAsia"/>
          <w:color w:val="000000"/>
          <w:szCs w:val="21"/>
        </w:rPr>
      </w:pPr>
      <w:r>
        <w:rPr>
          <w:rFonts w:hint="eastAsia" w:asciiTheme="minorEastAsia" w:hAnsiTheme="minorEastAsia"/>
          <w:color w:val="000000"/>
          <w:szCs w:val="21"/>
        </w:rPr>
        <w:t>A．第一、二产业的粗放式增长</w:t>
      </w:r>
    </w:p>
    <w:p>
      <w:pPr>
        <w:rPr>
          <w:rFonts w:asciiTheme="minorEastAsia" w:hAnsiTheme="minorEastAsia"/>
          <w:color w:val="000000"/>
          <w:szCs w:val="21"/>
        </w:rPr>
      </w:pPr>
      <w:r>
        <w:rPr>
          <w:rFonts w:hint="eastAsia" w:asciiTheme="minorEastAsia" w:hAnsiTheme="minorEastAsia"/>
          <w:color w:val="000000"/>
          <w:szCs w:val="21"/>
        </w:rPr>
        <w:t>B．第三产业在国民经济中占比重较低</w:t>
      </w:r>
    </w:p>
    <w:p>
      <w:pPr>
        <w:rPr>
          <w:rFonts w:asciiTheme="minorEastAsia" w:hAnsiTheme="minorEastAsia"/>
          <w:color w:val="000000"/>
          <w:szCs w:val="21"/>
        </w:rPr>
      </w:pPr>
      <w:r>
        <w:rPr>
          <w:rFonts w:hint="eastAsia" w:asciiTheme="minorEastAsia" w:hAnsiTheme="minorEastAsia"/>
          <w:color w:val="000000"/>
          <w:szCs w:val="21"/>
        </w:rPr>
        <w:t>C．银行服务的需求由于各种因素而受到的限制</w:t>
      </w:r>
    </w:p>
    <w:p>
      <w:pPr>
        <w:rPr>
          <w:rFonts w:asciiTheme="minorEastAsia" w:hAnsiTheme="minorEastAsia"/>
          <w:color w:val="000000"/>
          <w:szCs w:val="21"/>
        </w:rPr>
      </w:pPr>
      <w:r>
        <w:rPr>
          <w:rFonts w:hint="eastAsia" w:asciiTheme="minorEastAsia" w:hAnsiTheme="minorEastAsia"/>
          <w:color w:val="000000"/>
          <w:szCs w:val="21"/>
        </w:rPr>
        <w:t>D．银行中间业务的创新观念不强，产品开发程度低</w:t>
      </w:r>
    </w:p>
    <w:p>
      <w:pPr>
        <w:rPr>
          <w:rFonts w:asciiTheme="minorEastAsia" w:hAnsiTheme="minorEastAsia"/>
          <w:color w:val="000000"/>
          <w:szCs w:val="21"/>
        </w:rPr>
      </w:pPr>
      <w:r>
        <w:rPr>
          <w:rFonts w:hint="eastAsia" w:asciiTheme="minorEastAsia" w:hAnsiTheme="minorEastAsia"/>
          <w:color w:val="000000"/>
          <w:szCs w:val="21"/>
        </w:rPr>
        <w:t>E．银行人员的从业素质较差</w:t>
      </w:r>
    </w:p>
    <w:p>
      <w:pPr>
        <w:rPr>
          <w:rFonts w:asciiTheme="minorEastAsia" w:hAnsiTheme="minorEastAsia"/>
          <w:color w:val="000000"/>
          <w:szCs w:val="21"/>
        </w:rPr>
      </w:pPr>
      <w:r>
        <w:rPr>
          <w:rFonts w:hint="eastAsia" w:asciiTheme="minorEastAsia" w:hAnsiTheme="minorEastAsia"/>
          <w:color w:val="000000"/>
          <w:szCs w:val="21"/>
        </w:rPr>
        <w:t>115，商业银行存放中央银行的存款准备金分为( )。</w:t>
      </w:r>
    </w:p>
    <w:p>
      <w:pPr>
        <w:rPr>
          <w:rFonts w:asciiTheme="minorEastAsia" w:hAnsiTheme="minorEastAsia"/>
          <w:color w:val="000000"/>
          <w:szCs w:val="21"/>
        </w:rPr>
      </w:pPr>
      <w:r>
        <w:rPr>
          <w:rFonts w:hint="eastAsia" w:asciiTheme="minorEastAsia" w:hAnsiTheme="minorEastAsia"/>
          <w:color w:val="000000"/>
          <w:szCs w:val="21"/>
        </w:rPr>
        <w:t xml:space="preserve">A．商业银行的库存现金 </w:t>
      </w:r>
    </w:p>
    <w:p>
      <w:pPr>
        <w:rPr>
          <w:rFonts w:asciiTheme="minorEastAsia" w:hAnsiTheme="minorEastAsia"/>
          <w:color w:val="000000"/>
          <w:szCs w:val="21"/>
        </w:rPr>
      </w:pPr>
      <w:r>
        <w:rPr>
          <w:rFonts w:hint="eastAsia" w:asciiTheme="minorEastAsia" w:hAnsiTheme="minorEastAsia"/>
          <w:color w:val="000000"/>
          <w:szCs w:val="21"/>
        </w:rPr>
        <w:t>B．法定存款准备金</w:t>
      </w:r>
    </w:p>
    <w:p>
      <w:pPr>
        <w:rPr>
          <w:rFonts w:asciiTheme="minorEastAsia" w:hAnsiTheme="minorEastAsia"/>
          <w:color w:val="000000"/>
          <w:szCs w:val="21"/>
        </w:rPr>
      </w:pPr>
      <w:r>
        <w:rPr>
          <w:rFonts w:hint="eastAsia" w:asciiTheme="minorEastAsia" w:hAnsiTheme="minorEastAsia"/>
          <w:color w:val="000000"/>
          <w:szCs w:val="21"/>
        </w:rPr>
        <w:t xml:space="preserve">C．超额存款准备金 </w:t>
      </w:r>
    </w:p>
    <w:p>
      <w:pPr>
        <w:rPr>
          <w:rFonts w:asciiTheme="minorEastAsia" w:hAnsiTheme="minorEastAsia"/>
          <w:color w:val="000000"/>
          <w:szCs w:val="21"/>
        </w:rPr>
      </w:pPr>
      <w:r>
        <w:rPr>
          <w:rFonts w:hint="eastAsia" w:asciiTheme="minorEastAsia" w:hAnsiTheme="minorEastAsia"/>
          <w:color w:val="000000"/>
          <w:szCs w:val="21"/>
        </w:rPr>
        <w:t>D．流通中现金</w:t>
      </w:r>
    </w:p>
    <w:p>
      <w:pPr>
        <w:rPr>
          <w:rFonts w:asciiTheme="minorEastAsia" w:hAnsiTheme="minorEastAsia"/>
          <w:color w:val="000000"/>
          <w:szCs w:val="21"/>
        </w:rPr>
      </w:pPr>
      <w:r>
        <w:rPr>
          <w:rFonts w:hint="eastAsia" w:asciiTheme="minorEastAsia" w:hAnsiTheme="minorEastAsia"/>
          <w:color w:val="000000"/>
          <w:szCs w:val="21"/>
        </w:rPr>
        <w:t>E．居民和企业的定期存款</w:t>
      </w:r>
    </w:p>
    <w:p>
      <w:pPr>
        <w:rPr>
          <w:rFonts w:asciiTheme="minorEastAsia" w:hAnsiTheme="minorEastAsia"/>
          <w:color w:val="000000"/>
          <w:szCs w:val="21"/>
        </w:rPr>
      </w:pPr>
      <w:r>
        <w:rPr>
          <w:rFonts w:hint="eastAsia" w:asciiTheme="minorEastAsia" w:hAnsiTheme="minorEastAsia"/>
          <w:color w:val="000000"/>
          <w:szCs w:val="21"/>
        </w:rPr>
        <w:t>116，合规管理部门应在合规负责人的管理下协助高级管理层有效识别和管理商业银行所面临的合规风险，履行的基本职责具体包括( )。</w:t>
      </w:r>
    </w:p>
    <w:p>
      <w:pPr>
        <w:rPr>
          <w:rFonts w:asciiTheme="minorEastAsia" w:hAnsiTheme="minorEastAsia"/>
          <w:color w:val="000000"/>
          <w:szCs w:val="21"/>
        </w:rPr>
      </w:pPr>
      <w:r>
        <w:rPr>
          <w:rFonts w:hint="eastAsia" w:asciiTheme="minorEastAsia" w:hAnsiTheme="minorEastAsia"/>
          <w:color w:val="000000"/>
          <w:szCs w:val="21"/>
        </w:rPr>
        <w:t>A．持续关注法律、规则和准则的最新发展，正确理解法律、规则和准则的规定及其精神，准确把握法律、规则和准则对商业银行经营的影响，及时为高级管理层提供合规建议</w:t>
      </w:r>
    </w:p>
    <w:p>
      <w:pPr>
        <w:rPr>
          <w:rFonts w:asciiTheme="minorEastAsia" w:hAnsiTheme="minorEastAsia"/>
          <w:color w:val="000000"/>
          <w:szCs w:val="21"/>
        </w:rPr>
      </w:pPr>
      <w:r>
        <w:rPr>
          <w:rFonts w:hint="eastAsia" w:asciiTheme="minorEastAsia" w:hAnsiTheme="minorEastAsia"/>
          <w:color w:val="000000"/>
          <w:szCs w:val="21"/>
        </w:rPr>
        <w:t>B．制订并执行风险为本的合规管理计划，包括特定政策和程序的实施与评价、合规风险评估、合规性测试、合规培训与教育等</w:t>
      </w:r>
    </w:p>
    <w:p>
      <w:pPr>
        <w:rPr>
          <w:rFonts w:asciiTheme="minorEastAsia" w:hAnsiTheme="minorEastAsia"/>
          <w:color w:val="000000"/>
          <w:szCs w:val="21"/>
        </w:rPr>
      </w:pPr>
      <w:r>
        <w:rPr>
          <w:rFonts w:hint="eastAsia" w:asciiTheme="minorEastAsia" w:hAnsiTheme="minorEastAsia"/>
          <w:color w:val="000000"/>
          <w:szCs w:val="21"/>
        </w:rPr>
        <w:t>C．审核评价商业银行各项控制部门对各项政策、程序和操作指南进行梳理和修订，确保各项政策、程序和操作指南符合法律、规则和准则的要求</w:t>
      </w:r>
    </w:p>
    <w:p>
      <w:pPr>
        <w:rPr>
          <w:rFonts w:asciiTheme="minorEastAsia" w:hAnsiTheme="minorEastAsia"/>
          <w:color w:val="000000"/>
          <w:szCs w:val="21"/>
        </w:rPr>
      </w:pPr>
      <w:r>
        <w:rPr>
          <w:rFonts w:hint="eastAsia" w:asciiTheme="minorEastAsia" w:hAnsiTheme="minorEastAsia"/>
          <w:color w:val="000000"/>
          <w:szCs w:val="21"/>
        </w:rPr>
        <w:t>D．组织制定合规管理程序以及合规手册、员工行为准则等合规指南，并评估管理程序和合规指南的适当性，为员工恰当执行法律、规则和准则提供指导</w:t>
      </w:r>
    </w:p>
    <w:p>
      <w:pPr>
        <w:rPr>
          <w:rFonts w:asciiTheme="minorEastAsia" w:hAnsiTheme="minorEastAsia"/>
          <w:color w:val="000000"/>
          <w:szCs w:val="21"/>
        </w:rPr>
      </w:pPr>
      <w:r>
        <w:rPr>
          <w:rFonts w:hint="eastAsia" w:asciiTheme="minorEastAsia" w:hAnsiTheme="minorEastAsia"/>
          <w:color w:val="000000"/>
          <w:szCs w:val="21"/>
        </w:rPr>
        <w:t>E．保持与监管机构日常的工作联系。跟踪和评估监管意见和监管要求的落实情况</w:t>
      </w:r>
    </w:p>
    <w:p>
      <w:pPr>
        <w:rPr>
          <w:rFonts w:asciiTheme="minorEastAsia" w:hAnsiTheme="minorEastAsia"/>
          <w:color w:val="000000"/>
          <w:szCs w:val="21"/>
        </w:rPr>
      </w:pPr>
      <w:r>
        <w:rPr>
          <w:rFonts w:hint="eastAsia" w:asciiTheme="minorEastAsia" w:hAnsiTheme="minorEastAsia"/>
          <w:color w:val="000000"/>
          <w:szCs w:val="21"/>
        </w:rPr>
        <w:t>117，根据我国《物权法》的规定，质权人的主要权利有( )。</w:t>
      </w:r>
    </w:p>
    <w:p>
      <w:pPr>
        <w:rPr>
          <w:rFonts w:asciiTheme="minorEastAsia" w:hAnsiTheme="minorEastAsia"/>
          <w:color w:val="000000"/>
          <w:szCs w:val="21"/>
        </w:rPr>
      </w:pPr>
      <w:r>
        <w:rPr>
          <w:rFonts w:hint="eastAsia" w:asciiTheme="minorEastAsia" w:hAnsiTheme="minorEastAsia"/>
          <w:color w:val="000000"/>
          <w:szCs w:val="21"/>
        </w:rPr>
        <w:t>A．质权人有权收取质押财产的孳息</w:t>
      </w:r>
    </w:p>
    <w:p>
      <w:pPr>
        <w:rPr>
          <w:rFonts w:asciiTheme="minorEastAsia" w:hAnsiTheme="minorEastAsia"/>
          <w:color w:val="000000"/>
          <w:szCs w:val="21"/>
        </w:rPr>
      </w:pPr>
      <w:r>
        <w:rPr>
          <w:rFonts w:hint="eastAsia" w:asciiTheme="minorEastAsia" w:hAnsiTheme="minorEastAsia"/>
          <w:color w:val="000000"/>
          <w:szCs w:val="21"/>
        </w:rPr>
        <w:t>B．质权人可以放弃质权</w:t>
      </w:r>
    </w:p>
    <w:p>
      <w:pPr>
        <w:rPr>
          <w:rFonts w:asciiTheme="minorEastAsia" w:hAnsiTheme="minorEastAsia"/>
          <w:color w:val="000000"/>
          <w:szCs w:val="21"/>
        </w:rPr>
      </w:pPr>
      <w:r>
        <w:rPr>
          <w:rFonts w:hint="eastAsia" w:asciiTheme="minorEastAsia" w:hAnsiTheme="minorEastAsia"/>
          <w:color w:val="000000"/>
          <w:szCs w:val="21"/>
        </w:rPr>
        <w:t>C．债务人不履行到期债务，质权人可以与出质人协议以质押财产折价</w:t>
      </w:r>
    </w:p>
    <w:p>
      <w:pPr>
        <w:rPr>
          <w:rFonts w:asciiTheme="minorEastAsia" w:hAnsiTheme="minorEastAsia"/>
          <w:color w:val="000000"/>
          <w:szCs w:val="21"/>
        </w:rPr>
      </w:pPr>
      <w:r>
        <w:rPr>
          <w:rFonts w:hint="eastAsia" w:asciiTheme="minorEastAsia" w:hAnsiTheme="minorEastAsia"/>
          <w:color w:val="000000"/>
          <w:szCs w:val="21"/>
        </w:rPr>
        <w:t>D．质权人在质权存续期间，擅自使用、处分质押财产，给出质人造成损害的，无须承担赔偿责任</w:t>
      </w:r>
    </w:p>
    <w:p>
      <w:pPr>
        <w:rPr>
          <w:rFonts w:asciiTheme="minorEastAsia" w:hAnsiTheme="minorEastAsia"/>
          <w:color w:val="000000"/>
          <w:szCs w:val="21"/>
        </w:rPr>
      </w:pPr>
      <w:r>
        <w:rPr>
          <w:rFonts w:hint="eastAsia" w:asciiTheme="minorEastAsia" w:hAnsiTheme="minorEastAsia"/>
          <w:color w:val="000000"/>
          <w:szCs w:val="21"/>
        </w:rPr>
        <w:t>E．妥善保管质押财产</w:t>
      </w:r>
    </w:p>
    <w:p>
      <w:pPr>
        <w:rPr>
          <w:rFonts w:asciiTheme="minorEastAsia" w:hAnsiTheme="minorEastAsia"/>
          <w:color w:val="000000"/>
          <w:szCs w:val="21"/>
        </w:rPr>
      </w:pPr>
      <w:r>
        <w:rPr>
          <w:rFonts w:hint="eastAsia" w:asciiTheme="minorEastAsia" w:hAnsiTheme="minorEastAsia"/>
          <w:color w:val="000000"/>
          <w:szCs w:val="21"/>
        </w:rPr>
        <w:t>118，商业银行发行金融债券应具备的条件包括( )。</w:t>
      </w:r>
    </w:p>
    <w:p>
      <w:pPr>
        <w:rPr>
          <w:rFonts w:asciiTheme="minorEastAsia" w:hAnsiTheme="minorEastAsia"/>
          <w:color w:val="000000"/>
          <w:szCs w:val="21"/>
        </w:rPr>
      </w:pPr>
      <w:r>
        <w:rPr>
          <w:rFonts w:hint="eastAsia" w:asciiTheme="minorEastAsia" w:hAnsiTheme="minorEastAsia"/>
          <w:color w:val="000000"/>
          <w:szCs w:val="21"/>
        </w:rPr>
        <w:t>A．最近三年连续盈利</w:t>
      </w:r>
    </w:p>
    <w:p>
      <w:pPr>
        <w:rPr>
          <w:rFonts w:asciiTheme="minorEastAsia" w:hAnsiTheme="minorEastAsia"/>
          <w:color w:val="000000"/>
          <w:szCs w:val="21"/>
        </w:rPr>
      </w:pPr>
      <w:r>
        <w:rPr>
          <w:rFonts w:hint="eastAsia" w:asciiTheme="minorEastAsia" w:hAnsiTheme="minorEastAsia"/>
          <w:color w:val="000000"/>
          <w:szCs w:val="21"/>
        </w:rPr>
        <w:t>B．风险监管指标符合监管机构的有关规定</w:t>
      </w:r>
    </w:p>
    <w:p>
      <w:pPr>
        <w:rPr>
          <w:rFonts w:asciiTheme="minorEastAsia" w:hAnsiTheme="minorEastAsia"/>
          <w:color w:val="000000"/>
          <w:szCs w:val="21"/>
        </w:rPr>
      </w:pPr>
      <w:r>
        <w:rPr>
          <w:rFonts w:hint="eastAsia" w:asciiTheme="minorEastAsia" w:hAnsiTheme="minorEastAsia"/>
          <w:color w:val="000000"/>
          <w:szCs w:val="21"/>
        </w:rPr>
        <w:t>C．最近三年没有重大违法违规行为</w:t>
      </w:r>
    </w:p>
    <w:p>
      <w:pPr>
        <w:rPr>
          <w:rFonts w:asciiTheme="minorEastAsia" w:hAnsiTheme="minorEastAsia"/>
          <w:color w:val="000000"/>
          <w:szCs w:val="21"/>
        </w:rPr>
      </w:pPr>
      <w:r>
        <w:rPr>
          <w:rFonts w:hint="eastAsia" w:asciiTheme="minorEastAsia" w:hAnsiTheme="minorEastAsia"/>
          <w:color w:val="000000"/>
          <w:szCs w:val="21"/>
        </w:rPr>
        <w:t>D．贷款损失准备计提充足</w:t>
      </w:r>
    </w:p>
    <w:p>
      <w:pPr>
        <w:rPr>
          <w:rFonts w:asciiTheme="minorEastAsia" w:hAnsiTheme="minorEastAsia"/>
          <w:color w:val="000000"/>
          <w:szCs w:val="21"/>
        </w:rPr>
      </w:pPr>
      <w:r>
        <w:rPr>
          <w:rFonts w:hint="eastAsia" w:asciiTheme="minorEastAsia" w:hAnsiTheme="minorEastAsia"/>
          <w:color w:val="000000"/>
          <w:szCs w:val="21"/>
        </w:rPr>
        <w:t>E．具有良好的公司治理机制</w:t>
      </w:r>
    </w:p>
    <w:p>
      <w:pPr>
        <w:rPr>
          <w:rFonts w:asciiTheme="minorEastAsia" w:hAnsiTheme="minorEastAsia"/>
          <w:color w:val="000000"/>
          <w:szCs w:val="21"/>
        </w:rPr>
      </w:pPr>
      <w:r>
        <w:rPr>
          <w:rFonts w:hint="eastAsia" w:asciiTheme="minorEastAsia" w:hAnsiTheme="minorEastAsia"/>
          <w:color w:val="000000"/>
          <w:szCs w:val="21"/>
        </w:rPr>
        <w:t>119，某银行支行员工发现有几位同事在与客户合谋骗贷，该员工应该( )。</w:t>
      </w:r>
    </w:p>
    <w:p>
      <w:pPr>
        <w:rPr>
          <w:rFonts w:asciiTheme="minorEastAsia" w:hAnsiTheme="minorEastAsia"/>
          <w:color w:val="000000"/>
          <w:szCs w:val="21"/>
        </w:rPr>
      </w:pPr>
      <w:r>
        <w:rPr>
          <w:rFonts w:hint="eastAsia" w:asciiTheme="minorEastAsia" w:hAnsiTheme="minorEastAsia"/>
          <w:color w:val="000000"/>
          <w:szCs w:val="21"/>
        </w:rPr>
        <w:t>A．立即向媒体披露有关证据</w:t>
      </w:r>
    </w:p>
    <w:p>
      <w:pPr>
        <w:rPr>
          <w:rFonts w:asciiTheme="minorEastAsia" w:hAnsiTheme="minorEastAsia"/>
          <w:color w:val="000000"/>
          <w:szCs w:val="21"/>
        </w:rPr>
      </w:pPr>
      <w:r>
        <w:rPr>
          <w:rFonts w:hint="eastAsia" w:asciiTheme="minorEastAsia" w:hAnsiTheme="minorEastAsia"/>
          <w:color w:val="000000"/>
          <w:szCs w:val="21"/>
        </w:rPr>
        <w:t>B．立即向银行有关领导举报</w:t>
      </w:r>
    </w:p>
    <w:p>
      <w:pPr>
        <w:rPr>
          <w:rFonts w:asciiTheme="minorEastAsia" w:hAnsiTheme="minorEastAsia"/>
          <w:color w:val="000000"/>
          <w:szCs w:val="21"/>
        </w:rPr>
      </w:pPr>
      <w:r>
        <w:rPr>
          <w:rFonts w:hint="eastAsia" w:asciiTheme="minorEastAsia" w:hAnsiTheme="minorEastAsia"/>
          <w:color w:val="000000"/>
          <w:szCs w:val="21"/>
        </w:rPr>
        <w:t>C．立即劝阻同事停止骗贷，劝阻无效时再向领导举报</w:t>
      </w:r>
    </w:p>
    <w:p>
      <w:pPr>
        <w:rPr>
          <w:rFonts w:asciiTheme="minorEastAsia" w:hAnsiTheme="minorEastAsia"/>
          <w:color w:val="000000"/>
          <w:szCs w:val="21"/>
        </w:rPr>
      </w:pPr>
      <w:r>
        <w:rPr>
          <w:rFonts w:hint="eastAsia" w:asciiTheme="minorEastAsia" w:hAnsiTheme="minorEastAsia"/>
          <w:color w:val="000000"/>
          <w:szCs w:val="21"/>
        </w:rPr>
        <w:t>D．不必私下劝阻。以免打草惊蛇，应该立即向领导举报</w:t>
      </w:r>
    </w:p>
    <w:p>
      <w:pPr>
        <w:rPr>
          <w:rFonts w:asciiTheme="minorEastAsia" w:hAnsiTheme="minorEastAsia"/>
          <w:color w:val="000000"/>
          <w:szCs w:val="21"/>
        </w:rPr>
      </w:pPr>
      <w:r>
        <w:rPr>
          <w:rFonts w:hint="eastAsia" w:asciiTheme="minorEastAsia" w:hAnsiTheme="minorEastAsia"/>
          <w:color w:val="000000"/>
          <w:szCs w:val="21"/>
        </w:rPr>
        <w:t>E．情节严重时应立即向监管部门报告</w:t>
      </w:r>
    </w:p>
    <w:p>
      <w:pPr>
        <w:rPr>
          <w:rFonts w:asciiTheme="minorEastAsia" w:hAnsiTheme="minorEastAsia"/>
          <w:color w:val="000000"/>
          <w:szCs w:val="21"/>
        </w:rPr>
      </w:pPr>
      <w:r>
        <w:rPr>
          <w:rFonts w:hint="eastAsia" w:asciiTheme="minorEastAsia" w:hAnsiTheme="minorEastAsia"/>
          <w:color w:val="000000"/>
          <w:szCs w:val="21"/>
        </w:rPr>
        <w:t>120，保证合同的内容应包括( )。</w:t>
      </w:r>
    </w:p>
    <w:p>
      <w:pPr>
        <w:rPr>
          <w:rFonts w:asciiTheme="minorEastAsia" w:hAnsiTheme="minorEastAsia"/>
          <w:color w:val="000000"/>
          <w:szCs w:val="21"/>
        </w:rPr>
      </w:pPr>
      <w:r>
        <w:rPr>
          <w:rFonts w:hint="eastAsia" w:asciiTheme="minorEastAsia" w:hAnsiTheme="minorEastAsia"/>
          <w:color w:val="000000"/>
          <w:szCs w:val="21"/>
        </w:rPr>
        <w:t xml:space="preserve">A．保证的期间 </w:t>
      </w:r>
    </w:p>
    <w:p>
      <w:pPr>
        <w:rPr>
          <w:rFonts w:asciiTheme="minorEastAsia" w:hAnsiTheme="minorEastAsia"/>
          <w:color w:val="000000"/>
          <w:szCs w:val="21"/>
        </w:rPr>
      </w:pPr>
      <w:r>
        <w:rPr>
          <w:rFonts w:hint="eastAsia" w:asciiTheme="minorEastAsia" w:hAnsiTheme="minorEastAsia"/>
          <w:color w:val="000000"/>
          <w:szCs w:val="21"/>
        </w:rPr>
        <w:t>B．保证担保的范围</w:t>
      </w:r>
    </w:p>
    <w:p>
      <w:pPr>
        <w:rPr>
          <w:rFonts w:asciiTheme="minorEastAsia" w:hAnsiTheme="minorEastAsia"/>
          <w:color w:val="000000"/>
          <w:szCs w:val="21"/>
        </w:rPr>
      </w:pPr>
      <w:r>
        <w:rPr>
          <w:rFonts w:hint="eastAsia" w:asciiTheme="minorEastAsia" w:hAnsiTheme="minorEastAsia"/>
          <w:color w:val="000000"/>
          <w:szCs w:val="21"/>
        </w:rPr>
        <w:t xml:space="preserve">C．被保证的主债权种类、数额 </w:t>
      </w:r>
    </w:p>
    <w:p>
      <w:pPr>
        <w:rPr>
          <w:rFonts w:asciiTheme="minorEastAsia" w:hAnsiTheme="minorEastAsia"/>
          <w:color w:val="000000"/>
          <w:szCs w:val="21"/>
        </w:rPr>
      </w:pPr>
      <w:r>
        <w:rPr>
          <w:rFonts w:hint="eastAsia" w:asciiTheme="minorEastAsia" w:hAnsiTheme="minorEastAsia"/>
          <w:color w:val="000000"/>
          <w:szCs w:val="21"/>
        </w:rPr>
        <w:t>D．保证的方式</w:t>
      </w:r>
    </w:p>
    <w:p>
      <w:pPr>
        <w:rPr>
          <w:rFonts w:asciiTheme="minorEastAsia" w:hAnsiTheme="minorEastAsia"/>
          <w:color w:val="000000"/>
          <w:szCs w:val="21"/>
        </w:rPr>
      </w:pPr>
      <w:r>
        <w:rPr>
          <w:rFonts w:hint="eastAsia" w:asciiTheme="minorEastAsia" w:hAnsiTheme="minorEastAsia"/>
          <w:color w:val="000000"/>
          <w:szCs w:val="21"/>
        </w:rPr>
        <w:t>E．债务人履行债务的期限</w:t>
      </w:r>
    </w:p>
    <w:p>
      <w:pPr>
        <w:rPr>
          <w:rFonts w:asciiTheme="minorEastAsia" w:hAnsiTheme="minorEastAsia"/>
          <w:color w:val="000000"/>
          <w:szCs w:val="21"/>
        </w:rPr>
      </w:pPr>
      <w:r>
        <w:rPr>
          <w:rFonts w:hint="eastAsia" w:asciiTheme="minorEastAsia" w:hAnsiTheme="minorEastAsia"/>
          <w:color w:val="000000"/>
          <w:szCs w:val="21"/>
        </w:rPr>
        <w:t>121，下列关于反洗钱叙述正确的有( )。</w:t>
      </w:r>
    </w:p>
    <w:p>
      <w:pPr>
        <w:rPr>
          <w:rFonts w:asciiTheme="minorEastAsia" w:hAnsiTheme="minorEastAsia"/>
          <w:color w:val="000000"/>
          <w:szCs w:val="21"/>
        </w:rPr>
      </w:pPr>
      <w:r>
        <w:rPr>
          <w:rFonts w:hint="eastAsia" w:asciiTheme="minorEastAsia" w:hAnsiTheme="minorEastAsia"/>
          <w:color w:val="000000"/>
          <w:szCs w:val="21"/>
        </w:rPr>
        <w:t>A．金融机构应当依法履行建立健全客户身份识别制度的反洗钱义务</w:t>
      </w:r>
    </w:p>
    <w:p>
      <w:pPr>
        <w:rPr>
          <w:rFonts w:asciiTheme="minorEastAsia" w:hAnsiTheme="minorEastAsia"/>
          <w:color w:val="000000"/>
          <w:szCs w:val="21"/>
        </w:rPr>
      </w:pPr>
      <w:r>
        <w:rPr>
          <w:rFonts w:hint="eastAsia" w:asciiTheme="minorEastAsia" w:hAnsiTheme="minorEastAsia"/>
          <w:color w:val="000000"/>
          <w:szCs w:val="21"/>
        </w:rPr>
        <w:t>B．各地银行业协会负责各地的反洗钱监督管理工作</w:t>
      </w:r>
    </w:p>
    <w:p>
      <w:pPr>
        <w:rPr>
          <w:rFonts w:asciiTheme="minorEastAsia" w:hAnsiTheme="minorEastAsia"/>
          <w:color w:val="000000"/>
          <w:szCs w:val="21"/>
        </w:rPr>
      </w:pPr>
      <w:r>
        <w:rPr>
          <w:rFonts w:hint="eastAsia" w:asciiTheme="minorEastAsia" w:hAnsiTheme="minorEastAsia"/>
          <w:color w:val="000000"/>
          <w:szCs w:val="21"/>
        </w:rPr>
        <w:t>C．对依法履行反洗钱职责或者义务获得的客户身份资料和交易信息，应当予以保密</w:t>
      </w:r>
    </w:p>
    <w:p>
      <w:pPr>
        <w:rPr>
          <w:rFonts w:asciiTheme="minorEastAsia" w:hAnsiTheme="minorEastAsia"/>
          <w:color w:val="000000"/>
          <w:szCs w:val="21"/>
        </w:rPr>
      </w:pPr>
      <w:r>
        <w:rPr>
          <w:rFonts w:hint="eastAsia" w:asciiTheme="minorEastAsia" w:hAnsiTheme="minorEastAsia"/>
          <w:color w:val="000000"/>
          <w:szCs w:val="21"/>
        </w:rPr>
        <w:t>D．只有金融机构和其工作人员，有权向反洗钱行政主管部门或者公安机关举报，其他单位和个人无权举报</w:t>
      </w:r>
    </w:p>
    <w:p>
      <w:pPr>
        <w:rPr>
          <w:rFonts w:asciiTheme="minorEastAsia" w:hAnsiTheme="minorEastAsia"/>
          <w:color w:val="000000"/>
          <w:szCs w:val="21"/>
        </w:rPr>
      </w:pPr>
      <w:r>
        <w:rPr>
          <w:rFonts w:hint="eastAsia" w:asciiTheme="minorEastAsia" w:hAnsiTheme="minorEastAsia"/>
          <w:color w:val="000000"/>
          <w:szCs w:val="21"/>
        </w:rPr>
        <w:t>E．任何单位和个人都有权向反洗钱行政主管部门或者公安机关举报</w:t>
      </w:r>
    </w:p>
    <w:p>
      <w:pPr>
        <w:rPr>
          <w:rFonts w:asciiTheme="minorEastAsia" w:hAnsiTheme="minorEastAsia"/>
          <w:color w:val="000000"/>
          <w:szCs w:val="21"/>
        </w:rPr>
      </w:pPr>
      <w:r>
        <w:rPr>
          <w:rFonts w:hint="eastAsia" w:asciiTheme="minorEastAsia" w:hAnsiTheme="minorEastAsia"/>
          <w:color w:val="000000"/>
          <w:szCs w:val="21"/>
        </w:rPr>
        <w:t>122，按照《外资银行管理条例》，外商独资银行、中外合资银行按照银监会批准的业务范围包括( )。</w:t>
      </w:r>
    </w:p>
    <w:p>
      <w:pPr>
        <w:rPr>
          <w:rFonts w:asciiTheme="minorEastAsia" w:hAnsiTheme="minorEastAsia"/>
          <w:color w:val="000000"/>
          <w:szCs w:val="21"/>
        </w:rPr>
      </w:pPr>
      <w:r>
        <w:rPr>
          <w:rFonts w:hint="eastAsia" w:asciiTheme="minorEastAsia" w:hAnsiTheme="minorEastAsia"/>
          <w:color w:val="000000"/>
          <w:szCs w:val="21"/>
        </w:rPr>
        <w:t xml:space="preserve">A．外汇业务 </w:t>
      </w:r>
    </w:p>
    <w:p>
      <w:pPr>
        <w:rPr>
          <w:rFonts w:asciiTheme="minorEastAsia" w:hAnsiTheme="minorEastAsia"/>
          <w:color w:val="000000"/>
          <w:szCs w:val="21"/>
        </w:rPr>
      </w:pPr>
      <w:r>
        <w:rPr>
          <w:rFonts w:hint="eastAsia" w:asciiTheme="minorEastAsia" w:hAnsiTheme="minorEastAsia"/>
          <w:color w:val="000000"/>
          <w:szCs w:val="21"/>
        </w:rPr>
        <w:t>B．人民币业务</w:t>
      </w:r>
    </w:p>
    <w:p>
      <w:pPr>
        <w:rPr>
          <w:rFonts w:asciiTheme="minorEastAsia" w:hAnsiTheme="minorEastAsia"/>
          <w:color w:val="000000"/>
          <w:szCs w:val="21"/>
        </w:rPr>
      </w:pPr>
      <w:r>
        <w:rPr>
          <w:rFonts w:hint="eastAsia" w:asciiTheme="minorEastAsia" w:hAnsiTheme="minorEastAsia"/>
          <w:color w:val="000000"/>
          <w:szCs w:val="21"/>
        </w:rPr>
        <w:t xml:space="preserve">C．发行货币 </w:t>
      </w:r>
    </w:p>
    <w:p>
      <w:pPr>
        <w:rPr>
          <w:rFonts w:asciiTheme="minorEastAsia" w:hAnsiTheme="minorEastAsia"/>
          <w:color w:val="000000"/>
          <w:szCs w:val="21"/>
        </w:rPr>
      </w:pPr>
      <w:r>
        <w:rPr>
          <w:rFonts w:hint="eastAsia" w:asciiTheme="minorEastAsia" w:hAnsiTheme="minorEastAsia"/>
          <w:color w:val="000000"/>
          <w:szCs w:val="21"/>
        </w:rPr>
        <w:t>D．结汇业务</w:t>
      </w:r>
    </w:p>
    <w:p>
      <w:pPr>
        <w:rPr>
          <w:rFonts w:asciiTheme="minorEastAsia" w:hAnsiTheme="minorEastAsia"/>
          <w:color w:val="000000"/>
          <w:szCs w:val="21"/>
        </w:rPr>
      </w:pPr>
      <w:r>
        <w:rPr>
          <w:rFonts w:hint="eastAsia" w:asciiTheme="minorEastAsia" w:hAnsiTheme="minorEastAsia"/>
          <w:color w:val="000000"/>
          <w:szCs w:val="21"/>
        </w:rPr>
        <w:t>E．售汇业务</w:t>
      </w:r>
    </w:p>
    <w:p>
      <w:pPr>
        <w:rPr>
          <w:rFonts w:asciiTheme="minorEastAsia" w:hAnsiTheme="minorEastAsia"/>
          <w:color w:val="000000"/>
          <w:szCs w:val="21"/>
        </w:rPr>
      </w:pPr>
      <w:r>
        <w:rPr>
          <w:rFonts w:hint="eastAsia" w:asciiTheme="minorEastAsia" w:hAnsiTheme="minorEastAsia"/>
          <w:color w:val="000000"/>
          <w:szCs w:val="21"/>
        </w:rPr>
        <w:t>123，《巴塞尔新资本协议》的新增内容包括( )。</w:t>
      </w:r>
    </w:p>
    <w:p>
      <w:pPr>
        <w:rPr>
          <w:rFonts w:asciiTheme="minorEastAsia" w:hAnsiTheme="minorEastAsia"/>
          <w:color w:val="000000"/>
          <w:szCs w:val="21"/>
        </w:rPr>
      </w:pPr>
      <w:r>
        <w:rPr>
          <w:rFonts w:hint="eastAsia" w:asciiTheme="minorEastAsia" w:hAnsiTheme="minorEastAsia"/>
          <w:color w:val="000000"/>
          <w:szCs w:val="21"/>
        </w:rPr>
        <w:t>A．将资本充足率作为保证银行稳健经营、安全运行的核心指标</w:t>
      </w:r>
    </w:p>
    <w:p>
      <w:pPr>
        <w:rPr>
          <w:rFonts w:asciiTheme="minorEastAsia" w:hAnsiTheme="minorEastAsia"/>
          <w:color w:val="000000"/>
          <w:szCs w:val="21"/>
        </w:rPr>
      </w:pPr>
      <w:r>
        <w:rPr>
          <w:rFonts w:hint="eastAsia" w:asciiTheme="minorEastAsia" w:hAnsiTheme="minorEastAsia"/>
          <w:color w:val="000000"/>
          <w:szCs w:val="21"/>
        </w:rPr>
        <w:t>B．操作风险的资本要求</w:t>
      </w:r>
    </w:p>
    <w:p>
      <w:pPr>
        <w:rPr>
          <w:rFonts w:asciiTheme="minorEastAsia" w:hAnsiTheme="minorEastAsia"/>
          <w:color w:val="000000"/>
          <w:szCs w:val="21"/>
        </w:rPr>
      </w:pPr>
      <w:r>
        <w:rPr>
          <w:rFonts w:hint="eastAsia" w:asciiTheme="minorEastAsia" w:hAnsiTheme="minorEastAsia"/>
          <w:color w:val="000000"/>
          <w:szCs w:val="21"/>
        </w:rPr>
        <w:t>C．将银行资本分为核心资本和附属资本两类</w:t>
      </w:r>
    </w:p>
    <w:p>
      <w:pPr>
        <w:rPr>
          <w:rFonts w:asciiTheme="minorEastAsia" w:hAnsiTheme="minorEastAsia"/>
          <w:color w:val="000000"/>
          <w:szCs w:val="21"/>
        </w:rPr>
      </w:pPr>
      <w:r>
        <w:rPr>
          <w:rFonts w:hint="eastAsia" w:asciiTheme="minorEastAsia" w:hAnsiTheme="minorEastAsia"/>
          <w:color w:val="000000"/>
          <w:szCs w:val="21"/>
        </w:rPr>
        <w:t>D．通过设定一些转换系数，将表外授信业务也纳入资本监管</w:t>
      </w:r>
    </w:p>
    <w:p>
      <w:pPr>
        <w:rPr>
          <w:rFonts w:asciiTheme="minorEastAsia" w:hAnsiTheme="minorEastAsia"/>
          <w:color w:val="000000"/>
          <w:szCs w:val="21"/>
        </w:rPr>
      </w:pPr>
      <w:r>
        <w:rPr>
          <w:rFonts w:hint="eastAsia" w:asciiTheme="minorEastAsia" w:hAnsiTheme="minorEastAsia"/>
          <w:color w:val="000000"/>
          <w:szCs w:val="21"/>
        </w:rPr>
        <w:t>E．引入了计量信用风险的内部评级法</w:t>
      </w:r>
    </w:p>
    <w:p>
      <w:pPr>
        <w:rPr>
          <w:rFonts w:asciiTheme="minorEastAsia" w:hAnsiTheme="minorEastAsia"/>
          <w:color w:val="000000"/>
          <w:szCs w:val="21"/>
        </w:rPr>
      </w:pPr>
      <w:r>
        <w:rPr>
          <w:rFonts w:hint="eastAsia" w:asciiTheme="minorEastAsia" w:hAnsiTheme="minorEastAsia"/>
          <w:color w:val="000000"/>
          <w:szCs w:val="21"/>
        </w:rPr>
        <w:t>124，以下属于财政政策工具的有( )。</w:t>
      </w:r>
    </w:p>
    <w:p>
      <w:pPr>
        <w:rPr>
          <w:rFonts w:asciiTheme="minorEastAsia" w:hAnsiTheme="minorEastAsia"/>
          <w:color w:val="000000"/>
          <w:szCs w:val="21"/>
        </w:rPr>
      </w:pPr>
      <w:r>
        <w:rPr>
          <w:rFonts w:hint="eastAsia" w:asciiTheme="minorEastAsia" w:hAnsiTheme="minorEastAsia"/>
          <w:color w:val="000000"/>
          <w:szCs w:val="21"/>
        </w:rPr>
        <w:t xml:space="preserve">A．公开市场业务 </w:t>
      </w:r>
    </w:p>
    <w:p>
      <w:pPr>
        <w:rPr>
          <w:rFonts w:asciiTheme="minorEastAsia" w:hAnsiTheme="minorEastAsia"/>
          <w:color w:val="000000"/>
          <w:szCs w:val="21"/>
        </w:rPr>
      </w:pPr>
      <w:r>
        <w:rPr>
          <w:rFonts w:hint="eastAsia" w:asciiTheme="minorEastAsia" w:hAnsiTheme="minorEastAsia"/>
          <w:color w:val="000000"/>
          <w:szCs w:val="21"/>
        </w:rPr>
        <w:t>B．税收</w:t>
      </w:r>
    </w:p>
    <w:p>
      <w:pPr>
        <w:rPr>
          <w:rFonts w:asciiTheme="minorEastAsia" w:hAnsiTheme="minorEastAsia"/>
          <w:color w:val="000000"/>
          <w:szCs w:val="21"/>
        </w:rPr>
      </w:pPr>
      <w:r>
        <w:rPr>
          <w:rFonts w:hint="eastAsia" w:asciiTheme="minorEastAsia" w:hAnsiTheme="minorEastAsia"/>
          <w:color w:val="000000"/>
          <w:szCs w:val="21"/>
        </w:rPr>
        <w:t xml:space="preserve">C．政府债券 </w:t>
      </w:r>
    </w:p>
    <w:p>
      <w:pPr>
        <w:rPr>
          <w:rFonts w:asciiTheme="minorEastAsia" w:hAnsiTheme="minorEastAsia"/>
          <w:color w:val="000000"/>
          <w:szCs w:val="21"/>
        </w:rPr>
      </w:pPr>
      <w:r>
        <w:rPr>
          <w:rFonts w:hint="eastAsia" w:asciiTheme="minorEastAsia" w:hAnsiTheme="minorEastAsia"/>
          <w:color w:val="000000"/>
          <w:szCs w:val="21"/>
        </w:rPr>
        <w:t>D．汇率政策</w:t>
      </w:r>
    </w:p>
    <w:p>
      <w:pPr>
        <w:rPr>
          <w:rFonts w:asciiTheme="minorEastAsia" w:hAnsiTheme="minorEastAsia"/>
          <w:color w:val="000000"/>
          <w:szCs w:val="21"/>
        </w:rPr>
      </w:pPr>
      <w:r>
        <w:rPr>
          <w:rFonts w:hint="eastAsia" w:asciiTheme="minorEastAsia" w:hAnsiTheme="minorEastAsia"/>
          <w:color w:val="000000"/>
          <w:szCs w:val="21"/>
        </w:rPr>
        <w:t>E．政府支出</w:t>
      </w:r>
    </w:p>
    <w:p>
      <w:pPr>
        <w:rPr>
          <w:rFonts w:asciiTheme="minorEastAsia" w:hAnsiTheme="minorEastAsia"/>
          <w:color w:val="000000"/>
          <w:szCs w:val="21"/>
        </w:rPr>
      </w:pPr>
      <w:r>
        <w:rPr>
          <w:rFonts w:hint="eastAsia" w:asciiTheme="minorEastAsia" w:hAnsiTheme="minorEastAsia"/>
          <w:color w:val="000000"/>
          <w:szCs w:val="21"/>
        </w:rPr>
        <w:t>125，出票包括( )行为。</w:t>
      </w:r>
    </w:p>
    <w:p>
      <w:pPr>
        <w:rPr>
          <w:rFonts w:asciiTheme="minorEastAsia" w:hAnsiTheme="minorEastAsia"/>
          <w:color w:val="000000"/>
          <w:szCs w:val="21"/>
        </w:rPr>
      </w:pPr>
      <w:r>
        <w:rPr>
          <w:rFonts w:hint="eastAsia" w:asciiTheme="minorEastAsia" w:hAnsiTheme="minorEastAsia"/>
          <w:color w:val="000000"/>
          <w:szCs w:val="21"/>
        </w:rPr>
        <w:t xml:space="preserve">A．保证 </w:t>
      </w:r>
    </w:p>
    <w:p>
      <w:pPr>
        <w:rPr>
          <w:rFonts w:asciiTheme="minorEastAsia" w:hAnsiTheme="minorEastAsia"/>
          <w:color w:val="000000"/>
          <w:szCs w:val="21"/>
        </w:rPr>
      </w:pPr>
      <w:r>
        <w:rPr>
          <w:rFonts w:hint="eastAsia" w:asciiTheme="minorEastAsia" w:hAnsiTheme="minorEastAsia"/>
          <w:color w:val="000000"/>
          <w:szCs w:val="21"/>
        </w:rPr>
        <w:t>B．做成</w:t>
      </w:r>
    </w:p>
    <w:p>
      <w:pPr>
        <w:rPr>
          <w:rFonts w:asciiTheme="minorEastAsia" w:hAnsiTheme="minorEastAsia"/>
          <w:color w:val="000000"/>
          <w:szCs w:val="21"/>
        </w:rPr>
      </w:pPr>
      <w:r>
        <w:rPr>
          <w:rFonts w:hint="eastAsia" w:asciiTheme="minorEastAsia" w:hAnsiTheme="minorEastAsia"/>
          <w:color w:val="000000"/>
          <w:szCs w:val="21"/>
        </w:rPr>
        <w:t xml:space="preserve">C．承兑 </w:t>
      </w:r>
    </w:p>
    <w:p>
      <w:pPr>
        <w:rPr>
          <w:rFonts w:asciiTheme="minorEastAsia" w:hAnsiTheme="minorEastAsia"/>
          <w:color w:val="000000"/>
          <w:szCs w:val="21"/>
        </w:rPr>
      </w:pPr>
      <w:r>
        <w:rPr>
          <w:rFonts w:hint="eastAsia" w:asciiTheme="minorEastAsia" w:hAnsiTheme="minorEastAsia"/>
          <w:color w:val="000000"/>
          <w:szCs w:val="21"/>
        </w:rPr>
        <w:t>D．交付</w:t>
      </w:r>
    </w:p>
    <w:p>
      <w:pPr>
        <w:rPr>
          <w:rFonts w:asciiTheme="minorEastAsia" w:hAnsiTheme="minorEastAsia"/>
          <w:color w:val="000000"/>
          <w:szCs w:val="21"/>
        </w:rPr>
      </w:pPr>
      <w:r>
        <w:rPr>
          <w:rFonts w:hint="eastAsia" w:asciiTheme="minorEastAsia" w:hAnsiTheme="minorEastAsia"/>
          <w:color w:val="000000"/>
          <w:szCs w:val="21"/>
        </w:rPr>
        <w:t>E．背书</w:t>
      </w:r>
    </w:p>
    <w:p>
      <w:pPr>
        <w:rPr>
          <w:rFonts w:asciiTheme="minorEastAsia" w:hAnsiTheme="minorEastAsia"/>
          <w:color w:val="000000"/>
          <w:szCs w:val="21"/>
        </w:rPr>
      </w:pPr>
      <w:r>
        <w:rPr>
          <w:rFonts w:hint="eastAsia" w:asciiTheme="minorEastAsia" w:hAnsiTheme="minorEastAsia"/>
          <w:color w:val="000000"/>
          <w:szCs w:val="21"/>
        </w:rPr>
        <w:t>126，债券投资收益率包括( )。</w:t>
      </w:r>
    </w:p>
    <w:p>
      <w:pPr>
        <w:rPr>
          <w:rFonts w:asciiTheme="minorEastAsia" w:hAnsiTheme="minorEastAsia"/>
          <w:color w:val="000000"/>
          <w:szCs w:val="21"/>
        </w:rPr>
      </w:pPr>
      <w:r>
        <w:rPr>
          <w:rFonts w:hint="eastAsia" w:asciiTheme="minorEastAsia" w:hAnsiTheme="minorEastAsia"/>
          <w:color w:val="000000"/>
          <w:szCs w:val="21"/>
        </w:rPr>
        <w:t xml:space="preserve">A．票面收益率 </w:t>
      </w:r>
    </w:p>
    <w:p>
      <w:pPr>
        <w:rPr>
          <w:rFonts w:asciiTheme="minorEastAsia" w:hAnsiTheme="minorEastAsia"/>
          <w:color w:val="000000"/>
          <w:szCs w:val="21"/>
        </w:rPr>
      </w:pPr>
      <w:r>
        <w:rPr>
          <w:rFonts w:hint="eastAsia" w:asciiTheme="minorEastAsia" w:hAnsiTheme="minorEastAsia"/>
          <w:color w:val="000000"/>
          <w:szCs w:val="21"/>
        </w:rPr>
        <w:t>B．即期收益率</w:t>
      </w:r>
    </w:p>
    <w:p>
      <w:pPr>
        <w:rPr>
          <w:rFonts w:asciiTheme="minorEastAsia" w:hAnsiTheme="minorEastAsia"/>
          <w:color w:val="000000"/>
          <w:szCs w:val="21"/>
        </w:rPr>
      </w:pPr>
      <w:r>
        <w:rPr>
          <w:rFonts w:hint="eastAsia" w:asciiTheme="minorEastAsia" w:hAnsiTheme="minorEastAsia"/>
          <w:color w:val="000000"/>
          <w:szCs w:val="21"/>
        </w:rPr>
        <w:t xml:space="preserve">C．持有期收益率 </w:t>
      </w:r>
    </w:p>
    <w:p>
      <w:pPr>
        <w:rPr>
          <w:rFonts w:asciiTheme="minorEastAsia" w:hAnsiTheme="minorEastAsia"/>
          <w:color w:val="000000"/>
          <w:szCs w:val="21"/>
        </w:rPr>
      </w:pPr>
      <w:r>
        <w:rPr>
          <w:rFonts w:hint="eastAsia" w:asciiTheme="minorEastAsia" w:hAnsiTheme="minorEastAsia"/>
          <w:color w:val="000000"/>
          <w:szCs w:val="21"/>
        </w:rPr>
        <w:t>D．到期收益率</w:t>
      </w:r>
    </w:p>
    <w:p>
      <w:pPr>
        <w:rPr>
          <w:rFonts w:asciiTheme="minorEastAsia" w:hAnsiTheme="minorEastAsia"/>
          <w:color w:val="000000"/>
          <w:szCs w:val="21"/>
        </w:rPr>
      </w:pPr>
      <w:r>
        <w:rPr>
          <w:rFonts w:hint="eastAsia" w:asciiTheme="minorEastAsia" w:hAnsiTheme="minorEastAsia"/>
          <w:color w:val="000000"/>
          <w:szCs w:val="21"/>
        </w:rPr>
        <w:t>E．名义收益率</w:t>
      </w:r>
    </w:p>
    <w:p>
      <w:pPr>
        <w:rPr>
          <w:rFonts w:asciiTheme="minorEastAsia" w:hAnsiTheme="minorEastAsia"/>
          <w:color w:val="000000"/>
          <w:szCs w:val="21"/>
        </w:rPr>
      </w:pPr>
      <w:r>
        <w:rPr>
          <w:rFonts w:hint="eastAsia" w:asciiTheme="minorEastAsia" w:hAnsiTheme="minorEastAsia"/>
          <w:color w:val="000000"/>
          <w:szCs w:val="21"/>
        </w:rPr>
        <w:t>127，商业银行的市场风险包括( )。</w:t>
      </w:r>
    </w:p>
    <w:p>
      <w:pPr>
        <w:rPr>
          <w:rFonts w:asciiTheme="minorEastAsia" w:hAnsiTheme="minorEastAsia"/>
          <w:color w:val="000000"/>
          <w:szCs w:val="21"/>
        </w:rPr>
      </w:pPr>
      <w:r>
        <w:rPr>
          <w:rFonts w:hint="eastAsia" w:asciiTheme="minorEastAsia" w:hAnsiTheme="minorEastAsia"/>
          <w:color w:val="000000"/>
          <w:szCs w:val="21"/>
        </w:rPr>
        <w:t xml:space="preserve">A．利率风险 </w:t>
      </w:r>
    </w:p>
    <w:p>
      <w:pPr>
        <w:rPr>
          <w:rFonts w:asciiTheme="minorEastAsia" w:hAnsiTheme="minorEastAsia"/>
          <w:color w:val="000000"/>
          <w:szCs w:val="21"/>
        </w:rPr>
      </w:pPr>
      <w:r>
        <w:rPr>
          <w:rFonts w:hint="eastAsia" w:asciiTheme="minorEastAsia" w:hAnsiTheme="minorEastAsia"/>
          <w:color w:val="000000"/>
          <w:szCs w:val="21"/>
        </w:rPr>
        <w:t>B．商品价格风险</w:t>
      </w:r>
    </w:p>
    <w:p>
      <w:pPr>
        <w:rPr>
          <w:rFonts w:asciiTheme="minorEastAsia" w:hAnsiTheme="minorEastAsia"/>
          <w:color w:val="000000"/>
          <w:szCs w:val="21"/>
        </w:rPr>
      </w:pPr>
      <w:r>
        <w:rPr>
          <w:rFonts w:hint="eastAsia" w:asciiTheme="minorEastAsia" w:hAnsiTheme="minorEastAsia"/>
          <w:color w:val="000000"/>
          <w:szCs w:val="21"/>
        </w:rPr>
        <w:t xml:space="preserve">C．汇率风险 </w:t>
      </w:r>
    </w:p>
    <w:p>
      <w:pPr>
        <w:rPr>
          <w:rFonts w:asciiTheme="minorEastAsia" w:hAnsiTheme="minorEastAsia"/>
          <w:color w:val="000000"/>
          <w:szCs w:val="21"/>
        </w:rPr>
      </w:pPr>
      <w:r>
        <w:rPr>
          <w:rFonts w:hint="eastAsia" w:asciiTheme="minorEastAsia" w:hAnsiTheme="minorEastAsia"/>
          <w:color w:val="000000"/>
          <w:szCs w:val="21"/>
        </w:rPr>
        <w:t>D．内部欺诈</w:t>
      </w:r>
    </w:p>
    <w:p>
      <w:pPr>
        <w:rPr>
          <w:rFonts w:asciiTheme="minorEastAsia" w:hAnsiTheme="minorEastAsia"/>
          <w:color w:val="000000"/>
          <w:szCs w:val="21"/>
        </w:rPr>
      </w:pPr>
      <w:r>
        <w:rPr>
          <w:rFonts w:hint="eastAsia" w:asciiTheme="minorEastAsia" w:hAnsiTheme="minorEastAsia"/>
          <w:color w:val="000000"/>
          <w:szCs w:val="21"/>
        </w:rPr>
        <w:t>E．股票价格风险</w:t>
      </w:r>
    </w:p>
    <w:p>
      <w:pPr>
        <w:rPr>
          <w:rFonts w:asciiTheme="minorEastAsia" w:hAnsiTheme="minorEastAsia"/>
          <w:color w:val="000000"/>
          <w:szCs w:val="21"/>
        </w:rPr>
      </w:pPr>
      <w:r>
        <w:rPr>
          <w:rFonts w:hint="eastAsia" w:asciiTheme="minorEastAsia" w:hAnsiTheme="minorEastAsia"/>
          <w:color w:val="000000"/>
          <w:szCs w:val="21"/>
        </w:rPr>
        <w:t>128，商业银行代理保险业务的种类包括( )。</w:t>
      </w:r>
    </w:p>
    <w:p>
      <w:pPr>
        <w:rPr>
          <w:rFonts w:asciiTheme="minorEastAsia" w:hAnsiTheme="minorEastAsia"/>
          <w:color w:val="000000"/>
          <w:szCs w:val="21"/>
        </w:rPr>
      </w:pPr>
      <w:r>
        <w:rPr>
          <w:rFonts w:hint="eastAsia" w:asciiTheme="minorEastAsia" w:hAnsiTheme="minorEastAsia"/>
          <w:color w:val="000000"/>
          <w:szCs w:val="21"/>
        </w:rPr>
        <w:t xml:space="preserve">A．代理人寿保险 </w:t>
      </w:r>
    </w:p>
    <w:p>
      <w:pPr>
        <w:rPr>
          <w:rFonts w:asciiTheme="minorEastAsia" w:hAnsiTheme="minorEastAsia"/>
          <w:color w:val="000000"/>
          <w:szCs w:val="21"/>
        </w:rPr>
      </w:pPr>
      <w:r>
        <w:rPr>
          <w:rFonts w:hint="eastAsia" w:asciiTheme="minorEastAsia" w:hAnsiTheme="minorEastAsia"/>
          <w:color w:val="000000"/>
          <w:szCs w:val="21"/>
        </w:rPr>
        <w:t>B．代理财产保险</w:t>
      </w:r>
    </w:p>
    <w:p>
      <w:pPr>
        <w:rPr>
          <w:rFonts w:asciiTheme="minorEastAsia" w:hAnsiTheme="minorEastAsia"/>
          <w:color w:val="000000"/>
          <w:szCs w:val="21"/>
        </w:rPr>
      </w:pPr>
      <w:r>
        <w:rPr>
          <w:rFonts w:hint="eastAsia" w:asciiTheme="minorEastAsia" w:hAnsiTheme="minorEastAsia"/>
          <w:color w:val="000000"/>
          <w:szCs w:val="21"/>
        </w:rPr>
        <w:t xml:space="preserve">C．代理收取保费 </w:t>
      </w:r>
    </w:p>
    <w:p>
      <w:pPr>
        <w:rPr>
          <w:rFonts w:asciiTheme="minorEastAsia" w:hAnsiTheme="minorEastAsia"/>
          <w:color w:val="000000"/>
          <w:szCs w:val="21"/>
        </w:rPr>
      </w:pPr>
      <w:r>
        <w:rPr>
          <w:rFonts w:hint="eastAsia" w:asciiTheme="minorEastAsia" w:hAnsiTheme="minorEastAsia"/>
          <w:color w:val="000000"/>
          <w:szCs w:val="21"/>
        </w:rPr>
        <w:t>D．代理支付保险金</w:t>
      </w:r>
    </w:p>
    <w:p>
      <w:pPr>
        <w:rPr>
          <w:rFonts w:asciiTheme="minorEastAsia" w:hAnsiTheme="minorEastAsia"/>
          <w:color w:val="000000"/>
          <w:szCs w:val="21"/>
        </w:rPr>
      </w:pPr>
      <w:r>
        <w:rPr>
          <w:rFonts w:hint="eastAsia" w:asciiTheme="minorEastAsia" w:hAnsiTheme="minorEastAsia"/>
          <w:color w:val="000000"/>
          <w:szCs w:val="21"/>
        </w:rPr>
        <w:t>E．代理保险公司资金结算</w:t>
      </w:r>
    </w:p>
    <w:p>
      <w:pPr>
        <w:rPr>
          <w:rFonts w:asciiTheme="minorEastAsia" w:hAnsiTheme="minorEastAsia"/>
          <w:color w:val="000000"/>
          <w:szCs w:val="21"/>
        </w:rPr>
      </w:pPr>
      <w:r>
        <w:rPr>
          <w:rFonts w:hint="eastAsia" w:asciiTheme="minorEastAsia" w:hAnsiTheme="minorEastAsia"/>
          <w:color w:val="000000"/>
          <w:szCs w:val="21"/>
        </w:rPr>
        <w:t>129，在贷款业务流程中，银行需要审核的内容通常有( )。</w:t>
      </w:r>
    </w:p>
    <w:p>
      <w:pPr>
        <w:rPr>
          <w:rFonts w:asciiTheme="minorEastAsia" w:hAnsiTheme="minorEastAsia"/>
          <w:color w:val="000000"/>
          <w:szCs w:val="21"/>
        </w:rPr>
      </w:pPr>
      <w:r>
        <w:rPr>
          <w:rFonts w:hint="eastAsia" w:asciiTheme="minorEastAsia" w:hAnsiTheme="minorEastAsia"/>
          <w:color w:val="000000"/>
          <w:szCs w:val="21"/>
        </w:rPr>
        <w:t xml:space="preserve">A．担保的质量 </w:t>
      </w:r>
    </w:p>
    <w:p>
      <w:pPr>
        <w:rPr>
          <w:rFonts w:asciiTheme="minorEastAsia" w:hAnsiTheme="minorEastAsia"/>
          <w:color w:val="000000"/>
          <w:szCs w:val="21"/>
        </w:rPr>
      </w:pPr>
      <w:r>
        <w:rPr>
          <w:rFonts w:hint="eastAsia" w:asciiTheme="minorEastAsia" w:hAnsiTheme="minorEastAsia"/>
          <w:color w:val="000000"/>
          <w:szCs w:val="21"/>
        </w:rPr>
        <w:t>B．评估借款人的信用等级</w:t>
      </w:r>
    </w:p>
    <w:p>
      <w:pPr>
        <w:rPr>
          <w:rFonts w:asciiTheme="minorEastAsia" w:hAnsiTheme="minorEastAsia"/>
          <w:color w:val="000000"/>
          <w:szCs w:val="21"/>
        </w:rPr>
      </w:pPr>
      <w:r>
        <w:rPr>
          <w:rFonts w:hint="eastAsia" w:asciiTheme="minorEastAsia" w:hAnsiTheme="minorEastAsia"/>
          <w:color w:val="000000"/>
          <w:szCs w:val="21"/>
        </w:rPr>
        <w:t xml:space="preserve">C．借款人的历史还款记录 </w:t>
      </w:r>
    </w:p>
    <w:p>
      <w:pPr>
        <w:rPr>
          <w:rFonts w:asciiTheme="minorEastAsia" w:hAnsiTheme="minorEastAsia"/>
          <w:color w:val="000000"/>
          <w:szCs w:val="21"/>
        </w:rPr>
      </w:pPr>
      <w:r>
        <w:rPr>
          <w:rFonts w:hint="eastAsia" w:asciiTheme="minorEastAsia" w:hAnsiTheme="minorEastAsia"/>
          <w:color w:val="000000"/>
          <w:szCs w:val="21"/>
        </w:rPr>
        <w:t>D．担保的法律效力</w:t>
      </w:r>
    </w:p>
    <w:p>
      <w:pPr>
        <w:rPr>
          <w:rFonts w:asciiTheme="minorEastAsia" w:hAnsiTheme="minorEastAsia"/>
          <w:color w:val="000000"/>
          <w:szCs w:val="21"/>
        </w:rPr>
      </w:pPr>
      <w:r>
        <w:rPr>
          <w:rFonts w:hint="eastAsia" w:asciiTheme="minorEastAsia" w:hAnsiTheme="minorEastAsia"/>
          <w:color w:val="000000"/>
          <w:szCs w:val="21"/>
        </w:rPr>
        <w:t>E．发放公司贷款时，要预测借款人的现金流量</w:t>
      </w:r>
    </w:p>
    <w:p>
      <w:pPr>
        <w:rPr>
          <w:rFonts w:asciiTheme="minorEastAsia" w:hAnsiTheme="minorEastAsia"/>
          <w:color w:val="000000"/>
          <w:szCs w:val="21"/>
        </w:rPr>
      </w:pPr>
      <w:r>
        <w:rPr>
          <w:rFonts w:hint="eastAsia" w:asciiTheme="minorEastAsia" w:hAnsiTheme="minorEastAsia"/>
          <w:color w:val="000000"/>
          <w:szCs w:val="21"/>
        </w:rPr>
        <w:t>130，伪造、变造金融票证罪客观方面表现包括( )。</w:t>
      </w:r>
    </w:p>
    <w:p>
      <w:pPr>
        <w:rPr>
          <w:rFonts w:asciiTheme="minorEastAsia" w:hAnsiTheme="minorEastAsia"/>
          <w:color w:val="000000"/>
          <w:szCs w:val="21"/>
        </w:rPr>
      </w:pPr>
      <w:r>
        <w:rPr>
          <w:rFonts w:hint="eastAsia" w:asciiTheme="minorEastAsia" w:hAnsiTheme="minorEastAsia"/>
          <w:color w:val="000000"/>
          <w:szCs w:val="21"/>
        </w:rPr>
        <w:t>A．伪造、变造汇票、支票、本票</w:t>
      </w:r>
    </w:p>
    <w:p>
      <w:pPr>
        <w:rPr>
          <w:rFonts w:asciiTheme="minorEastAsia" w:hAnsiTheme="minorEastAsia"/>
          <w:color w:val="000000"/>
          <w:szCs w:val="21"/>
        </w:rPr>
      </w:pPr>
      <w:r>
        <w:rPr>
          <w:rFonts w:hint="eastAsia" w:asciiTheme="minorEastAsia" w:hAnsiTheme="minorEastAsia"/>
          <w:color w:val="000000"/>
          <w:szCs w:val="21"/>
        </w:rPr>
        <w:t>B．伪造、变造委托收款凭证、汇款凭证、银行存单等其他银行结算凭证</w:t>
      </w:r>
    </w:p>
    <w:p>
      <w:pPr>
        <w:rPr>
          <w:rFonts w:asciiTheme="minorEastAsia" w:hAnsiTheme="minorEastAsia"/>
          <w:color w:val="000000"/>
          <w:szCs w:val="21"/>
        </w:rPr>
      </w:pPr>
      <w:r>
        <w:rPr>
          <w:rFonts w:hint="eastAsia" w:asciiTheme="minorEastAsia" w:hAnsiTheme="minorEastAsia"/>
          <w:color w:val="000000"/>
          <w:szCs w:val="21"/>
        </w:rPr>
        <w:t>C．伪造、变造信用证或者附随的单据、文件</w:t>
      </w:r>
    </w:p>
    <w:p>
      <w:pPr>
        <w:rPr>
          <w:rFonts w:asciiTheme="minorEastAsia" w:hAnsiTheme="minorEastAsia"/>
          <w:color w:val="000000"/>
          <w:szCs w:val="21"/>
        </w:rPr>
      </w:pPr>
      <w:r>
        <w:rPr>
          <w:rFonts w:hint="eastAsia" w:asciiTheme="minorEastAsia" w:hAnsiTheme="minorEastAsia"/>
          <w:color w:val="000000"/>
          <w:szCs w:val="21"/>
        </w:rPr>
        <w:t>D．没有金融票证制作权的人，假冒他人名义，擅自制造外观上足以使一般人误认为是真实金融票证的假金融票证</w:t>
      </w:r>
    </w:p>
    <w:p>
      <w:pPr>
        <w:rPr>
          <w:rFonts w:asciiTheme="minorEastAsia" w:hAnsiTheme="minorEastAsia"/>
          <w:color w:val="000000"/>
          <w:szCs w:val="21"/>
        </w:rPr>
      </w:pPr>
      <w:r>
        <w:rPr>
          <w:rFonts w:hint="eastAsia" w:asciiTheme="minorEastAsia" w:hAnsiTheme="minorEastAsia"/>
          <w:color w:val="000000"/>
          <w:szCs w:val="21"/>
        </w:rPr>
        <w:t>E．有金融票证制作权的人，超越其制作权限，违背事实制造内容虚假的金融票证</w:t>
      </w:r>
    </w:p>
    <w:p>
      <w:pPr>
        <w:rPr>
          <w:rFonts w:asciiTheme="minorEastAsia" w:hAnsiTheme="minorEastAsia"/>
          <w:color w:val="000000"/>
          <w:szCs w:val="21"/>
        </w:rPr>
      </w:pPr>
      <w:r>
        <w:rPr>
          <w:rFonts w:hint="eastAsia" w:asciiTheme="minorEastAsia" w:hAnsiTheme="minorEastAsia"/>
          <w:color w:val="000000"/>
          <w:szCs w:val="21"/>
        </w:rPr>
        <w:t>三、判断题(共15小题，每小题1分。共15分。请对以下各题的描述作出判断。正确选A．错误选B)</w:t>
      </w:r>
    </w:p>
    <w:p>
      <w:pPr>
        <w:rPr>
          <w:rFonts w:asciiTheme="minorEastAsia" w:hAnsiTheme="minorEastAsia"/>
          <w:color w:val="000000"/>
          <w:szCs w:val="21"/>
        </w:rPr>
      </w:pPr>
      <w:r>
        <w:rPr>
          <w:rFonts w:hint="eastAsia" w:asciiTheme="minorEastAsia" w:hAnsiTheme="minorEastAsia"/>
          <w:color w:val="000000"/>
          <w:szCs w:val="21"/>
        </w:rPr>
        <w:t>131，定金和订金的性质不同、效力不同、数额限制不同。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132，存款保险制度的目的是为了保护国家的利益。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133，根据客户的需求，借记卡可以开通透支功能。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134，外汇汇率是以本国货币表示的外国货币的“价格”。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135，擅自设立金融机构罪，是指未经国家有关主管部门批准，擅自设立商业银行、证券交易所、期货交易所、证券公司、期货经纪公司、保险公司或者其他金融机构的行为，其犯罪主体必须是单位。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136。相对人可以催告被代理人在1个月内予以追认，如果得不到追认，第三人也没有撤销其意思表示，则该代理行为有效。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137，存款准备金是商业银行为应付客户提取存款和划拨清算的需要而设置的专项准备金，实质就是通常所说的库存现金。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138，国家风险通常是由债权人所在国家的行为引起的，超出了债权人的控制范围。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139，金融机构办理的单笔交易或者在规定期限内的累积交易超过规定金额或者发现可疑交易的，应当及时向反洗钱信息中心报告。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140，风险不等同于损失本身，风险是一个事后概念，损失是一个事前概念。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141，中国人民银行和国务院银行业监督管理机构不能同时拥有对银行类金融机构的检查监督权，否则将会导致对银行业金融机构的双重检查和双重处罚。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142，设立担保物权，应当依照《物权法》和其他法律的规定订立担保合同，担保合同是主债权债务合同的从合同。主债权债务合同无效，不影响担保合同的法律效力。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143，准贷记卡透支享受免息还款期。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144，国有控股银行或者其他金融机构的工作人员在金融业务活动中，索取他人财物或者非法收受他人财物，为他人谋取利益的，或者违反国家规定，收受各种名义的回扣、手续费，归个人所有，构成职务侵占罪。(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asciiTheme="minorEastAsia" w:hAnsiTheme="minorEastAsia"/>
          <w:color w:val="000000"/>
          <w:szCs w:val="21"/>
        </w:rPr>
      </w:pPr>
      <w:r>
        <w:rPr>
          <w:rFonts w:hint="eastAsia" w:asciiTheme="minorEastAsia" w:hAnsiTheme="minorEastAsia"/>
          <w:color w:val="000000"/>
          <w:szCs w:val="21"/>
        </w:rPr>
        <w:t>B．错误</w:t>
      </w:r>
    </w:p>
    <w:p>
      <w:pPr>
        <w:rPr>
          <w:rFonts w:asciiTheme="minorEastAsia" w:hAnsiTheme="minorEastAsia"/>
          <w:color w:val="000000"/>
          <w:szCs w:val="21"/>
        </w:rPr>
      </w:pPr>
      <w:r>
        <w:rPr>
          <w:rFonts w:hint="eastAsia" w:asciiTheme="minorEastAsia" w:hAnsiTheme="minorEastAsia"/>
          <w:color w:val="000000"/>
          <w:szCs w:val="21"/>
        </w:rPr>
        <w:t>145，降低风险加权资产的方法，主要是调整结构，增加风险权重较高的资产，减少风险权重较低的资产。 ( )</w:t>
      </w:r>
    </w:p>
    <w:p>
      <w:pPr>
        <w:rPr>
          <w:rFonts w:asciiTheme="minorEastAsia" w:hAnsiTheme="minorEastAsia"/>
          <w:color w:val="000000"/>
          <w:szCs w:val="21"/>
        </w:rPr>
      </w:pPr>
      <w:r>
        <w:rPr>
          <w:rFonts w:hint="eastAsia" w:asciiTheme="minorEastAsia" w:hAnsiTheme="minorEastAsia"/>
          <w:color w:val="000000"/>
          <w:szCs w:val="21"/>
        </w:rPr>
        <w:t xml:space="preserve">A．正确 </w:t>
      </w:r>
    </w:p>
    <w:p>
      <w:pPr>
        <w:rPr>
          <w:rFonts w:hint="eastAsia" w:asciiTheme="minorEastAsia" w:hAnsiTheme="minorEastAsia"/>
          <w:color w:val="000000"/>
          <w:szCs w:val="21"/>
        </w:rPr>
      </w:pPr>
      <w:r>
        <w:rPr>
          <w:rFonts w:hint="eastAsia" w:asciiTheme="minorEastAsia" w:hAnsiTheme="minorEastAsia"/>
          <w:color w:val="000000"/>
          <w:szCs w:val="21"/>
        </w:rPr>
        <w:t>B．错误</w:t>
      </w:r>
    </w:p>
    <w:p>
      <w:pPr>
        <w:rPr>
          <w:rFonts w:hint="eastAsia" w:asciiTheme="minorEastAsia" w:hAnsiTheme="minorEastAsia" w:eastAsiaTheme="minorEastAsia"/>
          <w:b/>
          <w:bCs/>
          <w:color w:val="000000"/>
          <w:szCs w:val="21"/>
          <w:lang w:val="en-US" w:eastAsia="zh-CN"/>
        </w:rPr>
      </w:pPr>
      <w:r>
        <w:rPr>
          <w:rFonts w:hint="eastAsia" w:asciiTheme="minorEastAsia" w:hAnsiTheme="minorEastAsia"/>
          <w:b/>
          <w:bCs/>
          <w:color w:val="000000"/>
          <w:szCs w:val="21"/>
          <w:lang w:val="en-US" w:eastAsia="zh-CN"/>
        </w:rPr>
        <w:t>参考答案</w:t>
      </w:r>
    </w:p>
    <w:p>
      <w:pPr>
        <w:autoSpaceDE w:val="0"/>
        <w:autoSpaceDN w:val="0"/>
        <w:adjustRightInd w:val="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一、单项选择题</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。解析：《商业银行法》第四十条规定，“商业银行不得向关系人发放信用贷款；向关系人发放担保贷款的条件不得优于其他借款人同类贷款的条件。前款所称关系人是指：</w:t>
      </w:r>
      <w:r>
        <w:rPr>
          <w:rFonts w:cs="宋体" w:asciiTheme="minorEastAsia" w:hAnsiTheme="minorEastAsia"/>
          <w:color w:val="000000"/>
          <w:kern w:val="0"/>
          <w:szCs w:val="21"/>
        </w:rPr>
        <w:t>(</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w:t>
      </w:r>
      <w:r>
        <w:rPr>
          <w:rFonts w:hint="eastAsia" w:cs="宋体" w:asciiTheme="minorEastAsia" w:hAnsiTheme="minorEastAsia"/>
          <w:color w:val="000000"/>
          <w:kern w:val="0"/>
          <w:szCs w:val="21"/>
        </w:rPr>
        <w:t>商业银行的董事、监事、管理人员、信贷业务人员及其近亲属；</w:t>
      </w:r>
      <w:r>
        <w:rPr>
          <w:rFonts w:cs="宋体" w:asciiTheme="minorEastAsia" w:hAnsiTheme="minorEastAsia"/>
          <w:color w:val="000000"/>
          <w:kern w:val="0"/>
          <w:szCs w:val="21"/>
        </w:rPr>
        <w:t>(</w:t>
      </w:r>
      <w:r>
        <w:rPr>
          <w:rFonts w:hint="eastAsia" w:cs="宋体" w:asciiTheme="minorEastAsia" w:hAnsiTheme="minorEastAsia"/>
          <w:color w:val="000000"/>
          <w:kern w:val="0"/>
          <w:szCs w:val="21"/>
        </w:rPr>
        <w:t>二</w:t>
      </w:r>
      <w:r>
        <w:rPr>
          <w:rFonts w:cs="宋体" w:asciiTheme="minorEastAsia" w:hAnsiTheme="minorEastAsia"/>
          <w:color w:val="000000"/>
          <w:kern w:val="0"/>
          <w:szCs w:val="21"/>
        </w:rPr>
        <w:t>)</w:t>
      </w:r>
      <w:r>
        <w:rPr>
          <w:rFonts w:hint="eastAsia" w:cs="宋体" w:asciiTheme="minorEastAsia" w:hAnsiTheme="minorEastAsia"/>
          <w:color w:val="000000"/>
          <w:kern w:val="0"/>
          <w:szCs w:val="21"/>
        </w:rPr>
        <w:t>前项所列人员投资或者担任高级管理职务的公司、企业和其他经济组织。”</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。解析：中国人民银行的主要职责为：</w:t>
      </w:r>
      <w:r>
        <w:rPr>
          <w:rFonts w:cs="宋体" w:asciiTheme="minorEastAsia" w:hAnsiTheme="minorEastAsia"/>
          <w:color w:val="000000"/>
          <w:kern w:val="0"/>
          <w:szCs w:val="21"/>
        </w:rPr>
        <w:t>(1)</w:t>
      </w:r>
      <w:r>
        <w:rPr>
          <w:rFonts w:hint="eastAsia" w:cs="宋体" w:asciiTheme="minorEastAsia" w:hAnsiTheme="minorEastAsia"/>
          <w:color w:val="000000"/>
          <w:kern w:val="0"/>
          <w:szCs w:val="21"/>
        </w:rPr>
        <w:t>起草有关法律和行政法规；完善有关金融机构运行规则；发布与履行职责有关的命令和规章。</w:t>
      </w:r>
      <w:r>
        <w:rPr>
          <w:rFonts w:cs="宋体" w:asciiTheme="minorEastAsia" w:hAnsiTheme="minorEastAsia"/>
          <w:color w:val="000000"/>
          <w:kern w:val="0"/>
          <w:szCs w:val="21"/>
        </w:rPr>
        <w:t>(2)</w:t>
      </w:r>
      <w:r>
        <w:rPr>
          <w:rFonts w:hint="eastAsia" w:cs="宋体" w:asciiTheme="minorEastAsia" w:hAnsiTheme="minorEastAsia"/>
          <w:color w:val="000000"/>
          <w:kern w:val="0"/>
          <w:szCs w:val="21"/>
        </w:rPr>
        <w:t>依法制定和执行货币政策。</w:t>
      </w:r>
      <w:r>
        <w:rPr>
          <w:rFonts w:cs="宋体" w:asciiTheme="minorEastAsia" w:hAnsiTheme="minorEastAsia"/>
          <w:color w:val="000000"/>
          <w:kern w:val="0"/>
          <w:szCs w:val="21"/>
        </w:rPr>
        <w:t>(3)</w:t>
      </w:r>
      <w:r>
        <w:rPr>
          <w:rFonts w:hint="eastAsia" w:cs="宋体" w:asciiTheme="minorEastAsia" w:hAnsiTheme="minorEastAsia"/>
          <w:color w:val="000000"/>
          <w:kern w:val="0"/>
          <w:szCs w:val="21"/>
        </w:rPr>
        <w:t>监督管理银行间同业拆借市场和银行间债券市场、外汇市场、黄金市场。</w:t>
      </w:r>
      <w:r>
        <w:rPr>
          <w:rFonts w:cs="宋体" w:asciiTheme="minorEastAsia" w:hAnsiTheme="minorEastAsia"/>
          <w:color w:val="000000"/>
          <w:kern w:val="0"/>
          <w:szCs w:val="21"/>
        </w:rPr>
        <w:t>(4)</w:t>
      </w:r>
      <w:r>
        <w:rPr>
          <w:rFonts w:hint="eastAsia" w:cs="宋体" w:asciiTheme="minorEastAsia" w:hAnsiTheme="minorEastAsia"/>
          <w:color w:val="000000"/>
          <w:kern w:val="0"/>
          <w:szCs w:val="21"/>
        </w:rPr>
        <w:t>防范和化解系统性金融风险，维护国家金融稳定。</w:t>
      </w:r>
      <w:r>
        <w:rPr>
          <w:rFonts w:cs="宋体" w:asciiTheme="minorEastAsia" w:hAnsiTheme="minorEastAsia"/>
          <w:color w:val="000000"/>
          <w:kern w:val="0"/>
          <w:szCs w:val="21"/>
        </w:rPr>
        <w:t>(5)</w:t>
      </w:r>
      <w:r>
        <w:rPr>
          <w:rFonts w:hint="eastAsia" w:cs="宋体" w:asciiTheme="minorEastAsia" w:hAnsiTheme="minorEastAsia"/>
          <w:color w:val="000000"/>
          <w:kern w:val="0"/>
          <w:szCs w:val="21"/>
        </w:rPr>
        <w:t>确定人民币汇率政策；维护合理的人民币汇率水平；实施外汇管理；持有、管理和经营国家外汇储备和黄金储备。</w:t>
      </w:r>
      <w:r>
        <w:rPr>
          <w:rFonts w:cs="宋体" w:asciiTheme="minorEastAsia" w:hAnsiTheme="minorEastAsia"/>
          <w:color w:val="000000"/>
          <w:kern w:val="0"/>
          <w:szCs w:val="21"/>
        </w:rPr>
        <w:t>(6)</w:t>
      </w:r>
      <w:r>
        <w:rPr>
          <w:rFonts w:hint="eastAsia" w:cs="宋体" w:asciiTheme="minorEastAsia" w:hAnsiTheme="minorEastAsia"/>
          <w:color w:val="000000"/>
          <w:kern w:val="0"/>
          <w:szCs w:val="21"/>
        </w:rPr>
        <w:t>发行人民币，管理人民币流通。</w:t>
      </w:r>
      <w:r>
        <w:rPr>
          <w:rFonts w:cs="宋体" w:asciiTheme="minorEastAsia" w:hAnsiTheme="minorEastAsia"/>
          <w:color w:val="000000"/>
          <w:kern w:val="0"/>
          <w:szCs w:val="21"/>
        </w:rPr>
        <w:t>(7)</w:t>
      </w:r>
      <w:r>
        <w:rPr>
          <w:rFonts w:hint="eastAsia" w:cs="宋体" w:asciiTheme="minorEastAsia" w:hAnsiTheme="minorEastAsia"/>
          <w:color w:val="000000"/>
          <w:kern w:val="0"/>
          <w:szCs w:val="21"/>
        </w:rPr>
        <w:t>经理国库。</w:t>
      </w:r>
      <w:r>
        <w:rPr>
          <w:rFonts w:cs="宋体" w:asciiTheme="minorEastAsia" w:hAnsiTheme="minorEastAsia"/>
          <w:color w:val="000000"/>
          <w:kern w:val="0"/>
          <w:szCs w:val="21"/>
        </w:rPr>
        <w:t>(8)</w:t>
      </w:r>
      <w:r>
        <w:rPr>
          <w:rFonts w:hint="eastAsia" w:cs="宋体" w:asciiTheme="minorEastAsia" w:hAnsiTheme="minorEastAsia"/>
          <w:color w:val="000000"/>
          <w:kern w:val="0"/>
          <w:szCs w:val="21"/>
        </w:rPr>
        <w:t>会同有关部门制定支付结算规则，维护支付、清算系统的正常运行。</w:t>
      </w:r>
      <w:r>
        <w:rPr>
          <w:rFonts w:cs="宋体" w:asciiTheme="minorEastAsia" w:hAnsiTheme="minorEastAsia"/>
          <w:color w:val="000000"/>
          <w:kern w:val="0"/>
          <w:szCs w:val="21"/>
        </w:rPr>
        <w:t>(9)</w:t>
      </w:r>
      <w:r>
        <w:rPr>
          <w:rFonts w:hint="eastAsia" w:cs="宋体" w:asciiTheme="minorEastAsia" w:hAnsiTheme="minorEastAsia"/>
          <w:color w:val="000000"/>
          <w:kern w:val="0"/>
          <w:szCs w:val="21"/>
        </w:rPr>
        <w:t>制定和组织实施金融业综合统计制度，负责数据汇总和宏观经济分析与预测。</w:t>
      </w:r>
      <w:r>
        <w:rPr>
          <w:rFonts w:cs="宋体" w:asciiTheme="minorEastAsia" w:hAnsiTheme="minorEastAsia"/>
          <w:color w:val="000000"/>
          <w:kern w:val="0"/>
          <w:szCs w:val="21"/>
        </w:rPr>
        <w:t>(10)</w:t>
      </w:r>
      <w:r>
        <w:rPr>
          <w:rFonts w:hint="eastAsia" w:cs="宋体" w:asciiTheme="minorEastAsia" w:hAnsiTheme="minorEastAsia"/>
          <w:color w:val="000000"/>
          <w:kern w:val="0"/>
          <w:szCs w:val="21"/>
        </w:rPr>
        <w:t>组织协调国家反洗钱工作。指导、部署金融业反洗钱工作，承担反洗钱的资金监测职责。</w:t>
      </w:r>
      <w:r>
        <w:rPr>
          <w:rFonts w:cs="宋体" w:asciiTheme="minorEastAsia" w:hAnsiTheme="minorEastAsia"/>
          <w:color w:val="000000"/>
          <w:kern w:val="0"/>
          <w:szCs w:val="21"/>
        </w:rPr>
        <w:t>(11)</w:t>
      </w:r>
      <w:r>
        <w:rPr>
          <w:rFonts w:hint="eastAsia" w:cs="宋体" w:asciiTheme="minorEastAsia" w:hAnsiTheme="minorEastAsia"/>
          <w:color w:val="000000"/>
          <w:kern w:val="0"/>
          <w:szCs w:val="21"/>
        </w:rPr>
        <w:t>管理信贷征信业，推动建立社会信用体系。</w:t>
      </w:r>
      <w:r>
        <w:rPr>
          <w:rFonts w:cs="宋体" w:asciiTheme="minorEastAsia" w:hAnsiTheme="minorEastAsia"/>
          <w:color w:val="000000"/>
          <w:kern w:val="0"/>
          <w:szCs w:val="21"/>
        </w:rPr>
        <w:t>(12)</w:t>
      </w:r>
      <w:r>
        <w:rPr>
          <w:rFonts w:hint="eastAsia" w:cs="宋体" w:asciiTheme="minorEastAsia" w:hAnsiTheme="minorEastAsia"/>
          <w:color w:val="000000"/>
          <w:kern w:val="0"/>
          <w:szCs w:val="21"/>
        </w:rPr>
        <w:t>作为国家的中央银行，从事有关国际金融活动。</w:t>
      </w:r>
      <w:r>
        <w:rPr>
          <w:rFonts w:cs="宋体" w:asciiTheme="minorEastAsia" w:hAnsiTheme="minorEastAsia"/>
          <w:color w:val="000000"/>
          <w:kern w:val="0"/>
          <w:szCs w:val="21"/>
        </w:rPr>
        <w:t>(13)</w:t>
      </w:r>
      <w:r>
        <w:rPr>
          <w:rFonts w:hint="eastAsia" w:cs="宋体" w:asciiTheme="minorEastAsia" w:hAnsiTheme="minorEastAsia"/>
          <w:color w:val="000000"/>
          <w:kern w:val="0"/>
          <w:szCs w:val="21"/>
        </w:rPr>
        <w:t>按照有关规定从事金融业务活动。</w:t>
      </w:r>
      <w:r>
        <w:rPr>
          <w:rFonts w:cs="宋体" w:asciiTheme="minorEastAsia" w:hAnsiTheme="minorEastAsia"/>
          <w:color w:val="000000"/>
          <w:kern w:val="0"/>
          <w:szCs w:val="21"/>
        </w:rPr>
        <w:t>(14)</w:t>
      </w:r>
      <w:r>
        <w:rPr>
          <w:rFonts w:hint="eastAsia" w:cs="宋体" w:asciiTheme="minorEastAsia" w:hAnsiTheme="minorEastAsia"/>
          <w:color w:val="000000"/>
          <w:kern w:val="0"/>
          <w:szCs w:val="21"/>
        </w:rPr>
        <w:t>承办国务院交办的其他事项。</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。解析：目前商业银行提供的特色还款方式有按周还本付息、递增还款法、递减还款法、随心还款法。</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。解析：本题描述的是一个购买活动，人民币——纸币在这里代替金属货币执行的是流通手段的职能。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。解析：违法票据承兑、付款、保证罪主观方面一般是故意，也可能是过失。</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。解析：失业率是指劳动力人口中失业人数所占的百分比，劳动力人口是指年龄在</w:t>
      </w:r>
      <w:r>
        <w:rPr>
          <w:rFonts w:cs="宋体" w:asciiTheme="minorEastAsia" w:hAnsiTheme="minorEastAsia"/>
          <w:color w:val="000000"/>
          <w:kern w:val="0"/>
          <w:szCs w:val="21"/>
        </w:rPr>
        <w:t>16</w:t>
      </w:r>
      <w:r>
        <w:rPr>
          <w:rFonts w:hint="eastAsia" w:cs="宋体" w:asciiTheme="minorEastAsia" w:hAnsiTheme="minorEastAsia"/>
          <w:color w:val="000000"/>
          <w:kern w:val="0"/>
          <w:szCs w:val="21"/>
        </w:rPr>
        <w:t>岁以上具有劳动能力的人的全体。</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开户时不约定存期，一次存人本金，随时可以支取，银行根据客户存款的实际存期按规定计息，故大多数时候定活两便储蓄存款的利息都是要高于活期存款的：选项</w:t>
      </w:r>
      <w:r>
        <w:rPr>
          <w:rFonts w:cs="宋体" w:asciiTheme="minorEastAsia" w:hAnsiTheme="minorEastAsia"/>
          <w:color w:val="000000"/>
          <w:kern w:val="0"/>
          <w:szCs w:val="21"/>
        </w:rPr>
        <w:t>B</w:t>
      </w:r>
      <w:r>
        <w:rPr>
          <w:rFonts w:hint="eastAsia" w:cs="宋体" w:asciiTheme="minorEastAsia" w:hAnsiTheme="minorEastAsia"/>
          <w:color w:val="000000"/>
          <w:kern w:val="0"/>
          <w:szCs w:val="21"/>
        </w:rPr>
        <w:t>支取时需要提前一定时间通知银行以约定支取日期及金额；选项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我国对于教育储蓄是免收利息税的：选项</w:t>
      </w:r>
      <w:r>
        <w:rPr>
          <w:rFonts w:cs="宋体" w:asciiTheme="minorEastAsia" w:hAnsiTheme="minorEastAsia"/>
          <w:color w:val="000000"/>
          <w:kern w:val="0"/>
          <w:szCs w:val="21"/>
        </w:rPr>
        <w:t>D</w:t>
      </w:r>
      <w:r>
        <w:rPr>
          <w:rFonts w:hint="eastAsia" w:cs="宋体" w:asciiTheme="minorEastAsia" w:hAnsiTheme="minorEastAsia"/>
          <w:color w:val="000000"/>
          <w:kern w:val="0"/>
          <w:szCs w:val="21"/>
        </w:rPr>
        <w:t>是正确的。</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充分就业是指在某一工资水平之下，所有愿意接受工作的人，都获得了就业机会。充分就业并不等于全部就业，而是仍然存在一定的失业。但所有的失业均属于摩擦性的和结构性的，而且失业的间隔期很短。通常把失业率等于自然失业率时的就业水平称为充分就业。</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。解析：借记卡是指银行发行的一种要求先存款后使用的银行卡。借记卡与储户的活期储蓄存款</w:t>
      </w:r>
    </w:p>
    <w:p>
      <w:pPr>
        <w:autoSpaceDE w:val="0"/>
        <w:autoSpaceDN w:val="0"/>
        <w:adjustRightInd w:val="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账户相联结，卡内消费、转账、</w:t>
      </w:r>
      <w:r>
        <w:rPr>
          <w:rFonts w:cs="宋体" w:asciiTheme="minorEastAsia" w:hAnsiTheme="minorEastAsia"/>
          <w:color w:val="000000"/>
          <w:kern w:val="0"/>
          <w:szCs w:val="21"/>
        </w:rPr>
        <w:t>ATM</w:t>
      </w:r>
      <w:r>
        <w:rPr>
          <w:rFonts w:hint="eastAsia" w:cs="宋体" w:asciiTheme="minorEastAsia" w:hAnsiTheme="minorEastAsia"/>
          <w:color w:val="000000"/>
          <w:kern w:val="0"/>
          <w:szCs w:val="21"/>
        </w:rPr>
        <w:t>取款等都直接从存款账户扣划，不具备透支功能。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。解析：客户是理财业务风险的主要承担者。商业银行在尽责履行合约义务的前提下不对客户资产价值减损承担责任。</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。解析：操作风险是指由不完善或有问题的内部程序、人员及系统或外部事件所造成损失的风险。本题为员工引发的操作风险。</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。解析：一般来说，银行的风险管理部门承担了风险识别、风险计量、风险监测的重要职责，而各级风险管理委员会承担风险控制、决策的责任。</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。解析：现代商业银行具有三个特点：</w:t>
      </w:r>
      <w:r>
        <w:rPr>
          <w:rFonts w:cs="宋体" w:asciiTheme="minorEastAsia" w:hAnsiTheme="minorEastAsia"/>
          <w:color w:val="000000"/>
          <w:kern w:val="0"/>
          <w:szCs w:val="21"/>
        </w:rPr>
        <w:t>(1)</w:t>
      </w:r>
      <w:r>
        <w:rPr>
          <w:rFonts w:hint="eastAsia" w:cs="宋体" w:asciiTheme="minorEastAsia" w:hAnsiTheme="minorEastAsia"/>
          <w:color w:val="000000"/>
          <w:kern w:val="0"/>
          <w:szCs w:val="21"/>
        </w:rPr>
        <w:t>利息水平适当；</w:t>
      </w:r>
      <w:r>
        <w:rPr>
          <w:rFonts w:cs="宋体" w:asciiTheme="minorEastAsia" w:hAnsiTheme="minorEastAsia"/>
          <w:color w:val="000000"/>
          <w:kern w:val="0"/>
          <w:szCs w:val="21"/>
        </w:rPr>
        <w:t>(2)</w:t>
      </w:r>
      <w:r>
        <w:rPr>
          <w:rFonts w:hint="eastAsia" w:cs="宋体" w:asciiTheme="minorEastAsia" w:hAnsiTheme="minorEastAsia"/>
          <w:color w:val="000000"/>
          <w:kern w:val="0"/>
          <w:szCs w:val="21"/>
        </w:rPr>
        <w:t>信用功能扩大；</w:t>
      </w:r>
      <w:r>
        <w:rPr>
          <w:rFonts w:cs="宋体" w:asciiTheme="minorEastAsia" w:hAnsiTheme="minorEastAsia"/>
          <w:color w:val="000000"/>
          <w:kern w:val="0"/>
          <w:szCs w:val="21"/>
        </w:rPr>
        <w:t>(3)</w:t>
      </w:r>
      <w:r>
        <w:rPr>
          <w:rFonts w:hint="eastAsia" w:cs="宋体" w:asciiTheme="minorEastAsia" w:hAnsiTheme="minorEastAsia"/>
          <w:color w:val="000000"/>
          <w:kern w:val="0"/>
          <w:szCs w:val="21"/>
        </w:rPr>
        <w:t>具有信用创造功能。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。解析：《商业银行法》第三十九条规定，“对同一借款人的贷款余额与商业银行资本余额的比例不得超过百分之十。”</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。解析：信用风险又称为违约风险，是指债务人或交易对手未能履行合同所规定的义务或信用质量发生变化，从而给银行带来损失的可能性。</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。解析：影响银行价值的主要变量是净现金流量。</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。解析：理财顾问服务是指商业银行向客户提供财务分析与规划、投资建议、个人投资产品推介等专业化服务。</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。解析：利息是剩余产品价值的一部分。</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所述行为属于非法吸收公众存款的行为；选项</w:t>
      </w:r>
      <w:r>
        <w:rPr>
          <w:rFonts w:cs="宋体" w:asciiTheme="minorEastAsia" w:hAnsiTheme="minorEastAsia"/>
          <w:color w:val="000000"/>
          <w:kern w:val="0"/>
          <w:szCs w:val="21"/>
        </w:rPr>
        <w:t>B</w:t>
      </w:r>
      <w:r>
        <w:rPr>
          <w:rFonts w:hint="eastAsia" w:cs="宋体" w:asciiTheme="minorEastAsia" w:hAnsiTheme="minorEastAsia"/>
          <w:color w:val="000000"/>
          <w:kern w:val="0"/>
          <w:szCs w:val="21"/>
        </w:rPr>
        <w:t>所述行为属于伪造、变造金融票证的行为；选项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所述行为属于非法出具金融票证的行为。</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。解析：设立城市商业银行的注册资本最低限额为一亿元人民币。故选</w:t>
      </w:r>
      <w:r>
        <w:rPr>
          <w:rFonts w:cs="宋体" w:asciiTheme="minorEastAsia" w:hAnsiTheme="minorEastAsia"/>
          <w:color w:val="000000"/>
          <w:kern w:val="0"/>
          <w:szCs w:val="21"/>
        </w:rPr>
        <w:t>B</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中华人民共和国物权法》确立的两类质押是动产质押和权利质押。动产质押，是为担保债务的履行，债务人或者第三人将其动产出质给债权人占有的，债务人不履行到期债务或者发生当事人约定的实现质权的情形，债权人有权就该动产优先受偿。权利质押，是以法律和行政法规所允许出质的财产权利为债权设定担保，其设立法定手续有交付权利凭证和履行登记手续两类。</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汇率政策是国家宏观经济政策的重要组成部分。也是我国中央银行的一项重要货币政策工具，它通常包括三方面的内容：一是选择相应的汇率制度，二是确定适当的汇率水平，三是促进国际收支平衡。在这三项内容中，选择汇率制度是最基础、最核心的部分。</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实践中，没有银行支票账户的客户一般采用银行本票。如携带大量现金风险很大，可以请银行开出本票，用来购买房产、汽车等；或者用来过户，将款项从一个户头转到另一个户头，而不用提取现金再存入。</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。解析：信用卡消费通常是短期、小额、无指定用途的信用。</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。解析：存款相当于银行向存款人借款，属于银行的负债。贷款是银行对借款人的资产。</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。解析：银行业金融机构不按照规定提供报表、报告等文件、资料的。由银行业监督管理机构责令改正，逾期不改正的。处</w:t>
      </w:r>
      <w:r>
        <w:rPr>
          <w:rFonts w:cs="宋体" w:asciiTheme="minorEastAsia" w:hAnsiTheme="minorEastAsia"/>
          <w:color w:val="000000"/>
          <w:kern w:val="0"/>
          <w:szCs w:val="21"/>
        </w:rPr>
        <w:t>10</w:t>
      </w:r>
      <w:r>
        <w:rPr>
          <w:rFonts w:hint="eastAsia" w:cs="宋体" w:asciiTheme="minorEastAsia" w:hAnsiTheme="minorEastAsia"/>
          <w:color w:val="000000"/>
          <w:kern w:val="0"/>
          <w:szCs w:val="21"/>
        </w:rPr>
        <w:t>万元以上</w:t>
      </w:r>
      <w:r>
        <w:rPr>
          <w:rFonts w:cs="宋体" w:asciiTheme="minorEastAsia" w:hAnsiTheme="minorEastAsia"/>
          <w:color w:val="000000"/>
          <w:kern w:val="0"/>
          <w:szCs w:val="21"/>
        </w:rPr>
        <w:t>30</w:t>
      </w:r>
      <w:r>
        <w:rPr>
          <w:rFonts w:hint="eastAsia" w:cs="宋体" w:asciiTheme="minorEastAsia" w:hAnsiTheme="minorEastAsia"/>
          <w:color w:val="000000"/>
          <w:kern w:val="0"/>
          <w:szCs w:val="21"/>
        </w:rPr>
        <w:t>万元以下罚款。</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商业银行公司治理，是指股东大会、董事会、监事会、高级管理层、股东及其他利益相关者之间的相互关系，包括组织架构、职责边界、履职要求等治理制衡机制，以及决策、执行、监督、激励约束等治理运行机制。</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收益率曲线呈一条水平线，表示长期利率和短期利率相等；收益率曲线向上倾斜，表示长期利率高于短期利率；收益率曲线向下倾斜，表示长期利率低于短期利率：驼峰收益率曲线表示期限相对较短的债券，利率与期限呈正向相关，期限较长的债权。利率与期限呈反向相关。</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29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。解析：监管规避原则要求银行业从业人员应当在业务活动中树立依法合规意识，不得向客户明示或暗示规避金融、监管规定。</w:t>
      </w:r>
      <w:r>
        <w:rPr>
          <w:rFonts w:cs="宋体" w:asciiTheme="minorEastAsia" w:hAnsiTheme="minorEastAsia"/>
          <w:color w:val="000000"/>
          <w:kern w:val="0"/>
          <w:szCs w:val="21"/>
        </w:rPr>
        <w:t>A</w:t>
      </w:r>
      <w:r>
        <w:rPr>
          <w:rFonts w:hint="eastAsia" w:cs="宋体" w:asciiTheme="minorEastAsia" w:hAnsiTheme="minorEastAsia"/>
          <w:color w:val="000000"/>
          <w:kern w:val="0"/>
          <w:szCs w:val="21"/>
        </w:rPr>
        <w:t>、</w:t>
      </w:r>
      <w:r>
        <w:rPr>
          <w:rFonts w:cs="宋体" w:asciiTheme="minorEastAsia" w:hAnsiTheme="minorEastAsia"/>
          <w:color w:val="000000"/>
          <w:kern w:val="0"/>
          <w:szCs w:val="21"/>
        </w:rPr>
        <w:t>C</w:t>
      </w:r>
      <w:r>
        <w:rPr>
          <w:rFonts w:hint="eastAsia" w:cs="宋体" w:asciiTheme="minorEastAsia" w:hAnsiTheme="minorEastAsia"/>
          <w:color w:val="000000"/>
          <w:kern w:val="0"/>
          <w:szCs w:val="21"/>
        </w:rPr>
        <w:t>、</w:t>
      </w:r>
      <w:r>
        <w:rPr>
          <w:rFonts w:cs="宋体" w:asciiTheme="minorEastAsia" w:hAnsiTheme="minorEastAsia"/>
          <w:color w:val="000000"/>
          <w:kern w:val="0"/>
          <w:szCs w:val="21"/>
        </w:rPr>
        <w:t>D</w:t>
      </w:r>
      <w:r>
        <w:rPr>
          <w:rFonts w:hint="eastAsia" w:cs="宋体" w:asciiTheme="minorEastAsia" w:hAnsiTheme="minorEastAsia"/>
          <w:color w:val="000000"/>
          <w:kern w:val="0"/>
          <w:szCs w:val="21"/>
        </w:rPr>
        <w:t>三项都属于正常业务范围。是从业人员为客户提供的理财业务咨询，而选项B是帮助客户不正当避税，违反了法规。也违反了“监管规避”原则。</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。解析：物权包括所有权、用益物权和担保物权。所有权是物权中最完整、最充分的权利，担保物权和用益物权都是从所有权派生出来的。</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。解析：光票托收广泛用于非贸易结算，或贸易从属费用的收款等；我国出口托收只限于滞销商品和新、小商品，以及要进入竞争激烈的市场的商品；进口托收用于购买旧船的贸易中。</w:t>
      </w:r>
    </w:p>
    <w:p>
      <w:pPr>
        <w:autoSpaceDE w:val="0"/>
        <w:autoSpaceDN w:val="0"/>
        <w:adjustRightInd w:val="0"/>
        <w:jc w:val="left"/>
        <w:rPr>
          <w:rFonts w:hint="eastAsia" w:cs="宋体" w:asciiTheme="minorEastAsia" w:hAnsiTheme="minorEastAsia"/>
          <w:color w:val="000000"/>
          <w:kern w:val="0"/>
          <w:szCs w:val="21"/>
        </w:rPr>
      </w:pPr>
      <w:r>
        <w:rPr>
          <w:rFonts w:cs="宋体" w:asciiTheme="minorEastAsia" w:hAnsiTheme="minorEastAsia"/>
          <w:color w:val="000000"/>
          <w:kern w:val="0"/>
          <w:szCs w:val="21"/>
        </w:rPr>
        <w:t>31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。解析：代保管业务包括露封保管业务和密封保管业务。两者在办理保管时都注明保管期限和保管物品的名称、种类、数量、金额等，区别在于密封保管的客户在将保管物品交给银行时先加以密封。</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。解析：金融市场的参与者通过买卖金融资产转移或者接受风险，利用组合投资可以分散那些投资于单一金融资产所面临的非系统性风险。系统性风险与整个经济形势等有关，不能通过投资组合分散。</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。解析：信用风险是银行最为复杂的风险种类。</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在行市有利于买方时，买方将买入看涨期权，可以获得在期权合约有效期内按某一具体履约价格购买一定数量某种外汇的权利；在行市不利时，卖方将卖出看跌期权；在行市捉摸不定时。投资者倾向于购买双向期权，即买方同时买进看涨期权和看跌期权。</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。解析：股东大会年会应由董事会召集，并应在每一会计年度结束后六个月内召开。</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。解析：单位活期存款是指单位类客户在商业银行开立结算账户，办理不规定存期、可随时转账、存取的存款类型。</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。解析：留置权是指债权人按照合同的约定占有债务人的动产，债务人未履行到期债务的，债权人有权依照法律规定留置财产，并有权就该动产优先受偿。</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。解析：流动性风险是指商业银行无法及时获得或以合理成本获得充足资金，用于偿付到期债务、履行其他支付义务或满足正常业务开展需要的风险。</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39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。解析：直接融资中也有金融机构的参与，如通过股票融资，发行股票时就需要投资银行等的参与。所以选</w:t>
      </w:r>
      <w:r>
        <w:rPr>
          <w:rFonts w:cs="宋体" w:asciiTheme="minorEastAsia" w:hAnsiTheme="minorEastAsia"/>
          <w:color w:val="000000"/>
          <w:kern w:val="0"/>
          <w:szCs w:val="21"/>
        </w:rPr>
        <w:t>D</w:t>
      </w:r>
      <w:r>
        <w:rPr>
          <w:rFonts w:hint="eastAsia" w:cs="宋体" w:asciiTheme="minorEastAsia" w:hAnsiTheme="minorEastAsia"/>
          <w:color w:val="000000"/>
          <w:kern w:val="0"/>
          <w:szCs w:val="21"/>
        </w:rPr>
        <w:t>选项。</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。解析：《商业银行法》第四十条规定，“商业银行不得向关系人发放信用贷款：向关系人发放担保贷款的条件不得优于其他借款人同类贷款的条件，故选项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错误：选项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所属行为属于吸收客户资金不入账罪；选项</w:t>
      </w:r>
      <w:r>
        <w:rPr>
          <w:rFonts w:cs="宋体" w:asciiTheme="minorEastAsia" w:hAnsiTheme="minorEastAsia"/>
          <w:color w:val="000000"/>
          <w:kern w:val="0"/>
          <w:szCs w:val="21"/>
        </w:rPr>
        <w:t>D</w:t>
      </w:r>
      <w:r>
        <w:rPr>
          <w:rFonts w:hint="eastAsia" w:cs="宋体" w:asciiTheme="minorEastAsia" w:hAnsiTheme="minorEastAsia"/>
          <w:color w:val="000000"/>
          <w:kern w:val="0"/>
          <w:szCs w:val="21"/>
        </w:rPr>
        <w:t>所属行为属于违法发放贷款罪，”</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汇率是一国货币兑换另一国货币的比率，它涉及两国货币。而消费者、股民、贸易虽然都涉及对外部分，也会受到汇率变动的影响，但它们的交易内容还包括国内部分，对外交易只是其中一小部分。产品只有外汇卖家的收益完全是受汇率影响。</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。解析：根据《担保法》第三十七条的规定，“土地所有权不得抵押，故本题中抵押合同无效。”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项是正确答案，</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。解析：贷款业务是授信业务的主要内容。</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。解析：本罪侵犯的客体是国家对贷款的管理制度。</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。解析：金融债是银行或其他金融机构作为债务人发行的借债凭证，目的是筹措中长期贷款的资金来源，</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。解析：农村资金互助社不得向非社员吸收存款、发放贷款及办理其他金融业务，不得以该社资产为其他单位或个人提供担保。</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。解析：银行业从业人员忠于职守的最直接的体现就是服从所在机构的管理，遵守所在机构的各种规章制度，符合岗位要求。</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。解析：我国目前没有专门对客户隐私保护的立法，因此，选项</w:t>
      </w:r>
      <w:r>
        <w:rPr>
          <w:rFonts w:cs="宋体" w:asciiTheme="minorEastAsia" w:hAnsiTheme="minorEastAsia"/>
          <w:color w:val="000000"/>
          <w:kern w:val="0"/>
          <w:szCs w:val="21"/>
        </w:rPr>
        <w:t>D</w:t>
      </w:r>
      <w:r>
        <w:rPr>
          <w:rFonts w:hint="eastAsia" w:cs="宋体" w:asciiTheme="minorEastAsia" w:hAnsiTheme="minorEastAsia"/>
          <w:color w:val="000000"/>
          <w:kern w:val="0"/>
          <w:szCs w:val="21"/>
        </w:rPr>
        <w:t>错误。</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49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。解析：商业银行的竞争必须是正当的，不得从事不正当竞争行为。目前，我国商业银行不正当竞争行为的具体表现为：一是利率方面的不正当竞争</w:t>
      </w:r>
      <w:r>
        <w:rPr>
          <w:rFonts w:cs="宋体" w:asciiTheme="minorEastAsia" w:hAnsiTheme="minorEastAsia"/>
          <w:color w:val="000000"/>
          <w:kern w:val="0"/>
          <w:szCs w:val="21"/>
        </w:rPr>
        <w:t>(</w:t>
      </w:r>
      <w:r>
        <w:rPr>
          <w:rFonts w:hint="eastAsia" w:cs="宋体" w:asciiTheme="minorEastAsia" w:hAnsiTheme="minorEastAsia"/>
          <w:color w:val="000000"/>
          <w:kern w:val="0"/>
          <w:szCs w:val="21"/>
        </w:rPr>
        <w:t>贴息、放松现金管制</w:t>
      </w:r>
      <w:r>
        <w:rPr>
          <w:rFonts w:cs="宋体" w:asciiTheme="minorEastAsia" w:hAnsiTheme="minorEastAsia"/>
          <w:color w:val="000000"/>
          <w:kern w:val="0"/>
          <w:szCs w:val="21"/>
        </w:rPr>
        <w:t>)</w:t>
      </w:r>
      <w:r>
        <w:rPr>
          <w:rFonts w:hint="eastAsia" w:cs="宋体" w:asciiTheme="minorEastAsia" w:hAnsiTheme="minorEastAsia"/>
          <w:color w:val="000000"/>
          <w:kern w:val="0"/>
          <w:szCs w:val="21"/>
        </w:rPr>
        <w:t>；二是金融服务方面的不正当竞争</w:t>
      </w:r>
      <w:r>
        <w:rPr>
          <w:rFonts w:cs="宋体" w:asciiTheme="minorEastAsia" w:hAnsiTheme="minorEastAsia"/>
          <w:color w:val="000000"/>
          <w:kern w:val="0"/>
          <w:szCs w:val="21"/>
        </w:rPr>
        <w:t>(</w:t>
      </w:r>
      <w:r>
        <w:rPr>
          <w:rFonts w:hint="eastAsia" w:cs="宋体" w:asciiTheme="minorEastAsia" w:hAnsiTheme="minorEastAsia"/>
          <w:color w:val="000000"/>
          <w:kern w:val="0"/>
          <w:szCs w:val="21"/>
        </w:rPr>
        <w:t>封锁有关金融信息，对其他金融机构采取压票、退票、压汇等方式</w:t>
      </w:r>
      <w:r>
        <w:rPr>
          <w:rFonts w:cs="宋体" w:asciiTheme="minorEastAsia" w:hAnsiTheme="minorEastAsia"/>
          <w:color w:val="000000"/>
          <w:kern w:val="0"/>
          <w:szCs w:val="21"/>
        </w:rPr>
        <w:t>)</w:t>
      </w:r>
      <w:r>
        <w:rPr>
          <w:rFonts w:hint="eastAsia" w:cs="宋体" w:asciiTheme="minorEastAsia" w:hAnsiTheme="minorEastAsia"/>
          <w:color w:val="000000"/>
          <w:kern w:val="0"/>
          <w:szCs w:val="21"/>
        </w:rPr>
        <w:t>。现实中常见到的不正当竞争行为主要有有奖储蓄，储蓄赠送物品、现金等。</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。解析：《继承法》第五条规定，“继承开始后，按照法定继承办理；有遗嘱的，按照遗嘱继承或者遗赠办理；有遗赠扶养协议的。按照协议办理。”遗嘱继承在效力上优先于法定继承。</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。解析：商业银行是货币政策的主要传导媒介，尤其是在中国金融体系仍然以商业银行为主体的环境下，商业银行更是货币政策最主要的传导体。</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。解析：备用信用证与其他信用证相比，其特征是在备用信用证业务关系中，开证行通常是第二付款人，即只有借款人发生意外才会发生资金的垫付。备用信用证属于银行的担保业务。</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固定资产贷款一般是中长期贷款；选项</w:t>
      </w:r>
      <w:r>
        <w:rPr>
          <w:rFonts w:cs="宋体" w:asciiTheme="minorEastAsia" w:hAnsiTheme="minorEastAsia"/>
          <w:color w:val="000000"/>
          <w:kern w:val="0"/>
          <w:szCs w:val="21"/>
        </w:rPr>
        <w:t>B</w:t>
      </w:r>
      <w:r>
        <w:rPr>
          <w:rFonts w:hint="eastAsia" w:cs="宋体" w:asciiTheme="minorEastAsia" w:hAnsiTheme="minorEastAsia"/>
          <w:color w:val="000000"/>
          <w:kern w:val="0"/>
          <w:szCs w:val="21"/>
        </w:rPr>
        <w:t>商业银行不能用同业拆借资金发放固定资产贷款：选项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固定资产贷款包括技术改造贷款。</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。解析：管理人应当及时拟订破产财产变价方案，提交债权人会议讨论。</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。解析：资本市场是指以长期金融工具为媒介进行的、期限在</w:t>
      </w:r>
      <w:r>
        <w:rPr>
          <w:rFonts w:cs="宋体" w:asciiTheme="minorEastAsia" w:hAnsiTheme="minorEastAsia"/>
          <w:color w:val="000000"/>
          <w:kern w:val="0"/>
          <w:szCs w:val="21"/>
        </w:rPr>
        <w:t>1</w:t>
      </w:r>
      <w:r>
        <w:rPr>
          <w:rFonts w:hint="eastAsia" w:cs="宋体" w:asciiTheme="minorEastAsia" w:hAnsiTheme="minorEastAsia"/>
          <w:color w:val="000000"/>
          <w:kern w:val="0"/>
          <w:szCs w:val="21"/>
        </w:rPr>
        <w:t>年以上的长期资金融通市场，主要包括债券市场和股票市场。</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。解析：通货膨胀与经济停滞并存，产业结构和产品结构失衡，治理滞胀、刺激经济增长成为首要目标，此时适用“紧货币松财政”政策。</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。解析：《中华人民共和国关于人民币存贷款计结息问题的通知》中规定，从</w:t>
      </w:r>
      <w:r>
        <w:rPr>
          <w:rFonts w:cs="宋体" w:asciiTheme="minorEastAsia" w:hAnsiTheme="minorEastAsia"/>
          <w:color w:val="000000"/>
          <w:kern w:val="0"/>
          <w:szCs w:val="21"/>
        </w:rPr>
        <w:t>2005</w:t>
      </w:r>
      <w:r>
        <w:rPr>
          <w:rFonts w:hint="eastAsia" w:cs="宋体" w:asciiTheme="minorEastAsia" w:hAnsiTheme="minorEastAsia"/>
          <w:color w:val="000000"/>
          <w:kern w:val="0"/>
          <w:szCs w:val="21"/>
        </w:rPr>
        <w:t>年</w:t>
      </w:r>
      <w:r>
        <w:rPr>
          <w:rFonts w:cs="宋体" w:asciiTheme="minorEastAsia" w:hAnsiTheme="minorEastAsia"/>
          <w:color w:val="000000"/>
          <w:kern w:val="0"/>
          <w:szCs w:val="21"/>
        </w:rPr>
        <w:t>9</w:t>
      </w:r>
      <w:r>
        <w:rPr>
          <w:rFonts w:hint="eastAsia" w:cs="宋体" w:asciiTheme="minorEastAsia" w:hAnsiTheme="minorEastAsia"/>
          <w:color w:val="000000"/>
          <w:kern w:val="0"/>
          <w:szCs w:val="21"/>
        </w:rPr>
        <w:t>月</w:t>
      </w:r>
      <w:r>
        <w:rPr>
          <w:rFonts w:cs="宋体" w:asciiTheme="minorEastAsia" w:hAnsiTheme="minorEastAsia"/>
          <w:color w:val="000000"/>
          <w:kern w:val="0"/>
          <w:szCs w:val="21"/>
        </w:rPr>
        <w:t>21</w:t>
      </w:r>
      <w:r>
        <w:rPr>
          <w:rFonts w:hint="eastAsia" w:cs="宋体" w:asciiTheme="minorEastAsia" w:hAnsiTheme="minorEastAsia"/>
          <w:color w:val="000000"/>
          <w:kern w:val="0"/>
          <w:szCs w:val="21"/>
        </w:rPr>
        <w:t>日起，我国对活期存款实行按季度结息，每季度末月的</w:t>
      </w:r>
      <w:r>
        <w:rPr>
          <w:rFonts w:cs="宋体" w:asciiTheme="minorEastAsia" w:hAnsiTheme="minorEastAsia"/>
          <w:color w:val="000000"/>
          <w:kern w:val="0"/>
          <w:szCs w:val="21"/>
        </w:rPr>
        <w:t>20</w:t>
      </w:r>
      <w:r>
        <w:rPr>
          <w:rFonts w:hint="eastAsia" w:cs="宋体" w:asciiTheme="minorEastAsia" w:hAnsiTheme="minorEastAsia"/>
          <w:color w:val="000000"/>
          <w:kern w:val="0"/>
          <w:szCs w:val="21"/>
        </w:rPr>
        <w:t>日为结息日，次日付息。计息方式可以为：</w:t>
      </w:r>
      <w:r>
        <w:rPr>
          <w:rFonts w:cs="宋体" w:asciiTheme="minorEastAsia" w:hAnsiTheme="minorEastAsia"/>
          <w:color w:val="000000"/>
          <w:kern w:val="0"/>
          <w:szCs w:val="21"/>
        </w:rPr>
        <w:t>(1)</w:t>
      </w:r>
      <w:r>
        <w:rPr>
          <w:rFonts w:hint="eastAsia" w:cs="宋体" w:asciiTheme="minorEastAsia" w:hAnsiTheme="minorEastAsia"/>
          <w:color w:val="000000"/>
          <w:kern w:val="0"/>
          <w:szCs w:val="21"/>
        </w:rPr>
        <w:t>积数计息；</w:t>
      </w:r>
      <w:r>
        <w:rPr>
          <w:rFonts w:cs="宋体" w:asciiTheme="minorEastAsia" w:hAnsiTheme="minorEastAsia"/>
          <w:color w:val="000000"/>
          <w:kern w:val="0"/>
          <w:szCs w:val="21"/>
        </w:rPr>
        <w:t>(2)</w:t>
      </w:r>
      <w:r>
        <w:rPr>
          <w:rFonts w:hint="eastAsia" w:cs="宋体" w:asciiTheme="minorEastAsia" w:hAnsiTheme="minorEastAsia"/>
          <w:color w:val="000000"/>
          <w:kern w:val="0"/>
          <w:szCs w:val="21"/>
        </w:rPr>
        <w:t>逐笔计息。其中积数计息法是指按实际天数每日累计账户余额，以累计数乘以日利率计算利息。目前多家银行多采用此方式计算活期存款利息。逐笔计算法是按预先确定的计息公式逐笔计算利息，多家银行多用此方法计算整存整取的定期存款利息。</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银监会负责对银行业金融机构及其业务活动监督管理的工作。具体实施金融企业金融风险控制通过商业银行自我监督实现，商业银行自行承担金融风险损失，银监会监督到位可以维护银行业的合法、稳健运行。</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59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。解析：人民法院受理破产申请后，应当确定债权人申报债权的期限。债权申报期限自人民法院发布受理破产申请公告之日起计算，最短不得少于</w:t>
      </w:r>
      <w:r>
        <w:rPr>
          <w:rFonts w:cs="宋体" w:asciiTheme="minorEastAsia" w:hAnsiTheme="minorEastAsia"/>
          <w:color w:val="000000"/>
          <w:kern w:val="0"/>
          <w:szCs w:val="21"/>
        </w:rPr>
        <w:t>30</w:t>
      </w:r>
      <w:r>
        <w:rPr>
          <w:rFonts w:hint="eastAsia" w:cs="宋体" w:asciiTheme="minorEastAsia" w:hAnsiTheme="minorEastAsia"/>
          <w:color w:val="000000"/>
          <w:kern w:val="0"/>
          <w:szCs w:val="21"/>
        </w:rPr>
        <w:t>日，最长不得超过</w:t>
      </w:r>
      <w:r>
        <w:rPr>
          <w:rFonts w:cs="宋体" w:asciiTheme="minorEastAsia" w:hAnsiTheme="minorEastAsia"/>
          <w:color w:val="000000"/>
          <w:kern w:val="0"/>
          <w:szCs w:val="21"/>
        </w:rPr>
        <w:t>3</w:t>
      </w:r>
      <w:r>
        <w:rPr>
          <w:rFonts w:hint="eastAsia" w:cs="宋体" w:asciiTheme="minorEastAsia" w:hAnsiTheme="minorEastAsia"/>
          <w:color w:val="000000"/>
          <w:kern w:val="0"/>
          <w:szCs w:val="21"/>
        </w:rPr>
        <w:t>个月。</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。解析：标准理财投资工具包括但不限于权益类金融工具、固定收益类金融工具、货币市场工具、衍生类金融工具、外汇类及境外投资金融工具、贵金属类金融工具等。</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商业银行法》第十一条规定，“设立商业银行，应当经国务院银行业监督管理机构审查批准。未经国务院银行业监督管理机构批准，任何单位和个人不得从事吸收公众存款等商业银行业务，任何单位不得在名称中使用“银行”字样。”第十九条规定，“商业银行根据业务需要可以在中华人民共和国境内外设立分支机构。设立分支机构必须经国务院银行业监督管理机构审查批准。在中华人民共和国境内的分支机构，不按行政区划设立。商业银行在中华人民共和国境内设立分支机构，应当按照规定拨付与其经营规模相适应的营运资金额。拨付各分支机构营运资金额的总和。不得超过总行资本金总额的百分之六十。”第二十二条规定，“商业银行对其分支机构实行全行统一核算。统一调度资金，分级管理的财务制度。商业银行分支机构不具有法人资格，在总行授权范围内依法开展业务，其民事责任由总行承担。”</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贷款诈骗罪是指以非法占有为目的，采用虚构事实、隐瞒真相的方法，诈骗银行或者其他金融机构的贷款，数额较大的行为。使用虚假的产权证明作担保或超出抵押物价值重复担保属于贷款诈骗罪的一项内容。</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。解析：流动性覆盖比率反映了压力状态下单个银行短期流动性水平。净稳定融资比率反映银行中长期流动性水平。</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。解析：证券交易当事人依法买卖的证券，必须是依法发行并交付的证券。</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ABD</w:t>
      </w:r>
      <w:r>
        <w:rPr>
          <w:rFonts w:hint="eastAsia" w:cs="宋体" w:asciiTheme="minorEastAsia" w:hAnsiTheme="minorEastAsia"/>
          <w:color w:val="000000"/>
          <w:kern w:val="0"/>
          <w:szCs w:val="21"/>
        </w:rPr>
        <w:t>是银监会的职责范围，选项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是中国人民银行的职责范围。</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。解析：《婚姻法》第七条规定，“有下列情形之一的，禁止结婚：</w:t>
      </w:r>
      <w:r>
        <w:rPr>
          <w:rFonts w:cs="宋体" w:asciiTheme="minorEastAsia" w:hAnsiTheme="minorEastAsia"/>
          <w:color w:val="000000"/>
          <w:kern w:val="0"/>
          <w:szCs w:val="21"/>
        </w:rPr>
        <w:t>(</w:t>
      </w:r>
      <w:r>
        <w:rPr>
          <w:rFonts w:hint="eastAsia" w:cs="宋体" w:asciiTheme="minorEastAsia" w:hAnsiTheme="minorEastAsia"/>
          <w:color w:val="000000"/>
          <w:kern w:val="0"/>
          <w:szCs w:val="21"/>
        </w:rPr>
        <w:t>一</w:t>
      </w:r>
      <w:r>
        <w:rPr>
          <w:rFonts w:cs="宋体" w:asciiTheme="minorEastAsia" w:hAnsiTheme="minorEastAsia"/>
          <w:color w:val="000000"/>
          <w:kern w:val="0"/>
          <w:szCs w:val="21"/>
        </w:rPr>
        <w:t>)</w:t>
      </w:r>
      <w:r>
        <w:rPr>
          <w:rFonts w:hint="eastAsia" w:cs="宋体" w:asciiTheme="minorEastAsia" w:hAnsiTheme="minorEastAsia"/>
          <w:color w:val="000000"/>
          <w:kern w:val="0"/>
          <w:szCs w:val="21"/>
        </w:rPr>
        <w:t>直系血亲和三代以内的旁系血亲；</w:t>
      </w:r>
      <w:r>
        <w:rPr>
          <w:rFonts w:cs="宋体" w:asciiTheme="minorEastAsia" w:hAnsiTheme="minorEastAsia"/>
          <w:color w:val="000000"/>
          <w:kern w:val="0"/>
          <w:szCs w:val="21"/>
        </w:rPr>
        <w:t>(</w:t>
      </w:r>
      <w:r>
        <w:rPr>
          <w:rFonts w:hint="eastAsia" w:cs="宋体" w:asciiTheme="minorEastAsia" w:hAnsiTheme="minorEastAsia"/>
          <w:color w:val="000000"/>
          <w:kern w:val="0"/>
          <w:szCs w:val="21"/>
        </w:rPr>
        <w:t>二</w:t>
      </w:r>
      <w:r>
        <w:rPr>
          <w:rFonts w:cs="宋体" w:asciiTheme="minorEastAsia" w:hAnsiTheme="minorEastAsia"/>
          <w:color w:val="000000"/>
          <w:kern w:val="0"/>
          <w:szCs w:val="21"/>
        </w:rPr>
        <w:t>)</w:t>
      </w:r>
      <w:r>
        <w:rPr>
          <w:rFonts w:hint="eastAsia" w:cs="宋体" w:asciiTheme="minorEastAsia" w:hAnsiTheme="minorEastAsia"/>
          <w:color w:val="000000"/>
          <w:kern w:val="0"/>
          <w:szCs w:val="21"/>
        </w:rPr>
        <w:t>患有医学上认为不应当结婚的疾病。”血亲的认定以现实中的血缘关系的认定为准，甲乙属于三代以内的旁系血亲，禁止结婚。故本题答案为</w:t>
      </w:r>
      <w:r>
        <w:rPr>
          <w:rFonts w:cs="宋体" w:asciiTheme="minorEastAsia" w:hAnsiTheme="minorEastAsia"/>
          <w:color w:val="000000"/>
          <w:kern w:val="0"/>
          <w:szCs w:val="21"/>
        </w:rPr>
        <w:t>B</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。解析：承诺业务是指商业银行承诺在未来某一日期按照事先约定的条件向客户提供约定的信用业务，包括贷款承诺等。</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69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。解析：当事人订立合同，应当按照法定程序进行，即采取要约和承诺方式。</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第三产业是指除第一产业、第二产业以外的其他行业，具体包括：交通运输、仓储和邮政业，信息传输、计算机服务和软件业，批发和零售业，住宿和餐饮业，金融业，房地产业，租赁和商务服务业，科学研究、技术服务和地质勘察业，水利、环境和公共设施管理业，居民服务和其他服务业，教育，卫生、社会保障和社会福利业，文化、体育和娱乐业，公共管理和社会组织，国际组织。</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。解析：商业银行组织构架的选择，需要综合考虑商业银行发展战略、经营规模、外部经济政治环境以及相关监管法律等内外部多重因素。</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违反了《银行业从业人员职业操守》规定的银行业从业人员与客户的行为准则之监管规避：银行业从业人员应当在业务活动中树立依法合规意识，不得向客户明示或暗示规避金融、监管规定。故选</w:t>
      </w:r>
      <w:r>
        <w:rPr>
          <w:rFonts w:cs="宋体" w:asciiTheme="minorEastAsia" w:hAnsiTheme="minorEastAsia"/>
          <w:color w:val="000000"/>
          <w:kern w:val="0"/>
          <w:szCs w:val="21"/>
        </w:rPr>
        <w:t>C</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。解析：相匹配原则是内部控制应当与管理模式、业务规模、产品复杂程度、风险状况程度相适应，并根据情况变化及时进行调整。</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。解析：在受雇期间及离职后，均不得违反法律法规和所在机构关于客户隐私保护的规定，不得透露任何客户资料和交易信息。</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。解析：充当信用中介是商业银行最基本的职能。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。解析：货币是衡量一切商品价值的材料。具有同其他一切商品交换的能力。</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。解析：高级计量法是目前风险敏感度最高、最为科学的操作风险计量方法。操作风险计量模型主要包括损失分布法、内部衡量法、打分卡法。</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。解析：作为一名从事信贷工作的从业人员，以下行为是明显违反职业操守，有些还将带来相应的行政处罚或刑事责任：</w:t>
      </w:r>
      <w:r>
        <w:rPr>
          <w:rFonts w:cs="宋体" w:asciiTheme="minorEastAsia" w:hAnsiTheme="minorEastAsia"/>
          <w:color w:val="000000"/>
          <w:kern w:val="0"/>
          <w:szCs w:val="21"/>
        </w:rPr>
        <w:t>(1)</w:t>
      </w:r>
      <w:r>
        <w:rPr>
          <w:rFonts w:hint="eastAsia" w:cs="宋体" w:asciiTheme="minorEastAsia" w:hAnsiTheme="minorEastAsia"/>
          <w:color w:val="000000"/>
          <w:kern w:val="0"/>
          <w:szCs w:val="21"/>
        </w:rPr>
        <w:t>不进行必要的实地调查，在无可信材料的情况下，即轻率地对授信工作提出意见和建议；</w:t>
      </w:r>
      <w:r>
        <w:rPr>
          <w:rFonts w:cs="宋体" w:asciiTheme="minorEastAsia" w:hAnsiTheme="minorEastAsia"/>
          <w:color w:val="000000"/>
          <w:kern w:val="0"/>
          <w:szCs w:val="21"/>
        </w:rPr>
        <w:t>(2)</w:t>
      </w:r>
      <w:r>
        <w:rPr>
          <w:rFonts w:hint="eastAsia" w:cs="宋体" w:asciiTheme="minorEastAsia" w:hAnsiTheme="minorEastAsia"/>
          <w:color w:val="000000"/>
          <w:kern w:val="0"/>
          <w:szCs w:val="21"/>
        </w:rPr>
        <w:t>在对客户提供的资料存有疑问时，不采取相应的措施进行验证和调查，听之任之：</w:t>
      </w:r>
      <w:r>
        <w:rPr>
          <w:rFonts w:cs="宋体" w:asciiTheme="minorEastAsia" w:hAnsiTheme="minorEastAsia"/>
          <w:color w:val="000000"/>
          <w:kern w:val="0"/>
          <w:szCs w:val="21"/>
        </w:rPr>
        <w:t>(3)</w:t>
      </w:r>
      <w:r>
        <w:rPr>
          <w:rFonts w:hint="eastAsia" w:cs="宋体" w:asciiTheme="minorEastAsia" w:hAnsiTheme="minorEastAsia"/>
          <w:color w:val="000000"/>
          <w:kern w:val="0"/>
          <w:szCs w:val="21"/>
        </w:rPr>
        <w:t>当客户发生根据合同约定的突发、重大事项之时，不及时调查、处理并上报，而采取不作为的态度，甚至掩盖、歪曲；</w:t>
      </w:r>
      <w:r>
        <w:rPr>
          <w:rFonts w:cs="宋体" w:asciiTheme="minorEastAsia" w:hAnsiTheme="minorEastAsia"/>
          <w:color w:val="000000"/>
          <w:kern w:val="0"/>
          <w:szCs w:val="21"/>
        </w:rPr>
        <w:t>(4)</w:t>
      </w:r>
      <w:r>
        <w:rPr>
          <w:rFonts w:hint="eastAsia" w:cs="宋体" w:asciiTheme="minorEastAsia" w:hAnsiTheme="minorEastAsia"/>
          <w:color w:val="000000"/>
          <w:kern w:val="0"/>
          <w:szCs w:val="21"/>
        </w:rPr>
        <w:t>不按照要求对客户信贷资料、档案进行归档和移送，造成档案资料不完整、不全面；</w:t>
      </w:r>
      <w:r>
        <w:rPr>
          <w:rFonts w:cs="宋体" w:asciiTheme="minorEastAsia" w:hAnsiTheme="minorEastAsia"/>
          <w:color w:val="000000"/>
          <w:kern w:val="0"/>
          <w:szCs w:val="21"/>
        </w:rPr>
        <w:t>(5)</w:t>
      </w:r>
      <w:r>
        <w:rPr>
          <w:rFonts w:hint="eastAsia" w:cs="宋体" w:asciiTheme="minorEastAsia" w:hAnsiTheme="minorEastAsia"/>
          <w:color w:val="000000"/>
          <w:kern w:val="0"/>
          <w:szCs w:val="21"/>
        </w:rPr>
        <w:t>省略必要的审核程序，或不当干涉其他信贷审核人员的独立审查意见；</w:t>
      </w:r>
      <w:r>
        <w:rPr>
          <w:rFonts w:cs="宋体" w:asciiTheme="minorEastAsia" w:hAnsiTheme="minorEastAsia"/>
          <w:color w:val="000000"/>
          <w:kern w:val="0"/>
          <w:szCs w:val="21"/>
        </w:rPr>
        <w:t>(6)</w:t>
      </w:r>
      <w:r>
        <w:rPr>
          <w:rFonts w:hint="eastAsia" w:cs="宋体" w:asciiTheme="minorEastAsia" w:hAnsiTheme="minorEastAsia"/>
          <w:color w:val="000000"/>
          <w:kern w:val="0"/>
          <w:szCs w:val="21"/>
        </w:rPr>
        <w:t>明示或暗示客户变造、编造资料或者协助客户的不诚实行为：</w:t>
      </w:r>
      <w:r>
        <w:rPr>
          <w:rFonts w:cs="宋体" w:asciiTheme="minorEastAsia" w:hAnsiTheme="minorEastAsia"/>
          <w:color w:val="000000"/>
          <w:kern w:val="0"/>
          <w:szCs w:val="21"/>
        </w:rPr>
        <w:t>(7)</w:t>
      </w:r>
      <w:r>
        <w:rPr>
          <w:rFonts w:hint="eastAsia" w:cs="宋体" w:asciiTheme="minorEastAsia" w:hAnsiTheme="minorEastAsia"/>
          <w:color w:val="000000"/>
          <w:kern w:val="0"/>
          <w:szCs w:val="21"/>
        </w:rPr>
        <w:t>不按照规定进行有效的贷后监控。</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79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。解析：根据《民法总则》的规定，限制民事行为能力人，包括</w:t>
      </w:r>
      <w:r>
        <w:rPr>
          <w:rFonts w:cs="宋体" w:asciiTheme="minorEastAsia" w:hAnsiTheme="minorEastAsia"/>
          <w:color w:val="000000"/>
          <w:kern w:val="0"/>
          <w:szCs w:val="21"/>
        </w:rPr>
        <w:t>8</w:t>
      </w:r>
      <w:r>
        <w:rPr>
          <w:rFonts w:hint="eastAsia" w:cs="宋体" w:asciiTheme="minorEastAsia" w:hAnsiTheme="minorEastAsia"/>
          <w:color w:val="000000"/>
          <w:kern w:val="0"/>
          <w:szCs w:val="21"/>
        </w:rPr>
        <w:t>周岁以上的未成年人和不能完全辨认自己行为的精神病人。无民事行为能力人包括不满</w:t>
      </w:r>
      <w:r>
        <w:rPr>
          <w:rFonts w:cs="宋体" w:asciiTheme="minorEastAsia" w:hAnsiTheme="minorEastAsia"/>
          <w:color w:val="000000"/>
          <w:kern w:val="0"/>
          <w:szCs w:val="21"/>
        </w:rPr>
        <w:t>8</w:t>
      </w:r>
      <w:r>
        <w:rPr>
          <w:rFonts w:hint="eastAsia" w:cs="宋体" w:asciiTheme="minorEastAsia" w:hAnsiTheme="minorEastAsia"/>
          <w:color w:val="000000"/>
          <w:kern w:val="0"/>
          <w:szCs w:val="21"/>
        </w:rPr>
        <w:t>周岁的未成年人和不能辨认自己行为的精神病人，本题中，选项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w:t>
      </w:r>
      <w:r>
        <w:rPr>
          <w:rFonts w:cs="宋体" w:asciiTheme="minorEastAsia" w:hAnsiTheme="minorEastAsia"/>
          <w:color w:val="000000"/>
          <w:kern w:val="0"/>
          <w:szCs w:val="21"/>
        </w:rPr>
        <w:t>C</w:t>
      </w:r>
      <w:r>
        <w:rPr>
          <w:rFonts w:hint="eastAsia" w:cs="宋体" w:asciiTheme="minorEastAsia" w:hAnsiTheme="minorEastAsia"/>
          <w:color w:val="000000"/>
          <w:kern w:val="0"/>
          <w:szCs w:val="21"/>
        </w:rPr>
        <w:t>、</w:t>
      </w:r>
      <w:r>
        <w:rPr>
          <w:rFonts w:cs="宋体" w:asciiTheme="minorEastAsia" w:hAnsiTheme="minorEastAsia"/>
          <w:color w:val="000000"/>
          <w:kern w:val="0"/>
          <w:szCs w:val="21"/>
        </w:rPr>
        <w:t>D</w:t>
      </w:r>
      <w:r>
        <w:rPr>
          <w:rFonts w:hint="eastAsia" w:cs="宋体" w:asciiTheme="minorEastAsia" w:hAnsiTheme="minorEastAsia"/>
          <w:color w:val="000000"/>
          <w:kern w:val="0"/>
          <w:szCs w:val="21"/>
        </w:rPr>
        <w:t>三项均为身体残疾，故本题答案为</w:t>
      </w:r>
      <w:r>
        <w:rPr>
          <w:rFonts w:cs="宋体" w:asciiTheme="minorEastAsia" w:hAnsiTheme="minorEastAsia"/>
          <w:color w:val="000000"/>
          <w:kern w:val="0"/>
          <w:szCs w:val="21"/>
        </w:rPr>
        <w:t>B</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。解析：在现实中，活期存款通常</w:t>
      </w:r>
      <w:r>
        <w:rPr>
          <w:rFonts w:cs="宋体" w:asciiTheme="minorEastAsia" w:hAnsiTheme="minorEastAsia"/>
          <w:color w:val="000000"/>
          <w:kern w:val="0"/>
          <w:szCs w:val="21"/>
        </w:rPr>
        <w:t>1</w:t>
      </w:r>
      <w:r>
        <w:rPr>
          <w:rFonts w:hint="eastAsia" w:cs="宋体" w:asciiTheme="minorEastAsia" w:hAnsiTheme="minorEastAsia"/>
          <w:color w:val="000000"/>
          <w:kern w:val="0"/>
          <w:szCs w:val="21"/>
        </w:rPr>
        <w:t>元起存，以存折或银行卡作为存取凭证，部分银行的客户可凭存折或银行卡在全国各网点通存通兑。</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流动资金循环贷款是指贷款人与借款人一次性签订借款合同。在合同规定的有效期内，允许借款人多次提取贷款、逐笔归还贷款、循环使用贷款。此种贷款实行总量控制、分次发放、逐笔归还、良性循环的管理原则。该项贷款业务申请人的还款能力及担保要求高于普通流动资金贷款。</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。解析：合规风险是指商业银行因为没有遵循法律、法规和准则可能遭受法律制裁、监管处罚、重大财务损失和声誉损失的风险。</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。解析：理财产品风险评级结果应当以风险等级体现，至少包括五个等级，并可根据实际情况进一步细分。</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。解析：票据的丧失分为绝对丧失和相对丧失，前者又称灭失，后者又称遗失。其补救措施有挂失止付、公示催告、诉讼等。故</w:t>
      </w:r>
      <w:r>
        <w:rPr>
          <w:rFonts w:cs="宋体" w:asciiTheme="minorEastAsia" w:hAnsiTheme="minorEastAsia"/>
          <w:color w:val="000000"/>
          <w:kern w:val="0"/>
          <w:szCs w:val="21"/>
        </w:rPr>
        <w:t>B</w:t>
      </w:r>
      <w:r>
        <w:rPr>
          <w:rFonts w:hint="eastAsia" w:cs="宋体" w:asciiTheme="minorEastAsia" w:hAnsiTheme="minorEastAsia"/>
          <w:color w:val="000000"/>
          <w:kern w:val="0"/>
          <w:szCs w:val="21"/>
        </w:rPr>
        <w:t>不属于补救措施。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支票分为现金支票、转账支票和普通支票。现金支票只能用于支取现金：转账支票只能用于转账；普通支票可以用于支取现金，也可用于转账；在普通支票左上角划两条平行线的，为划线支票，划线支票只能用于转账，不能支取现金。</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。解析：为保证受益人的利益，现在银行基本不再开立可撤销信用证。</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。解析：超额存款准备金主要用于支付清算、头寸调拨或作为资产运用的备用资金。</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89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D</w:t>
      </w:r>
      <w:r>
        <w:rPr>
          <w:rFonts w:hint="eastAsia" w:cs="宋体" w:asciiTheme="minorEastAsia" w:hAnsiTheme="minorEastAsia"/>
          <w:color w:val="000000"/>
          <w:kern w:val="0"/>
          <w:szCs w:val="21"/>
        </w:rPr>
        <w:t>。解析：金融工具具有流动性、收益性和风险性的特点。</w:t>
      </w:r>
    </w:p>
    <w:p>
      <w:pPr>
        <w:autoSpaceDE w:val="0"/>
        <w:autoSpaceDN w:val="0"/>
        <w:adjustRightInd w:val="0"/>
        <w:jc w:val="left"/>
        <w:rPr>
          <w:rFonts w:hint="eastAsia" w:cs="宋体" w:asciiTheme="minorEastAsia" w:hAnsiTheme="minorEastAsia"/>
          <w:color w:val="000000"/>
          <w:kern w:val="0"/>
          <w:szCs w:val="21"/>
        </w:rPr>
      </w:pPr>
      <w:r>
        <w:rPr>
          <w:rFonts w:cs="宋体" w:asciiTheme="minorEastAsia" w:hAnsiTheme="minorEastAsia"/>
          <w:color w:val="000000"/>
          <w:kern w:val="0"/>
          <w:szCs w:val="21"/>
        </w:rPr>
        <w:t>90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C</w:t>
      </w:r>
      <w:r>
        <w:rPr>
          <w:rFonts w:hint="eastAsia" w:cs="宋体" w:asciiTheme="minorEastAsia" w:hAnsiTheme="minorEastAsia"/>
          <w:color w:val="000000"/>
          <w:kern w:val="0"/>
          <w:szCs w:val="21"/>
        </w:rPr>
        <w:t>。解析：以区域管理为主的总分行型组织构架的缺点为：一是各层级职能部门自成体系横向信息沟通难度较大，工作易重复，效率不高；二是若总行对分行授权不当则容易干扰总行的统一指挥：三是各职能部门受到既定职责的限制对外部环境变化反应比较迟钝：四是层层设置职责相同的职能部门，在一定程度上增加了管理费用。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是矩阵制组织架构的缺点。</w:t>
      </w:r>
    </w:p>
    <w:p>
      <w:pPr>
        <w:autoSpaceDE w:val="0"/>
        <w:autoSpaceDN w:val="0"/>
        <w:adjustRightInd w:val="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二、多项选择题</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BCDE</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银行业主要监管职能由银监会实施，人民银行主要负责金融宏观调控，但为了实施货币政策和维护金融稳定，中国人民银行仍保留部分监管职能。选项中的各项监管职能都是与上述目标相关的。《中国人民银行法》对于人民银行的监督管理职能在第三十二条作出了规定。</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BD</w:t>
      </w:r>
      <w:r>
        <w:rPr>
          <w:rFonts w:hint="eastAsia" w:cs="宋体" w:asciiTheme="minorEastAsia" w:hAnsiTheme="minorEastAsia"/>
          <w:color w:val="000000"/>
          <w:kern w:val="0"/>
          <w:szCs w:val="21"/>
        </w:rPr>
        <w:t>。解析：按交易场所和空间划分，金融市场可分为有形市场和无形市场。按交割时间可分为现货市场和期货市场。</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BC</w:t>
      </w:r>
      <w:r>
        <w:rPr>
          <w:rFonts w:hint="eastAsia" w:cs="宋体" w:asciiTheme="minorEastAsia" w:hAnsiTheme="minorEastAsia"/>
          <w:color w:val="000000"/>
          <w:kern w:val="0"/>
          <w:szCs w:val="21"/>
        </w:rPr>
        <w:t>。解析：本题考查的知识点是：共同犯罪的主体。《刑法》第二十五条第一款规定，“共同犯罪是指二人以上共同故意犯罪。”根据这一规定，共同犯罪的主体，必须是二个以上达到刑事责任年龄、具有刑事责任能力的人。我国《刑法》第十七条第二款规定，“已满</w:t>
      </w:r>
      <w:r>
        <w:rPr>
          <w:rFonts w:cs="宋体" w:asciiTheme="minorEastAsia" w:hAnsiTheme="minorEastAsia"/>
          <w:color w:val="000000"/>
          <w:kern w:val="0"/>
          <w:szCs w:val="21"/>
        </w:rPr>
        <w:t>14</w:t>
      </w:r>
      <w:r>
        <w:rPr>
          <w:rFonts w:hint="eastAsia" w:cs="宋体" w:asciiTheme="minorEastAsia" w:hAnsiTheme="minorEastAsia"/>
          <w:color w:val="000000"/>
          <w:kern w:val="0"/>
          <w:szCs w:val="21"/>
        </w:rPr>
        <w:t>周岁不满</w:t>
      </w:r>
      <w:r>
        <w:rPr>
          <w:rFonts w:cs="宋体" w:asciiTheme="minorEastAsia" w:hAnsiTheme="minorEastAsia"/>
          <w:color w:val="000000"/>
          <w:kern w:val="0"/>
          <w:szCs w:val="21"/>
        </w:rPr>
        <w:t>16</w:t>
      </w:r>
      <w:r>
        <w:rPr>
          <w:rFonts w:hint="eastAsia" w:cs="宋体" w:asciiTheme="minorEastAsia" w:hAnsiTheme="minorEastAsia"/>
          <w:color w:val="000000"/>
          <w:kern w:val="0"/>
          <w:szCs w:val="21"/>
        </w:rPr>
        <w:t>周岁的人，只对故意杀人、故意伤害致人重伤或者死亡、强奸、抢劫、贩卖毒品、放火、爆炸、投毒罪八种犯罪负刑事责任”，在本题中，李弟只有</w:t>
      </w:r>
      <w:r>
        <w:rPr>
          <w:rFonts w:cs="宋体" w:asciiTheme="minorEastAsia" w:hAnsiTheme="minorEastAsia"/>
          <w:color w:val="000000"/>
          <w:kern w:val="0"/>
          <w:szCs w:val="21"/>
        </w:rPr>
        <w:t>15</w:t>
      </w:r>
      <w:r>
        <w:rPr>
          <w:rFonts w:hint="eastAsia" w:cs="宋体" w:asciiTheme="minorEastAsia" w:hAnsiTheme="minorEastAsia"/>
          <w:color w:val="000000"/>
          <w:kern w:val="0"/>
          <w:szCs w:val="21"/>
        </w:rPr>
        <w:t>周岁，对诈骗罪不承担刑事责任，故李某与李弟之间不能成立诈骗罪的共同犯罪，李某单独构成诈骗罪，李弟不构成犯罪，所以，本题的正确答案是</w:t>
      </w:r>
      <w:r>
        <w:rPr>
          <w:rFonts w:cs="宋体" w:asciiTheme="minorEastAsia" w:hAnsiTheme="minorEastAsia"/>
          <w:color w:val="000000"/>
          <w:kern w:val="0"/>
          <w:szCs w:val="21"/>
        </w:rPr>
        <w:t>BC</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w:t>
      </w:r>
      <w:r>
        <w:rPr>
          <w:rFonts w:hint="eastAsia" w:cs="宋体" w:asciiTheme="minorEastAsia" w:hAnsiTheme="minorEastAsia"/>
          <w:color w:val="000000"/>
          <w:kern w:val="0"/>
          <w:szCs w:val="21"/>
        </w:rPr>
        <w:t>。解析：保理业务是一项集贸易融资、商业资信调查、应收账款管理及信用风险担保于一体的综合性金融服务。与传统结算方式相比，保理的优势主要在于融资功能。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BE</w:t>
      </w:r>
      <w:r>
        <w:rPr>
          <w:rFonts w:hint="eastAsia" w:cs="宋体" w:asciiTheme="minorEastAsia" w:hAnsiTheme="minorEastAsia"/>
          <w:color w:val="000000"/>
          <w:kern w:val="0"/>
          <w:szCs w:val="21"/>
        </w:rPr>
        <w:t>。解析：负债是银行的资金来源，资产是银行的资金运用。选项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w:t>
      </w:r>
      <w:r>
        <w:rPr>
          <w:rFonts w:cs="宋体" w:asciiTheme="minorEastAsia" w:hAnsiTheme="minorEastAsia"/>
          <w:color w:val="000000"/>
          <w:kern w:val="0"/>
          <w:szCs w:val="21"/>
        </w:rPr>
        <w:t>D</w:t>
      </w:r>
      <w:r>
        <w:rPr>
          <w:rFonts w:hint="eastAsia" w:cs="宋体" w:asciiTheme="minorEastAsia" w:hAnsiTheme="minorEastAsia"/>
          <w:color w:val="000000"/>
          <w:kern w:val="0"/>
          <w:szCs w:val="21"/>
        </w:rPr>
        <w:t>是商业银行的流动资产，选项</w:t>
      </w:r>
      <w:r>
        <w:rPr>
          <w:rFonts w:cs="宋体" w:asciiTheme="minorEastAsia" w:hAnsiTheme="minorEastAsia"/>
          <w:color w:val="000000"/>
          <w:kern w:val="0"/>
          <w:szCs w:val="21"/>
        </w:rPr>
        <w:t>C</w:t>
      </w:r>
      <w:r>
        <w:rPr>
          <w:rFonts w:hint="eastAsia" w:cs="宋体" w:asciiTheme="minorEastAsia" w:hAnsiTheme="minorEastAsia"/>
          <w:color w:val="000000"/>
          <w:kern w:val="0"/>
          <w:szCs w:val="21"/>
        </w:rPr>
        <w:t>是商业银行的长期资产。</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ABCE</w:t>
      </w:r>
      <w:r>
        <w:rPr>
          <w:rFonts w:hint="eastAsia" w:cs="宋体" w:asciiTheme="minorEastAsia" w:hAnsiTheme="minorEastAsia"/>
          <w:color w:val="000000"/>
          <w:kern w:val="0"/>
          <w:szCs w:val="21"/>
        </w:rPr>
        <w:t>。解析：寡头垄断市场上，企业并不能自由进出市场，进入这一行业比较困难。</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99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金融市场的发展对银行的促进作用表现在以下几个方面：首先，银行是金融市场的重要参与者，金融市场的发展能够在很多方面直接促进银行的业务发展和经营管理。其次，货币市场和资本市场能为银行提供大量的风险管理工具，提高其风险管理水平，有助于银行识别风险，对风险进行合理定价，并在市场上通过正常的交易来转移风险。再次，金融市场的发展为商业银行的客户评价及风险度量提供了参考标准。最后，金融市场的发展能够促进企业管理水平的提高，为银行创造和培养良好的优质客户。金融市场的发展</w:t>
      </w:r>
    </w:p>
    <w:p>
      <w:pPr>
        <w:autoSpaceDE w:val="0"/>
        <w:autoSpaceDN w:val="0"/>
        <w:adjustRightInd w:val="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还有助于金融稳定，进而为银行的发展奠定一个良好的基础。</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BCD</w:t>
      </w:r>
      <w:r>
        <w:rPr>
          <w:rFonts w:hint="eastAsia" w:cs="宋体" w:asciiTheme="minorEastAsia" w:hAnsiTheme="minorEastAsia"/>
          <w:color w:val="000000"/>
          <w:kern w:val="0"/>
          <w:szCs w:val="21"/>
        </w:rPr>
        <w:t>。解析：对公客户购买对公理财产品的资金来源主要包括周转闲置资金、企事业单位现金资金、养老金等。</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ABCE</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D</w:t>
      </w:r>
      <w:r>
        <w:rPr>
          <w:rFonts w:hint="eastAsia" w:cs="宋体" w:asciiTheme="minorEastAsia" w:hAnsiTheme="minorEastAsia"/>
          <w:color w:val="000000"/>
          <w:kern w:val="0"/>
          <w:szCs w:val="21"/>
        </w:rPr>
        <w:t>是股票终止上市的情况之一。正确的叙述为公司最近三年连续亏损。</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。解析：全面风险管理模式体现了面向全球的风险管理体系、全面的风险管理范围、全程的风险管理过程、全新的风险管理方法以及全员的风险管理文化等先进的风险管理理念和方法。</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。解析：个人存款可以采取多种方式，具有很大的灵活性。其中选项</w:t>
      </w:r>
      <w:r>
        <w:rPr>
          <w:rFonts w:cs="宋体" w:asciiTheme="minorEastAsia" w:hAnsiTheme="minorEastAsia"/>
          <w:color w:val="000000"/>
          <w:kern w:val="0"/>
          <w:szCs w:val="21"/>
        </w:rPr>
        <w:t>B</w:t>
      </w:r>
      <w:r>
        <w:rPr>
          <w:rFonts w:hint="eastAsia" w:cs="宋体" w:asciiTheme="minorEastAsia" w:hAnsiTheme="minorEastAsia"/>
          <w:color w:val="000000"/>
          <w:kern w:val="0"/>
          <w:szCs w:val="21"/>
        </w:rPr>
        <w:t>、</w:t>
      </w:r>
      <w:r>
        <w:rPr>
          <w:rFonts w:cs="宋体" w:asciiTheme="minorEastAsia" w:hAnsiTheme="minorEastAsia"/>
          <w:color w:val="000000"/>
          <w:kern w:val="0"/>
          <w:szCs w:val="21"/>
        </w:rPr>
        <w:t>C</w:t>
      </w:r>
      <w:r>
        <w:rPr>
          <w:rFonts w:hint="eastAsia" w:cs="宋体" w:asciiTheme="minorEastAsia" w:hAnsiTheme="minorEastAsia"/>
          <w:color w:val="000000"/>
          <w:kern w:val="0"/>
          <w:szCs w:val="21"/>
        </w:rPr>
        <w:t>属于定期存款。定期存款还包括零存整取和整存零取。</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ABCE</w:t>
      </w:r>
      <w:r>
        <w:rPr>
          <w:rFonts w:hint="eastAsia" w:cs="宋体" w:asciiTheme="minorEastAsia" w:hAnsiTheme="minorEastAsia"/>
          <w:color w:val="000000"/>
          <w:kern w:val="0"/>
          <w:szCs w:val="21"/>
        </w:rPr>
        <w:t>。解析：在金融创新活动中，银行需要特别注意从审慎尽责、充分信息披露、引导理性消费、客户资产隔离、妥善处理利益冲突、客户教育六个方面来保护客户的利益。</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w:t>
      </w:r>
      <w:r>
        <w:rPr>
          <w:rFonts w:hint="eastAsia" w:cs="宋体" w:asciiTheme="minorEastAsia" w:hAnsiTheme="minorEastAsia"/>
          <w:color w:val="000000"/>
          <w:kern w:val="0"/>
          <w:szCs w:val="21"/>
        </w:rPr>
        <w:t>。解析：为了确保实现管理目标，资产负债管理通常需要遵循以下四项管理原则：战略导向原则、资本约束原则、综合平衡原则、价值回报原则。</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w:t>
      </w:r>
      <w:r>
        <w:rPr>
          <w:rFonts w:hint="eastAsia" w:cs="宋体" w:asciiTheme="minorEastAsia" w:hAnsiTheme="minorEastAsia"/>
          <w:color w:val="000000"/>
          <w:kern w:val="0"/>
          <w:szCs w:val="21"/>
        </w:rPr>
        <w:t>。解析：公司具有法人资格，以自己的财产对外承担责任，公司股东对公司债务承担有限责任，不承担连带责任。</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AE</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BCD</w:t>
      </w:r>
      <w:r>
        <w:rPr>
          <w:rFonts w:hint="eastAsia" w:cs="宋体" w:asciiTheme="minorEastAsia" w:hAnsiTheme="minorEastAsia"/>
          <w:color w:val="000000"/>
          <w:kern w:val="0"/>
          <w:szCs w:val="21"/>
        </w:rPr>
        <w:t>属于债权工具。</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。解析：金融市场随着不断发展，具有越来越多的功能，对经济影响越来越大。其功能包括：资源配置功能、定价功能、风险分散和风险管理功能、经济调节功能、市场引导功能、货币资金融通功能。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109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AC</w:t>
      </w:r>
      <w:r>
        <w:rPr>
          <w:rFonts w:hint="eastAsia" w:cs="宋体" w:asciiTheme="minorEastAsia" w:hAnsiTheme="minorEastAsia"/>
          <w:color w:val="000000"/>
          <w:kern w:val="0"/>
          <w:szCs w:val="21"/>
        </w:rPr>
        <w:t>。解析：张教授与某机构签了代理执行遗嘱合同，因而该合同属于代理合同。附期限合同是在订立合同时约定期限，只有当期限到来时合同才生效。张教授何时死亡虽难预料，但人的死亡无疑会到来的，因而该合同属于附期限合同。</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BCD</w:t>
      </w:r>
      <w:r>
        <w:rPr>
          <w:rFonts w:hint="eastAsia" w:cs="宋体" w:asciiTheme="minorEastAsia" w:hAnsiTheme="minorEastAsia"/>
          <w:color w:val="000000"/>
          <w:kern w:val="0"/>
          <w:szCs w:val="21"/>
        </w:rPr>
        <w:t>。解析：《物权法》《民法总则》和《担保法》司法解释共同构成了我国担保法律制度。</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w:t>
      </w:r>
      <w:r>
        <w:rPr>
          <w:rFonts w:hint="eastAsia" w:cs="宋体" w:asciiTheme="minorEastAsia" w:hAnsiTheme="minorEastAsia"/>
          <w:color w:val="000000"/>
          <w:kern w:val="0"/>
          <w:szCs w:val="21"/>
        </w:rPr>
        <w:t>。解析：代理中央银行业务指根据政策、法规应由中央银行承担，但由于机构设置、专业优势等方面的原因，由中央银行指定或委托商业银行承担的业务。包括代理财政性存款、代理国库、代理金银等业务。商业银行是不能代理央行的货币政策制定职能的。</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BCDE</w:t>
      </w:r>
      <w:r>
        <w:rPr>
          <w:rFonts w:hint="eastAsia" w:cs="宋体" w:asciiTheme="minorEastAsia" w:hAnsiTheme="minorEastAsia"/>
          <w:color w:val="000000"/>
          <w:kern w:val="0"/>
          <w:szCs w:val="21"/>
        </w:rPr>
        <w:t>。解析：存款人以下特定用途的资金可以开立专用存款账户：基本建设资金，期货交易保证金，信托基金，金融机构存放同业资金，政策性房地产开发资金，单位银行卡备用金，住房基金，社会保障基金，收入汇缴资金和业务支出资金，党、团、工会设在单位的组织机构经费等。</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商业银行的股东需要符合监管当局规定的向商业银行投资入股的条件。同时，商业银行要保护股东合法权益，公平对待所有股东，尤其是要保护中小股东的利益。为保证银行的正常运行，商业银行股东在商业银行资本充足率低于法定标准时，应支持董事会提出的提高资本充足率的措施：当商业银行可能出现流动性困难时，在商业银行有借款的股东要立即归还到期借款，未到期的借款应提前偿还。股东大会是由股东参与银行重大决策的一种组织形式，是股份公司的最高权力机关，是股东履行自己的责任、行使自己权利的机构与场所。</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w:t>
      </w:r>
      <w:r>
        <w:rPr>
          <w:rFonts w:hint="eastAsia" w:cs="宋体" w:asciiTheme="minorEastAsia" w:hAnsiTheme="minorEastAsia"/>
          <w:color w:val="000000"/>
          <w:kern w:val="0"/>
          <w:szCs w:val="21"/>
        </w:rPr>
        <w:t>。解析：商业银行中间业务属于第三产业，第三产业在国民经济中所占比重较低，是我国商业银行中间业务在银行业务中占比低的重要原因。商业银行中间业务主要是服务业务，其发展取决于社会经济主体对银行服务的需求，由于我国经济主要是传统的第一产业、第二产业，而且其增长方式又主要是粗放式的，因此，对银行服务的需求很有限，银行中间业务的发展也会受到限制。</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BC</w:t>
      </w:r>
      <w:r>
        <w:rPr>
          <w:rFonts w:hint="eastAsia" w:cs="宋体" w:asciiTheme="minorEastAsia" w:hAnsiTheme="minorEastAsia"/>
          <w:color w:val="000000"/>
          <w:kern w:val="0"/>
          <w:szCs w:val="21"/>
        </w:rPr>
        <w:t>。解析：商业银行存放在中央银行的准备金包括法定存款准备金和超额存款准备金。</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。解析：合规管理部门应在合规负责人的管理下协助高级管理层有效识别和管理商业银行所面临的合规风险，履行以下基本职责：</w:t>
      </w:r>
      <w:r>
        <w:rPr>
          <w:rFonts w:cs="宋体" w:asciiTheme="minorEastAsia" w:hAnsiTheme="minorEastAsia"/>
          <w:color w:val="000000"/>
          <w:kern w:val="0"/>
          <w:szCs w:val="21"/>
        </w:rPr>
        <w:t>(1)</w:t>
      </w:r>
      <w:r>
        <w:rPr>
          <w:rFonts w:hint="eastAsia" w:cs="宋体" w:asciiTheme="minorEastAsia" w:hAnsiTheme="minorEastAsia"/>
          <w:color w:val="000000"/>
          <w:kern w:val="0"/>
          <w:szCs w:val="21"/>
        </w:rPr>
        <w:t>持续关注法律、规则和准则的最新发展，正确理解法律、规则和准则的规定及其精神，准确把握法律、规则和准则对商业银行经营的影响，及时为高级管理层提供合规建议。</w:t>
      </w:r>
      <w:r>
        <w:rPr>
          <w:rFonts w:cs="宋体" w:asciiTheme="minorEastAsia" w:hAnsiTheme="minorEastAsia"/>
          <w:color w:val="000000"/>
          <w:kern w:val="0"/>
          <w:szCs w:val="21"/>
        </w:rPr>
        <w:t>(2)</w:t>
      </w:r>
      <w:r>
        <w:rPr>
          <w:rFonts w:hint="eastAsia" w:cs="宋体" w:asciiTheme="minorEastAsia" w:hAnsiTheme="minorEastAsia"/>
          <w:color w:val="000000"/>
          <w:kern w:val="0"/>
          <w:szCs w:val="21"/>
        </w:rPr>
        <w:t>制定并执行风险为本的合规管理计划，包括特定政策和程序的实施与评价、合规风险评估、合规性测试、合规培训与教育等。</w:t>
      </w:r>
      <w:r>
        <w:rPr>
          <w:rFonts w:cs="宋体" w:asciiTheme="minorEastAsia" w:hAnsiTheme="minorEastAsia"/>
          <w:color w:val="000000"/>
          <w:kern w:val="0"/>
          <w:szCs w:val="21"/>
        </w:rPr>
        <w:t>(3)</w:t>
      </w:r>
      <w:r>
        <w:rPr>
          <w:rFonts w:hint="eastAsia" w:cs="宋体" w:asciiTheme="minorEastAsia" w:hAnsiTheme="minorEastAsia"/>
          <w:color w:val="000000"/>
          <w:kern w:val="0"/>
          <w:szCs w:val="21"/>
        </w:rPr>
        <w:t>审核评价商业银行各项政策、程序和操作指南的合规性，组织、协调和督促各业务条线和内部控制部门对各项政策、程序和操作指南进行梳理和修订。确保各项政策、程序和操作指南符合法律、规则和准则的要求。</w:t>
      </w:r>
      <w:r>
        <w:rPr>
          <w:rFonts w:cs="宋体" w:asciiTheme="minorEastAsia" w:hAnsiTheme="minorEastAsia"/>
          <w:color w:val="000000"/>
          <w:kern w:val="0"/>
          <w:szCs w:val="21"/>
        </w:rPr>
        <w:t>(4)</w:t>
      </w:r>
      <w:r>
        <w:rPr>
          <w:rFonts w:hint="eastAsia" w:cs="宋体" w:asciiTheme="minorEastAsia" w:hAnsiTheme="minorEastAsia"/>
          <w:color w:val="000000"/>
          <w:kern w:val="0"/>
          <w:szCs w:val="21"/>
        </w:rPr>
        <w:t>协助相关培训和教育部门对员工进行合规培训，包括新员工的合规培训，以及所有员工的定期合规培训，并成为员工咨询有关合规问题的内部联络部门。</w:t>
      </w:r>
      <w:r>
        <w:rPr>
          <w:rFonts w:cs="宋体" w:asciiTheme="minorEastAsia" w:hAnsiTheme="minorEastAsia"/>
          <w:color w:val="000000"/>
          <w:kern w:val="0"/>
          <w:szCs w:val="21"/>
        </w:rPr>
        <w:t>(5)</w:t>
      </w:r>
      <w:r>
        <w:rPr>
          <w:rFonts w:hint="eastAsia" w:cs="宋体" w:asciiTheme="minorEastAsia" w:hAnsiTheme="minorEastAsia"/>
          <w:color w:val="000000"/>
          <w:kern w:val="0"/>
          <w:szCs w:val="21"/>
        </w:rPr>
        <w:t>组织制定合规管理程序以及合规手册、员工行为准则等合规指南，并评估合规管理程序和合规指南的适当性，为员工恰当执行法律、规则和准则提供指导。</w:t>
      </w:r>
      <w:r>
        <w:rPr>
          <w:rFonts w:cs="宋体" w:asciiTheme="minorEastAsia" w:hAnsiTheme="minorEastAsia"/>
          <w:color w:val="000000"/>
          <w:kern w:val="0"/>
          <w:szCs w:val="21"/>
        </w:rPr>
        <w:t>(6)</w:t>
      </w:r>
      <w:r>
        <w:rPr>
          <w:rFonts w:hint="eastAsia" w:cs="宋体" w:asciiTheme="minorEastAsia" w:hAnsiTheme="minorEastAsia"/>
          <w:color w:val="000000"/>
          <w:kern w:val="0"/>
          <w:szCs w:val="21"/>
        </w:rPr>
        <w:t>积极主动地识别和评估与商业银行经营活动相关的合规风险。包括为新产品和新业务的开发提供必要的合规性审核和测试，识别和评估新业务方式的拓展、新客户关系的建立以及客户关系的性质发生重大变化等所产生的合规风险。</w:t>
      </w:r>
      <w:r>
        <w:rPr>
          <w:rFonts w:cs="宋体" w:asciiTheme="minorEastAsia" w:hAnsiTheme="minorEastAsia"/>
          <w:color w:val="000000"/>
          <w:kern w:val="0"/>
          <w:szCs w:val="21"/>
        </w:rPr>
        <w:t>(7)</w:t>
      </w:r>
      <w:r>
        <w:rPr>
          <w:rFonts w:hint="eastAsia" w:cs="宋体" w:asciiTheme="minorEastAsia" w:hAnsiTheme="minorEastAsia"/>
          <w:color w:val="000000"/>
          <w:kern w:val="0"/>
          <w:szCs w:val="21"/>
        </w:rPr>
        <w:t>收集、筛选可能预示潜在合规问题的数据，如消费者投诉的增长数、异常交易等，建立合规风险监测指标，按照风险矩阵衡量合规风险发生的可能性和影响，确定合规风险的优先考虑序列。</w:t>
      </w:r>
      <w:r>
        <w:rPr>
          <w:rFonts w:cs="宋体" w:asciiTheme="minorEastAsia" w:hAnsiTheme="minorEastAsia"/>
          <w:color w:val="000000"/>
          <w:kern w:val="0"/>
          <w:szCs w:val="21"/>
        </w:rPr>
        <w:t>(8)</w:t>
      </w:r>
      <w:r>
        <w:rPr>
          <w:rFonts w:hint="eastAsia" w:cs="宋体" w:asciiTheme="minorEastAsia" w:hAnsiTheme="minorEastAsia"/>
          <w:color w:val="000000"/>
          <w:kern w:val="0"/>
          <w:szCs w:val="21"/>
        </w:rPr>
        <w:t>实施充分且有代表性的合规风险评估和测试，包括通过现场审核对各项政策和程序的合规性进行测试，询问政策和程序存在的缺陷，并进行相应的调查。合规性测试结果应按照商业银行的内部风险管理程序，通过合规风险报告路线向上报告，以确保各项政策和程序符合法律、规则和准则的要求。</w:t>
      </w:r>
      <w:r>
        <w:rPr>
          <w:rFonts w:cs="宋体" w:asciiTheme="minorEastAsia" w:hAnsiTheme="minorEastAsia"/>
          <w:color w:val="000000"/>
          <w:kern w:val="0"/>
          <w:szCs w:val="21"/>
        </w:rPr>
        <w:t>(9)</w:t>
      </w:r>
      <w:r>
        <w:rPr>
          <w:rFonts w:hint="eastAsia" w:cs="宋体" w:asciiTheme="minorEastAsia" w:hAnsiTheme="minorEastAsia"/>
          <w:color w:val="000000"/>
          <w:kern w:val="0"/>
          <w:szCs w:val="21"/>
        </w:rPr>
        <w:t>保持与监管机构日常的工作联系，跟踪和评估监管意见和监管要求的落实情况。</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w:t>
      </w:r>
      <w:r>
        <w:rPr>
          <w:rFonts w:hint="eastAsia" w:cs="宋体" w:asciiTheme="minorEastAsia" w:hAnsiTheme="minorEastAsia"/>
          <w:color w:val="000000"/>
          <w:kern w:val="0"/>
          <w:szCs w:val="21"/>
        </w:rPr>
        <w:t>。解析：质权人的主要权利有：</w:t>
      </w:r>
      <w:r>
        <w:rPr>
          <w:rFonts w:cs="宋体" w:asciiTheme="minorEastAsia" w:hAnsiTheme="minorEastAsia"/>
          <w:color w:val="000000"/>
          <w:kern w:val="0"/>
          <w:szCs w:val="21"/>
        </w:rPr>
        <w:t>(1)</w:t>
      </w:r>
      <w:r>
        <w:rPr>
          <w:rFonts w:hint="eastAsia" w:cs="宋体" w:asciiTheme="minorEastAsia" w:hAnsiTheme="minorEastAsia"/>
          <w:color w:val="000000"/>
          <w:kern w:val="0"/>
          <w:szCs w:val="21"/>
        </w:rPr>
        <w:t>拍卖、变卖质押财产所得的价款优先受偿权。</w:t>
      </w:r>
      <w:r>
        <w:rPr>
          <w:rFonts w:cs="宋体" w:asciiTheme="minorEastAsia" w:hAnsiTheme="minorEastAsia"/>
          <w:color w:val="000000"/>
          <w:kern w:val="0"/>
          <w:szCs w:val="21"/>
        </w:rPr>
        <w:t>(2)</w:t>
      </w:r>
      <w:r>
        <w:rPr>
          <w:rFonts w:hint="eastAsia" w:cs="宋体" w:asciiTheme="minorEastAsia" w:hAnsiTheme="minorEastAsia"/>
          <w:color w:val="000000"/>
          <w:kern w:val="0"/>
          <w:szCs w:val="21"/>
        </w:rPr>
        <w:t>质权人有权收取质押财产的孳息；这里的孳息应当先充抵收取孳息的费用。</w:t>
      </w:r>
      <w:r>
        <w:rPr>
          <w:rFonts w:cs="宋体" w:asciiTheme="minorEastAsia" w:hAnsiTheme="minorEastAsia"/>
          <w:color w:val="000000"/>
          <w:kern w:val="0"/>
          <w:szCs w:val="21"/>
        </w:rPr>
        <w:t>(3)</w:t>
      </w:r>
      <w:r>
        <w:rPr>
          <w:rFonts w:hint="eastAsia" w:cs="宋体" w:asciiTheme="minorEastAsia" w:hAnsiTheme="minorEastAsia"/>
          <w:color w:val="000000"/>
          <w:kern w:val="0"/>
          <w:szCs w:val="21"/>
        </w:rPr>
        <w:t>债务人以自己的财产出质，质权人放弃该质权的，其他担保人在质权人丧失优先受偿权益的范围内免除担保责任，</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。解析：商业银行发行金融债券应具备以下条件：具有良好的公司治理机制；核心资本充足率不低于</w:t>
      </w:r>
      <w:r>
        <w:rPr>
          <w:rFonts w:cs="宋体" w:asciiTheme="minorEastAsia" w:hAnsiTheme="minorEastAsia"/>
          <w:color w:val="000000"/>
          <w:kern w:val="0"/>
          <w:szCs w:val="21"/>
        </w:rPr>
        <w:t>4</w:t>
      </w:r>
      <w:r>
        <w:rPr>
          <w:rFonts w:hint="eastAsia" w:cs="宋体" w:asciiTheme="minorEastAsia" w:hAnsiTheme="minorEastAsia"/>
          <w:color w:val="000000"/>
          <w:kern w:val="0"/>
          <w:szCs w:val="21"/>
        </w:rPr>
        <w:t>％；最近</w:t>
      </w:r>
      <w:r>
        <w:rPr>
          <w:rFonts w:cs="宋体" w:asciiTheme="minorEastAsia" w:hAnsiTheme="minorEastAsia"/>
          <w:color w:val="000000"/>
          <w:kern w:val="0"/>
          <w:szCs w:val="21"/>
        </w:rPr>
        <w:t>3</w:t>
      </w:r>
      <w:r>
        <w:rPr>
          <w:rFonts w:hint="eastAsia" w:cs="宋体" w:asciiTheme="minorEastAsia" w:hAnsiTheme="minorEastAsia"/>
          <w:color w:val="000000"/>
          <w:kern w:val="0"/>
          <w:szCs w:val="21"/>
        </w:rPr>
        <w:t>年连续盈利；贷款损失准备计提充足；风险监管指标符合监管机构的有关规定；最近</w:t>
      </w:r>
      <w:r>
        <w:rPr>
          <w:rFonts w:cs="宋体" w:asciiTheme="minorEastAsia" w:hAnsiTheme="minorEastAsia"/>
          <w:color w:val="000000"/>
          <w:kern w:val="0"/>
          <w:szCs w:val="21"/>
        </w:rPr>
        <w:t>3</w:t>
      </w:r>
      <w:r>
        <w:rPr>
          <w:rFonts w:hint="eastAsia" w:cs="宋体" w:asciiTheme="minorEastAsia" w:hAnsiTheme="minorEastAsia"/>
          <w:color w:val="000000"/>
          <w:kern w:val="0"/>
          <w:szCs w:val="21"/>
        </w:rPr>
        <w:t>年没有重大违法、违规行为；中国人民银行要求的其他条件。但是，根据商业银行的申请，巾国人民银行可以豁免前述个别条件。</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119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BDE</w:t>
      </w:r>
      <w:r>
        <w:rPr>
          <w:rFonts w:hint="eastAsia" w:cs="宋体" w:asciiTheme="minorEastAsia" w:hAnsiTheme="minorEastAsia"/>
          <w:color w:val="000000"/>
          <w:kern w:val="0"/>
          <w:szCs w:val="21"/>
        </w:rPr>
        <w:t>。解析：对同事在工作中违反法律、内部规章制度的行为应当予以提示、制止，并视情况向所在机构或行业自律组织、监管部门、司法机关报告。但是这种合谋骗贷的行为属于违法行为，主观上是故意的，若是劝诫只能打草惊蛇，不能保证以后不会再发生，应该向有关领导报告。而向媒体披露会损害银行形象，可能引发风险，这也违背了个人不得代表银行对外发表意见发布消息这一原则。</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。解析：保证合同的内容包括被保证的主债权种类、数额；债务人履行债务的期限；保证的方式：保证担保的范围；保证的期间：双方认为需要约定的其他事项。</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ACE</w:t>
      </w:r>
      <w:r>
        <w:rPr>
          <w:rFonts w:hint="eastAsia" w:cs="宋体" w:asciiTheme="minorEastAsia" w:hAnsiTheme="minorEastAsia"/>
          <w:color w:val="000000"/>
          <w:kern w:val="0"/>
          <w:szCs w:val="21"/>
        </w:rPr>
        <w:t>。解析：选项B，《金融机构反洗钱规定》规定，中国人民银行是国务院反洗钱行政主管部门，依法对金融机构的反洗钱工作进行监督管理。选项</w:t>
      </w:r>
      <w:r>
        <w:rPr>
          <w:rFonts w:cs="宋体" w:asciiTheme="minorEastAsia" w:hAnsiTheme="minorEastAsia"/>
          <w:color w:val="000000"/>
          <w:kern w:val="0"/>
          <w:szCs w:val="21"/>
        </w:rPr>
        <w:t>D</w:t>
      </w:r>
      <w:r>
        <w:rPr>
          <w:rFonts w:hint="eastAsia" w:cs="宋体" w:asciiTheme="minorEastAsia" w:hAnsiTheme="minorEastAsia"/>
          <w:color w:val="000000"/>
          <w:kern w:val="0"/>
          <w:szCs w:val="21"/>
        </w:rPr>
        <w:t>，任何单位和个人都有权向反洗钱行政主管部门或者公安机关举报。</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ABDE</w:t>
      </w:r>
      <w:r>
        <w:rPr>
          <w:rFonts w:hint="eastAsia" w:cs="宋体" w:asciiTheme="minorEastAsia" w:hAnsiTheme="minorEastAsia"/>
          <w:color w:val="000000"/>
          <w:kern w:val="0"/>
          <w:szCs w:val="21"/>
        </w:rPr>
        <w:t>。解析：按照《外资银行管理条例》，外商独资银行、中外合资银行按照银监会批准的业务范围。可以经营部分或者全部外汇业务和人民币业务，经中国人民银行批准，可以经营结汇、售汇业务。外国银行分行按照银监会批准的业务范围，可以经营部分或全部外汇业务以及对除中国境内公民以外客户的人民币业务。</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BE</w:t>
      </w:r>
      <w:r>
        <w:rPr>
          <w:rFonts w:hint="eastAsia" w:cs="宋体" w:asciiTheme="minorEastAsia" w:hAnsiTheme="minorEastAsia"/>
          <w:color w:val="000000"/>
          <w:kern w:val="0"/>
          <w:szCs w:val="21"/>
        </w:rPr>
        <w:t>。解析：《巴塞尔新资本协议》进行了两项重大创新：一是在资本充足率的计算公式中全面反映了信用风险、市场风险、操作风险的资本要求：二是引入了计量信用风险的内部评级法。</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BCE</w:t>
      </w:r>
      <w:r>
        <w:rPr>
          <w:rFonts w:hint="eastAsia" w:cs="宋体" w:asciiTheme="minorEastAsia" w:hAnsiTheme="minorEastAsia"/>
          <w:color w:val="000000"/>
          <w:kern w:val="0"/>
          <w:szCs w:val="21"/>
        </w:rPr>
        <w:t>。解析：选项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w:t>
      </w:r>
      <w:r>
        <w:rPr>
          <w:rFonts w:cs="宋体" w:asciiTheme="minorEastAsia" w:hAnsiTheme="minorEastAsia"/>
          <w:color w:val="000000"/>
          <w:kern w:val="0"/>
          <w:szCs w:val="21"/>
        </w:rPr>
        <w:t>D</w:t>
      </w:r>
      <w:r>
        <w:rPr>
          <w:rFonts w:hint="eastAsia" w:cs="宋体" w:asciiTheme="minorEastAsia" w:hAnsiTheme="minorEastAsia"/>
          <w:color w:val="000000"/>
          <w:kern w:val="0"/>
          <w:szCs w:val="21"/>
        </w:rPr>
        <w:t>属于货币政策。</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BD</w:t>
      </w:r>
      <w:r>
        <w:rPr>
          <w:rFonts w:hint="eastAsia" w:cs="宋体" w:asciiTheme="minorEastAsia" w:hAnsiTheme="minorEastAsia"/>
          <w:color w:val="000000"/>
          <w:kern w:val="0"/>
          <w:szCs w:val="21"/>
        </w:rPr>
        <w:t>。解析：出票是指出票人依照法定款式做成票据并交付与受款人的行为。它包括“做成”和“交付”两种行为。</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。解析：五个选项均属于债券投资收益率。</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ABCE</w:t>
      </w:r>
      <w:r>
        <w:rPr>
          <w:rFonts w:hint="eastAsia" w:cs="宋体" w:asciiTheme="minorEastAsia" w:hAnsiTheme="minorEastAsia"/>
          <w:color w:val="000000"/>
          <w:kern w:val="0"/>
          <w:szCs w:val="21"/>
        </w:rPr>
        <w:t>。解析：市场风险包括利率风险、汇率风险、股票价格风险和商品价格风险四大类。</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。解析：商业银行代理保险业务包括代理人寿保险业务、代理财产保险业务、代理收取保费及支付保险金业务、代理保险公司资金结算业务。</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129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。解析：贷款业务存在信用风险，应该考查其信用等级，故</w:t>
      </w:r>
      <w:r>
        <w:rPr>
          <w:rFonts w:cs="宋体" w:asciiTheme="minorEastAsia" w:hAnsiTheme="minorEastAsia"/>
          <w:color w:val="000000"/>
          <w:kern w:val="0"/>
          <w:szCs w:val="21"/>
        </w:rPr>
        <w:t>B</w:t>
      </w:r>
      <w:r>
        <w:rPr>
          <w:rFonts w:hint="eastAsia" w:cs="宋体" w:asciiTheme="minorEastAsia" w:hAnsiTheme="minorEastAsia"/>
          <w:color w:val="000000"/>
          <w:kern w:val="0"/>
          <w:szCs w:val="21"/>
        </w:rPr>
        <w:t>选项要选；而在考查贷款人信用评级时借款人的历史还款记录应该是重要考量依据，故要选</w:t>
      </w:r>
      <w:r>
        <w:rPr>
          <w:rFonts w:cs="宋体" w:asciiTheme="minorEastAsia" w:hAnsiTheme="minorEastAsia"/>
          <w:color w:val="000000"/>
          <w:kern w:val="0"/>
          <w:szCs w:val="21"/>
        </w:rPr>
        <w:t>C</w:t>
      </w:r>
      <w:r>
        <w:rPr>
          <w:rFonts w:hint="eastAsia" w:cs="宋体" w:asciiTheme="minorEastAsia" w:hAnsiTheme="minorEastAsia"/>
          <w:color w:val="000000"/>
          <w:kern w:val="0"/>
          <w:szCs w:val="21"/>
        </w:rPr>
        <w:t>选项。同时，贷款需要担保，在贷款出现问题时，担保可以减轻银行损失，故选项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和</w:t>
      </w:r>
      <w:r>
        <w:rPr>
          <w:rFonts w:cs="宋体" w:asciiTheme="minorEastAsia" w:hAnsiTheme="minorEastAsia"/>
          <w:color w:val="000000"/>
          <w:kern w:val="0"/>
          <w:szCs w:val="21"/>
        </w:rPr>
        <w:t>D</w:t>
      </w:r>
      <w:r>
        <w:rPr>
          <w:rFonts w:hint="eastAsia" w:cs="宋体" w:asciiTheme="minorEastAsia" w:hAnsiTheme="minorEastAsia"/>
          <w:color w:val="000000"/>
          <w:kern w:val="0"/>
          <w:szCs w:val="21"/>
        </w:rPr>
        <w:t>应该选。而衡量借款人能否还款，应该对其收入进行预测，准确地说，是衡量其现金流量，只有足够的现金流量才可能还款。借款人的财务状况直接关系到其还款的能力，所以</w:t>
      </w:r>
      <w:r>
        <w:rPr>
          <w:rFonts w:cs="宋体" w:asciiTheme="minorEastAsia" w:hAnsiTheme="minorEastAsia"/>
          <w:color w:val="000000"/>
          <w:kern w:val="0"/>
          <w:szCs w:val="21"/>
        </w:rPr>
        <w:t>E</w:t>
      </w:r>
      <w:r>
        <w:rPr>
          <w:rFonts w:hint="eastAsia" w:cs="宋体" w:asciiTheme="minorEastAsia" w:hAnsiTheme="minorEastAsia"/>
          <w:color w:val="000000"/>
          <w:kern w:val="0"/>
          <w:szCs w:val="21"/>
        </w:rPr>
        <w:t>选项要选。可以判断选项</w:t>
      </w:r>
      <w:r>
        <w:rPr>
          <w:rFonts w:cs="宋体" w:asciiTheme="minorEastAsia" w:hAnsiTheme="minorEastAsia"/>
          <w:color w:val="000000"/>
          <w:kern w:val="0"/>
          <w:szCs w:val="21"/>
        </w:rPr>
        <w:t>A</w:t>
      </w:r>
      <w:r>
        <w:rPr>
          <w:rFonts w:hint="eastAsia" w:cs="宋体" w:asciiTheme="minorEastAsia" w:hAnsiTheme="minorEastAsia"/>
          <w:color w:val="000000"/>
          <w:kern w:val="0"/>
          <w:szCs w:val="21"/>
        </w:rPr>
        <w:t>、</w:t>
      </w:r>
      <w:r>
        <w:rPr>
          <w:rFonts w:cs="宋体" w:asciiTheme="minorEastAsia" w:hAnsiTheme="minorEastAsia"/>
          <w:color w:val="000000"/>
          <w:kern w:val="0"/>
          <w:szCs w:val="21"/>
        </w:rPr>
        <w:t>B</w:t>
      </w:r>
      <w:r>
        <w:rPr>
          <w:rFonts w:hint="eastAsia" w:cs="宋体" w:asciiTheme="minorEastAsia" w:hAnsiTheme="minorEastAsia"/>
          <w:color w:val="000000"/>
          <w:kern w:val="0"/>
          <w:szCs w:val="21"/>
        </w:rPr>
        <w:t>、</w:t>
      </w:r>
      <w:r>
        <w:rPr>
          <w:rFonts w:cs="宋体" w:asciiTheme="minorEastAsia" w:hAnsiTheme="minorEastAsia"/>
          <w:color w:val="000000"/>
          <w:kern w:val="0"/>
          <w:szCs w:val="21"/>
        </w:rPr>
        <w:t>C</w:t>
      </w:r>
      <w:r>
        <w:rPr>
          <w:rFonts w:hint="eastAsia" w:cs="宋体" w:asciiTheme="minorEastAsia" w:hAnsiTheme="minorEastAsia"/>
          <w:color w:val="000000"/>
          <w:kern w:val="0"/>
          <w:szCs w:val="21"/>
        </w:rPr>
        <w:t>、</w:t>
      </w:r>
      <w:r>
        <w:rPr>
          <w:rFonts w:cs="宋体" w:asciiTheme="minorEastAsia" w:hAnsiTheme="minorEastAsia"/>
          <w:color w:val="000000"/>
          <w:kern w:val="0"/>
          <w:szCs w:val="21"/>
        </w:rPr>
        <w:t>D</w:t>
      </w:r>
      <w:r>
        <w:rPr>
          <w:rFonts w:hint="eastAsia" w:cs="宋体" w:asciiTheme="minorEastAsia" w:hAnsiTheme="minorEastAsia"/>
          <w:color w:val="000000"/>
          <w:kern w:val="0"/>
          <w:szCs w:val="21"/>
        </w:rPr>
        <w:t>、</w:t>
      </w:r>
      <w:r>
        <w:rPr>
          <w:rFonts w:cs="宋体" w:asciiTheme="minorEastAsia" w:hAnsiTheme="minorEastAsia"/>
          <w:color w:val="000000"/>
          <w:kern w:val="0"/>
          <w:szCs w:val="21"/>
        </w:rPr>
        <w:t>E</w:t>
      </w:r>
      <w:r>
        <w:rPr>
          <w:rFonts w:hint="eastAsia" w:cs="宋体" w:asciiTheme="minorEastAsia" w:hAnsiTheme="minorEastAsia"/>
          <w:color w:val="000000"/>
          <w:kern w:val="0"/>
          <w:szCs w:val="21"/>
        </w:rPr>
        <w:t>五项都是需要审核的内容。</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ABCDE</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bookmarkStart w:id="0" w:name="_GoBack"/>
      <w:bookmarkEnd w:id="0"/>
      <w:r>
        <w:rPr>
          <w:rFonts w:hint="eastAsia" w:cs="宋体" w:asciiTheme="minorEastAsia" w:hAnsiTheme="minorEastAsia"/>
          <w:color w:val="000000"/>
          <w:kern w:val="0"/>
          <w:szCs w:val="21"/>
        </w:rPr>
        <w:t>三、判断题</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。解析：存款保险制度的目的是建立和规范存款保险制度，依法保护存款人合法权益，及时防范和化解金融风险，维护金融稳定，</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。解析：借记卡不具备透支功能。</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。解析：擅自设立金融机构罪的犯罪主体是一般主体，为未取得金融业务经营资格的自然人和单位。</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136</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。解析：相对人可以催告被代理人在</w:t>
      </w:r>
      <w:r>
        <w:rPr>
          <w:rFonts w:cs="宋体" w:asciiTheme="minorEastAsia" w:hAnsiTheme="minorEastAsia"/>
          <w:color w:val="000000"/>
          <w:kern w:val="0"/>
          <w:szCs w:val="21"/>
        </w:rPr>
        <w:t>1</w:t>
      </w:r>
      <w:r>
        <w:rPr>
          <w:rFonts w:hint="eastAsia" w:cs="宋体" w:asciiTheme="minorEastAsia" w:hAnsiTheme="minorEastAsia"/>
          <w:color w:val="000000"/>
          <w:kern w:val="0"/>
          <w:szCs w:val="21"/>
        </w:rPr>
        <w:t>个月内予以追认，如果得不到追认，第三人也没有撤销其意思表示，则该代理行为无效。</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137</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。解析：存款准备金包括商业银行的库存现金和缴存中央银行的准备金存款两部分。</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138</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国家风险是指经济主体在与非本国居民进行国际经贸与金融往来中，由于他国经济、政治和社会等方面的变化而遭受损失的可能性。国家风险通常是由债务人所在国家的行为引起的，超出了债权人的控制范围。</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139</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A</w:t>
      </w:r>
      <w:r>
        <w:rPr>
          <w:rFonts w:hint="eastAsia" w:cs="宋体" w:asciiTheme="minorEastAsia" w:hAnsiTheme="minorEastAsia"/>
          <w:color w:val="000000"/>
          <w:kern w:val="0"/>
          <w:szCs w:val="21"/>
        </w:rPr>
        <w:t>。解析：《中华人民共和国反洗钱法》规定了金融机构在反洗钱过程中的职责：必须执行大额交易和可疑交易报告制度。</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140</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。解析：风险不等同于损失本身，风险是一个事前概念，损失是一个事后概念，风险的概念既涵盖了未来可能损失的大小，又涵盖了损失发生概率的高低。</w:t>
      </w:r>
    </w:p>
    <w:p>
      <w:pPr>
        <w:autoSpaceDE w:val="0"/>
        <w:autoSpaceDN w:val="0"/>
        <w:adjustRightInd w:val="0"/>
        <w:jc w:val="left"/>
        <w:rPr>
          <w:rFonts w:hint="eastAsia" w:cs="宋体" w:asciiTheme="minorEastAsia" w:hAnsiTheme="minorEastAsia"/>
          <w:color w:val="000000"/>
          <w:kern w:val="0"/>
          <w:szCs w:val="21"/>
        </w:rPr>
      </w:pPr>
      <w:r>
        <w:rPr>
          <w:rFonts w:cs="宋体" w:asciiTheme="minorEastAsia" w:hAnsiTheme="minorEastAsia"/>
          <w:color w:val="000000"/>
          <w:kern w:val="0"/>
          <w:szCs w:val="21"/>
        </w:rPr>
        <w:t>141</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。解析：银监会对银行业金融机构具有机构监管权，但这并不排斥中国人民银行对金融机构的功能监管权，并且两者的划分在现实操作中非常清晰，并不会导致对银行业金融机构的双重检查和双重处罚。</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142</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。解析：担保合同是主债权债务合同的从合同。主债权债务合同无效，担保合同无效，但法律另有规定的除外。</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143</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。解析：准贷记卡透支不享受免息还款期。</w:t>
      </w:r>
    </w:p>
    <w:p>
      <w:pPr>
        <w:autoSpaceDE w:val="0"/>
        <w:autoSpaceDN w:val="0"/>
        <w:adjustRightInd w:val="0"/>
        <w:jc w:val="left"/>
        <w:rPr>
          <w:rFonts w:cs="宋体" w:asciiTheme="minorEastAsia" w:hAnsiTheme="minorEastAsia"/>
          <w:color w:val="000000"/>
          <w:kern w:val="0"/>
          <w:szCs w:val="21"/>
        </w:rPr>
      </w:pPr>
      <w:r>
        <w:rPr>
          <w:rFonts w:cs="宋体" w:asciiTheme="minorEastAsia" w:hAnsiTheme="minorEastAsia"/>
          <w:color w:val="000000"/>
          <w:kern w:val="0"/>
          <w:szCs w:val="21"/>
        </w:rPr>
        <w:t>144</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国有金融机构工作人员和国有金融机构委派到非国有金融机构从事公务的人员利用职务上的便利，索取他人财物或非法收受他人财物，为他人谋取利益的，或者违反国家规定，收受各种名义的回扣、手续费，归个人所有的，按受贿罪定罪量刑。</w:t>
      </w:r>
    </w:p>
    <w:p>
      <w:pPr>
        <w:rPr>
          <w:rFonts w:hint="eastAsia" w:cs="宋体" w:asciiTheme="minorEastAsia" w:hAnsiTheme="minorEastAsia"/>
          <w:color w:val="000000"/>
          <w:kern w:val="0"/>
          <w:szCs w:val="21"/>
        </w:rPr>
      </w:pPr>
      <w:r>
        <w:rPr>
          <w:rFonts w:cs="宋体" w:asciiTheme="minorEastAsia" w:hAnsiTheme="minorEastAsia"/>
          <w:color w:val="000000"/>
          <w:kern w:val="0"/>
          <w:szCs w:val="21"/>
        </w:rPr>
        <w:t>145</w:t>
      </w:r>
      <w:r>
        <w:rPr>
          <w:rFonts w:hint="eastAsia" w:cs="宋体" w:asciiTheme="minorEastAsia" w:hAnsiTheme="minorEastAsia"/>
          <w:color w:val="000000"/>
          <w:kern w:val="0"/>
          <w:szCs w:val="21"/>
        </w:rPr>
        <w:t>，【答案】</w:t>
      </w:r>
      <w:r>
        <w:rPr>
          <w:rFonts w:cs="宋体" w:asciiTheme="minorEastAsia" w:hAnsiTheme="minorEastAsia"/>
          <w:color w:val="000000"/>
          <w:kern w:val="0"/>
          <w:szCs w:val="21"/>
        </w:rPr>
        <w:t>B</w:t>
      </w:r>
      <w:r>
        <w:rPr>
          <w:rFonts w:hint="eastAsia" w:cs="宋体" w:asciiTheme="minorEastAsia" w:hAnsiTheme="minorEastAsia"/>
          <w:color w:val="000000"/>
          <w:kern w:val="0"/>
          <w:szCs w:val="21"/>
        </w:rPr>
        <w:t>。解析：降低风险加权资产的方法，主要是减少风险权重较高的资产，增加风险权重较低的资产。</w:t>
      </w:r>
    </w:p>
    <w:p>
      <w:pPr>
        <w:rPr>
          <w:rFonts w:hint="eastAsia" w:cs="宋体" w:asciiTheme="minorEastAsia" w:hAnsiTheme="minorEastAsia"/>
          <w:color w:val="000000"/>
          <w:kern w:val="0"/>
          <w:szCs w:val="21"/>
        </w:rPr>
      </w:pPr>
    </w:p>
    <w:p>
      <w:pPr>
        <w:rPr>
          <w:rFonts w:hint="eastAsia"/>
          <w:lang w:val="en-US" w:eastAsia="zh-CN"/>
        </w:rPr>
      </w:pPr>
      <w:r>
        <w:rPr>
          <w:rFonts w:hint="eastAsia"/>
          <w:lang w:val="en-US" w:eastAsia="zh-CN"/>
        </w:rPr>
        <w:t>备考银行从业资格考试，做题一定不能少。通过做题可以巩固所学，通过做题可以熟悉考试套路，通过做题可以练就解题技能。233网校为大家提供免费在线题库，包含机考系统、全真模拟及每日一练、历年真题四大部分，模拟真实机考环境、海量精选试题、提供答案解析、考点视频解析，还可以免费提问、专家答疑。备考路上有题库，再也不用担心无题可做了。</w:t>
      </w:r>
    </w:p>
    <w:p>
      <w:pPr>
        <w:rPr>
          <w:rFonts w:hint="eastAsia"/>
        </w:rPr>
      </w:pPr>
      <w:r>
        <w:rPr>
          <w:rFonts w:hint="eastAsia"/>
          <w:lang w:val="en-US" w:eastAsia="zh-CN"/>
        </w:rPr>
        <w:t>免费在线题库：</w:t>
      </w:r>
      <w:r>
        <w:rPr>
          <w:rFonts w:hint="eastAsia"/>
        </w:rPr>
        <w:fldChar w:fldCharType="begin"/>
      </w:r>
      <w:r>
        <w:rPr>
          <w:rFonts w:hint="eastAsia"/>
        </w:rPr>
        <w:instrText xml:space="preserve"> HYPERLINK "http://wx.233.com/tiku/exam/381-0-0-0-1" </w:instrText>
      </w:r>
      <w:r>
        <w:rPr>
          <w:rFonts w:hint="eastAsia"/>
        </w:rPr>
        <w:fldChar w:fldCharType="separate"/>
      </w:r>
      <w:r>
        <w:rPr>
          <w:rStyle w:val="6"/>
          <w:rFonts w:hint="eastAsia"/>
        </w:rPr>
        <w:t>http://wx.233.com/tiku/exam/381-0-0-0-1</w:t>
      </w:r>
      <w:r>
        <w:rPr>
          <w:rFonts w:hint="eastAsia"/>
        </w:rPr>
        <w:fldChar w:fldCharType="end"/>
      </w:r>
    </w:p>
    <w:p>
      <w:pPr>
        <w:rPr>
          <w:rFonts w:hint="eastAsia" w:cs="宋体" w:asciiTheme="minorEastAsia" w:hAnsiTheme="minorEastAsia"/>
          <w:color w:val="000000"/>
          <w:kern w:val="0"/>
          <w:szCs w:val="21"/>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eastAsia="宋体"/>
        <w:lang w:eastAsia="zh-CN"/>
      </w:rPr>
      <w:drawing>
        <wp:inline distT="0" distB="0" distL="114300" distR="114300">
          <wp:extent cx="2610485" cy="1285875"/>
          <wp:effectExtent l="0" t="0" r="18415" b="9525"/>
          <wp:docPr id="5" name="图片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0"/>
                  <pic:cNvPicPr>
                    <a:picLocks noChangeAspect="1"/>
                  </pic:cNvPicPr>
                </pic:nvPicPr>
                <pic:blipFill>
                  <a:blip r:embed="rId1"/>
                  <a:stretch>
                    <a:fillRect/>
                  </a:stretch>
                </pic:blipFill>
                <pic:spPr>
                  <a:xfrm>
                    <a:off x="0" y="0"/>
                    <a:ext cx="2610485" cy="1285875"/>
                  </a:xfrm>
                  <a:prstGeom prst="rect">
                    <a:avLst/>
                  </a:prstGeom>
                  <a:noFill/>
                  <a:ln w="9525">
                    <a:noFill/>
                  </a:ln>
                </pic:spPr>
              </pic:pic>
            </a:graphicData>
          </a:graphic>
        </wp:inline>
      </w:drawing>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drawing>
        <wp:anchor distT="0" distB="0" distL="114300" distR="114300" simplePos="0" relativeHeight="251658240" behindDoc="1" locked="0" layoutInCell="0" allowOverlap="1">
          <wp:simplePos x="0" y="0"/>
          <wp:positionH relativeFrom="margin">
            <wp:posOffset>-425450</wp:posOffset>
          </wp:positionH>
          <wp:positionV relativeFrom="margin">
            <wp:posOffset>532765</wp:posOffset>
          </wp:positionV>
          <wp:extent cx="5861050" cy="9768205"/>
          <wp:effectExtent l="0" t="0" r="6350" b="4445"/>
          <wp:wrapNone/>
          <wp:docPr id="2"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32578455" descr="水印排版"/>
                  <pic:cNvPicPr>
                    <a:picLocks noChangeAspect="1"/>
                  </pic:cNvPicPr>
                </pic:nvPicPr>
                <pic:blipFill>
                  <a:blip r:embed="rId1">
                    <a:lum bright="69998" contrast="-70001"/>
                  </a:blip>
                  <a:stretch>
                    <a:fillRect/>
                  </a:stretch>
                </pic:blipFill>
                <pic:spPr>
                  <a:xfrm>
                    <a:off x="0" y="0"/>
                    <a:ext cx="5861050" cy="9768205"/>
                  </a:xfrm>
                  <a:prstGeom prst="rect">
                    <a:avLst/>
                  </a:prstGeom>
                  <a:noFill/>
                  <a:ln w="9525">
                    <a:noFill/>
                  </a:ln>
                </pic:spPr>
              </pic:pic>
            </a:graphicData>
          </a:graphic>
        </wp:anchor>
      </w:drawing>
    </w:r>
    <w:r>
      <w:rPr>
        <w:rFonts w:hint="eastAsia"/>
        <w:lang w:eastAsia="zh-CN"/>
      </w:rPr>
      <w:tab/>
    </w:r>
    <w:r>
      <w:drawing>
        <wp:inline distT="0" distB="0" distL="114300" distR="114300">
          <wp:extent cx="3495040" cy="666750"/>
          <wp:effectExtent l="0" t="0" r="1016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
                  <a:stretch>
                    <a:fillRect/>
                  </a:stretch>
                </pic:blipFill>
                <pic:spPr>
                  <a:xfrm>
                    <a:off x="0" y="0"/>
                    <a:ext cx="3495040" cy="666750"/>
                  </a:xfrm>
                  <a:prstGeom prst="rect">
                    <a:avLst/>
                  </a:prstGeom>
                  <a:noFill/>
                  <a:ln w="9525">
                    <a:noFill/>
                  </a:ln>
                </pic:spPr>
              </pic:pic>
            </a:graphicData>
          </a:graphic>
        </wp:inline>
      </w:drawing>
    </w:r>
    <w:r>
      <w:drawing>
        <wp:anchor distT="0" distB="0" distL="114300" distR="114300" simplePos="0" relativeHeight="251659264" behindDoc="1" locked="0" layoutInCell="0" allowOverlap="1">
          <wp:simplePos x="0" y="0"/>
          <wp:positionH relativeFrom="margin">
            <wp:posOffset>-134620</wp:posOffset>
          </wp:positionH>
          <wp:positionV relativeFrom="margin">
            <wp:posOffset>-695325</wp:posOffset>
          </wp:positionV>
          <wp:extent cx="5861050" cy="9768205"/>
          <wp:effectExtent l="0" t="0" r="6350" b="4445"/>
          <wp:wrapNone/>
          <wp:docPr id="3"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32578455" descr="水印排版"/>
                  <pic:cNvPicPr>
                    <a:picLocks noChangeAspect="1"/>
                  </pic:cNvPicPr>
                </pic:nvPicPr>
                <pic:blipFill>
                  <a:blip r:embed="rId1">
                    <a:lum bright="69998" contrast="-70001"/>
                  </a:blip>
                  <a:stretch>
                    <a:fillRect/>
                  </a:stretch>
                </pic:blipFill>
                <pic:spPr>
                  <a:xfrm>
                    <a:off x="0" y="0"/>
                    <a:ext cx="5861050" cy="9768205"/>
                  </a:xfrm>
                  <a:prstGeom prst="rect">
                    <a:avLst/>
                  </a:prstGeom>
                  <a:noFill/>
                  <a:ln w="9525">
                    <a:noFill/>
                  </a:ln>
                </pic:spPr>
              </pic:pic>
            </a:graphicData>
          </a:graphic>
        </wp:anchor>
      </w:drawing>
    </w:r>
  </w:p>
  <w:p>
    <w:pPr>
      <w:pStyle w:val="3"/>
      <w:jc w:val="center"/>
      <w:rPr>
        <w:rFonts w:hint="eastAsia" w:eastAsia="宋体"/>
        <w:b/>
        <w:bCs/>
        <w:color w:val="C00000"/>
        <w:sz w:val="24"/>
        <w:szCs w:val="24"/>
        <w:lang w:eastAsia="zh-CN"/>
      </w:rPr>
    </w:pPr>
    <w:r>
      <w:rPr>
        <w:rFonts w:hint="eastAsia" w:eastAsia="宋体"/>
        <w:b/>
        <w:bCs/>
        <w:color w:val="C00000"/>
        <w:sz w:val="24"/>
        <w:szCs w:val="24"/>
        <w:lang w:eastAsia="zh-CN"/>
      </w:rPr>
      <w:t>网站：http://www.233.com/ccbp/</w:t>
    </w:r>
  </w:p>
  <w:p>
    <w:pPr>
      <w:pStyle w:val="3"/>
      <w:jc w:val="center"/>
    </w:pPr>
    <w:r>
      <w:rPr>
        <w:rFonts w:hint="eastAsia" w:eastAsia="宋体"/>
        <w:b/>
        <w:bCs/>
        <w:color w:val="C00000"/>
        <w:sz w:val="24"/>
        <w:szCs w:val="24"/>
        <w:lang w:eastAsia="zh-CN"/>
      </w:rPr>
      <w:t>提供银行从业资格考试</w:t>
    </w:r>
    <w:r>
      <w:rPr>
        <w:rFonts w:hint="eastAsia"/>
        <w:b/>
        <w:bCs/>
        <w:color w:val="C00000"/>
        <w:sz w:val="24"/>
        <w:szCs w:val="24"/>
        <w:lang w:eastAsia="zh-CN"/>
      </w:rPr>
      <w:t>资讯</w:t>
    </w:r>
    <w:r>
      <w:rPr>
        <w:rFonts w:hint="eastAsia" w:eastAsia="宋体"/>
        <w:b/>
        <w:bCs/>
        <w:color w:val="C00000"/>
        <w:sz w:val="24"/>
        <w:szCs w:val="24"/>
        <w:lang w:eastAsia="zh-CN"/>
      </w:rPr>
      <w:t>、考试试题</w:t>
    </w:r>
    <w:r>
      <w:rPr>
        <w:rFonts w:hint="eastAsia"/>
        <w:b/>
        <w:bCs/>
        <w:color w:val="C00000"/>
        <w:sz w:val="24"/>
        <w:szCs w:val="24"/>
        <w:lang w:eastAsia="zh-CN"/>
      </w:rPr>
      <w:t>和</w:t>
    </w:r>
    <w:r>
      <w:rPr>
        <w:rFonts w:hint="eastAsia" w:eastAsia="宋体"/>
        <w:b/>
        <w:bCs/>
        <w:color w:val="C00000"/>
        <w:sz w:val="24"/>
        <w:szCs w:val="24"/>
        <w:lang w:eastAsia="zh-CN"/>
      </w:rPr>
      <w:t>课程培训等资料</w:t>
    </w:r>
  </w:p>
  <w:p>
    <w:pPr>
      <w:pStyle w:val="3"/>
      <w:tabs>
        <w:tab w:val="left" w:pos="2128"/>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11314"/>
    <w:rsid w:val="01254145"/>
    <w:rsid w:val="038022AD"/>
    <w:rsid w:val="15D3796F"/>
    <w:rsid w:val="1B7C0FC2"/>
    <w:rsid w:val="1ECD0A80"/>
    <w:rsid w:val="2A611314"/>
    <w:rsid w:val="2FC06D7D"/>
    <w:rsid w:val="471903CE"/>
    <w:rsid w:val="4D011278"/>
    <w:rsid w:val="55760C55"/>
    <w:rsid w:val="5D6C4484"/>
    <w:rsid w:val="64E60E37"/>
    <w:rsid w:val="6B535E89"/>
    <w:rsid w:val="6F790445"/>
    <w:rsid w:val="70765E56"/>
    <w:rsid w:val="7D126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2018-05-29T09:02:00Z</dcterms:created>
  <dc:creator>李青</dc:creator>
  <cp:lastModifiedBy>李青</cp:lastModifiedBy>
  <dcterms:modified xsi:type="dcterms:W3CDTF">2018-05-30T06:04:56Z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