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973" w:rsidRPr="00F03973" w:rsidRDefault="00F03973" w:rsidP="00F03973">
      <w:pPr>
        <w:widowControl/>
        <w:shd w:val="clear" w:color="auto" w:fill="FFFFFF"/>
        <w:wordWrap w:val="0"/>
        <w:spacing w:before="180" w:after="375" w:line="600" w:lineRule="atLeast"/>
        <w:jc w:val="left"/>
        <w:outlineLvl w:val="1"/>
        <w:rPr>
          <w:rFonts w:ascii="simhei" w:eastAsia="宋体" w:hAnsi="simhei" w:cs="宋体"/>
          <w:b/>
          <w:bCs/>
          <w:color w:val="000000"/>
          <w:kern w:val="0"/>
          <w:sz w:val="45"/>
          <w:szCs w:val="45"/>
        </w:rPr>
      </w:pPr>
      <w:r w:rsidRPr="00F03973">
        <w:rPr>
          <w:rFonts w:ascii="simhei" w:eastAsia="宋体" w:hAnsi="simhei" w:cs="宋体"/>
          <w:b/>
          <w:bCs/>
          <w:color w:val="000000"/>
          <w:kern w:val="0"/>
          <w:sz w:val="45"/>
          <w:szCs w:val="45"/>
        </w:rPr>
        <w:t>18</w:t>
      </w:r>
      <w:r w:rsidRPr="00F03973">
        <w:rPr>
          <w:rFonts w:ascii="simhei" w:eastAsia="宋体" w:hAnsi="simhei" w:cs="宋体"/>
          <w:b/>
          <w:bCs/>
          <w:color w:val="000000"/>
          <w:kern w:val="0"/>
          <w:sz w:val="45"/>
          <w:szCs w:val="45"/>
        </w:rPr>
        <w:t>种冷门却实用的账务处理</w:t>
      </w:r>
    </w:p>
    <w:p w:rsidR="00F03973" w:rsidRDefault="00F03973" w:rsidP="00F03973">
      <w:pPr>
        <w:pStyle w:val="a3"/>
        <w:shd w:val="clear" w:color="auto" w:fill="FFFFFF"/>
        <w:ind w:left="240" w:right="240"/>
        <w:rPr>
          <w:rFonts w:ascii="微软雅黑" w:eastAsia="微软雅黑" w:hAnsi="微软雅黑"/>
          <w:color w:val="2F2F2F"/>
        </w:rPr>
      </w:pPr>
      <w:r>
        <w:rPr>
          <w:rStyle w:val="a4"/>
          <w:rFonts w:ascii="inherit" w:eastAsia="微软雅黑" w:hAnsi="inherit"/>
          <w:color w:val="FF0000"/>
        </w:rPr>
        <w:t>1.</w:t>
      </w:r>
      <w:r>
        <w:rPr>
          <w:rStyle w:val="a4"/>
          <w:rFonts w:ascii="inherit" w:eastAsia="微软雅黑" w:hAnsi="inherit"/>
          <w:color w:val="FF0000"/>
        </w:rPr>
        <w:t>补贴收入</w:t>
      </w:r>
      <w:r>
        <w:rPr>
          <w:rStyle w:val="a4"/>
          <w:rFonts w:ascii="inherit" w:eastAsia="微软雅黑" w:hAnsi="inherit"/>
          <w:color w:val="FF0000"/>
        </w:rPr>
        <w:t>”</w:t>
      </w:r>
      <w:r>
        <w:rPr>
          <w:rStyle w:val="a4"/>
          <w:rFonts w:ascii="inherit" w:eastAsia="微软雅黑" w:hAnsi="inherit"/>
          <w:color w:val="FF0000"/>
        </w:rPr>
        <w:t>在会计报表如何设置问题</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对企业收到即征即退、先征后退、先征后返的增值税，现行财会规定，应通过</w:t>
      </w:r>
      <w:r>
        <w:rPr>
          <w:rFonts w:ascii="inherit" w:eastAsia="微软雅黑" w:hAnsi="inherit"/>
          <w:color w:val="2F2F2F"/>
        </w:rPr>
        <w:t>“</w:t>
      </w:r>
      <w:r>
        <w:rPr>
          <w:rFonts w:ascii="inherit" w:eastAsia="微软雅黑" w:hAnsi="inherit"/>
          <w:color w:val="2F2F2F"/>
        </w:rPr>
        <w:t>补贴收入</w:t>
      </w:r>
      <w:r>
        <w:rPr>
          <w:rFonts w:ascii="inherit" w:eastAsia="微软雅黑" w:hAnsi="inherit"/>
          <w:color w:val="2F2F2F"/>
        </w:rPr>
        <w:t>”</w:t>
      </w:r>
      <w:r>
        <w:rPr>
          <w:rFonts w:ascii="inherit" w:eastAsia="微软雅黑" w:hAnsi="inherit"/>
          <w:color w:val="2F2F2F"/>
        </w:rPr>
        <w:t>会计科目来反映。</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w:t>
      </w:r>
      <w:r>
        <w:rPr>
          <w:rFonts w:ascii="inherit" w:eastAsia="微软雅黑" w:hAnsi="inherit"/>
          <w:color w:val="2F2F2F"/>
        </w:rPr>
        <w:t>补贴收入</w:t>
      </w:r>
      <w:r>
        <w:rPr>
          <w:rFonts w:ascii="inherit" w:eastAsia="微软雅黑" w:hAnsi="inherit"/>
          <w:color w:val="2F2F2F"/>
        </w:rPr>
        <w:t>”</w:t>
      </w:r>
      <w:r>
        <w:rPr>
          <w:rFonts w:ascii="inherit" w:eastAsia="微软雅黑" w:hAnsi="inherit"/>
          <w:color w:val="2F2F2F"/>
        </w:rPr>
        <w:t>科目属</w:t>
      </w:r>
      <w:r>
        <w:rPr>
          <w:rFonts w:ascii="inherit" w:eastAsia="微软雅黑" w:hAnsi="inherit"/>
          <w:color w:val="2F2F2F"/>
        </w:rPr>
        <w:t>“</w:t>
      </w:r>
      <w:r>
        <w:rPr>
          <w:rFonts w:ascii="inherit" w:eastAsia="微软雅黑" w:hAnsi="inherit"/>
          <w:color w:val="2F2F2F"/>
        </w:rPr>
        <w:t>损益表</w:t>
      </w:r>
      <w:r>
        <w:rPr>
          <w:rFonts w:ascii="inherit" w:eastAsia="微软雅黑" w:hAnsi="inherit"/>
          <w:color w:val="2F2F2F"/>
        </w:rPr>
        <w:t>”</w:t>
      </w:r>
      <w:r>
        <w:rPr>
          <w:rFonts w:ascii="inherit" w:eastAsia="微软雅黑" w:hAnsi="inherit"/>
          <w:color w:val="2F2F2F"/>
        </w:rPr>
        <w:t>科目，而该科目反映的经济业务只在</w:t>
      </w:r>
      <w:r>
        <w:rPr>
          <w:rFonts w:ascii="inherit" w:eastAsia="微软雅黑" w:hAnsi="inherit"/>
          <w:color w:val="2F2F2F"/>
        </w:rPr>
        <w:t>“</w:t>
      </w:r>
      <w:r>
        <w:rPr>
          <w:rFonts w:ascii="inherit" w:eastAsia="微软雅黑" w:hAnsi="inherit"/>
          <w:color w:val="2F2F2F"/>
        </w:rPr>
        <w:t>损益表</w:t>
      </w:r>
      <w:r>
        <w:rPr>
          <w:rFonts w:ascii="inherit" w:eastAsia="微软雅黑" w:hAnsi="inherit"/>
          <w:color w:val="2F2F2F"/>
        </w:rPr>
        <w:t>”</w:t>
      </w:r>
      <w:r>
        <w:rPr>
          <w:rFonts w:ascii="inherit" w:eastAsia="微软雅黑" w:hAnsi="inherit"/>
          <w:color w:val="2F2F2F"/>
        </w:rPr>
        <w:t>中反映，期末无余额。损益表中无</w:t>
      </w:r>
      <w:r>
        <w:rPr>
          <w:rFonts w:ascii="inherit" w:eastAsia="微软雅黑" w:hAnsi="inherit"/>
          <w:color w:val="2F2F2F"/>
        </w:rPr>
        <w:t>“</w:t>
      </w:r>
      <w:r>
        <w:rPr>
          <w:rFonts w:ascii="inherit" w:eastAsia="微软雅黑" w:hAnsi="inherit"/>
          <w:color w:val="2F2F2F"/>
        </w:rPr>
        <w:t>补贴收入</w:t>
      </w:r>
      <w:r>
        <w:rPr>
          <w:rFonts w:ascii="inherit" w:eastAsia="微软雅黑" w:hAnsi="inherit"/>
          <w:color w:val="2F2F2F"/>
        </w:rPr>
        <w:t>”</w:t>
      </w:r>
      <w:r>
        <w:rPr>
          <w:rFonts w:ascii="inherit" w:eastAsia="微软雅黑" w:hAnsi="inherit"/>
          <w:color w:val="2F2F2F"/>
        </w:rPr>
        <w:t>项目，可在</w:t>
      </w:r>
      <w:r>
        <w:rPr>
          <w:rFonts w:ascii="inherit" w:eastAsia="微软雅黑" w:hAnsi="inherit"/>
          <w:color w:val="2F2F2F"/>
        </w:rPr>
        <w:t>“</w:t>
      </w:r>
      <w:r>
        <w:rPr>
          <w:rFonts w:ascii="inherit" w:eastAsia="微软雅黑" w:hAnsi="inherit"/>
          <w:color w:val="2F2F2F"/>
        </w:rPr>
        <w:t>其它业务利润</w:t>
      </w:r>
      <w:r>
        <w:rPr>
          <w:rFonts w:ascii="inherit" w:eastAsia="微软雅黑" w:hAnsi="inherit"/>
          <w:color w:val="2F2F2F"/>
        </w:rPr>
        <w:t>”</w:t>
      </w:r>
      <w:r>
        <w:rPr>
          <w:rFonts w:ascii="inherit" w:eastAsia="微软雅黑" w:hAnsi="inherit"/>
          <w:color w:val="2F2F2F"/>
        </w:rPr>
        <w:t>项目中反映。</w:t>
      </w:r>
    </w:p>
    <w:p w:rsidR="00F03973" w:rsidRDefault="00F03973" w:rsidP="00F03973">
      <w:pPr>
        <w:pStyle w:val="a3"/>
        <w:shd w:val="clear" w:color="auto" w:fill="FFFFFF"/>
        <w:ind w:left="240" w:right="240"/>
        <w:rPr>
          <w:rFonts w:ascii="微软雅黑" w:eastAsia="微软雅黑" w:hAnsi="微软雅黑" w:hint="eastAsia"/>
          <w:color w:val="2F2F2F"/>
        </w:rPr>
      </w:pPr>
      <w:r>
        <w:rPr>
          <w:rStyle w:val="a4"/>
          <w:rFonts w:ascii="inherit" w:eastAsia="微软雅黑" w:hAnsi="inherit"/>
          <w:color w:val="FF0000"/>
        </w:rPr>
        <w:t>2.</w:t>
      </w:r>
      <w:r>
        <w:rPr>
          <w:rStyle w:val="a4"/>
          <w:rFonts w:ascii="inherit" w:eastAsia="微软雅黑" w:hAnsi="inherit"/>
          <w:color w:val="FF0000"/>
        </w:rPr>
        <w:t>被税局检查需要补交的所得税处理</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1</w:t>
      </w:r>
      <w:r>
        <w:rPr>
          <w:rFonts w:ascii="inherit" w:eastAsia="微软雅黑" w:hAnsi="inherit"/>
          <w:color w:val="2F2F2F"/>
        </w:rPr>
        <w:t>）调整应交所得税</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借：以前年度损益调整</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 xml:space="preserve">    </w:t>
      </w:r>
      <w:r>
        <w:rPr>
          <w:rFonts w:ascii="inherit" w:eastAsia="微软雅黑" w:hAnsi="inherit"/>
          <w:color w:val="2F2F2F"/>
        </w:rPr>
        <w:t>贷：应交税费</w:t>
      </w:r>
      <w:r>
        <w:rPr>
          <w:rFonts w:ascii="inherit" w:eastAsia="微软雅黑" w:hAnsi="inherit"/>
          <w:color w:val="2F2F2F"/>
        </w:rPr>
        <w:t>--</w:t>
      </w:r>
      <w:r>
        <w:rPr>
          <w:rFonts w:ascii="inherit" w:eastAsia="微软雅黑" w:hAnsi="inherit"/>
          <w:color w:val="2F2F2F"/>
        </w:rPr>
        <w:t>应交所得税</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2</w:t>
      </w:r>
      <w:r>
        <w:rPr>
          <w:rFonts w:ascii="inherit" w:eastAsia="微软雅黑" w:hAnsi="inherit"/>
          <w:color w:val="2F2F2F"/>
        </w:rPr>
        <w:t>）将</w:t>
      </w:r>
      <w:r>
        <w:rPr>
          <w:rFonts w:ascii="inherit" w:eastAsia="微软雅黑" w:hAnsi="inherit"/>
          <w:color w:val="2F2F2F"/>
        </w:rPr>
        <w:t>“</w:t>
      </w:r>
      <w:r>
        <w:rPr>
          <w:rFonts w:ascii="inherit" w:eastAsia="微软雅黑" w:hAnsi="inherit"/>
          <w:color w:val="2F2F2F"/>
        </w:rPr>
        <w:t>以前年度损益调整</w:t>
      </w:r>
      <w:r>
        <w:rPr>
          <w:rFonts w:ascii="inherit" w:eastAsia="微软雅黑" w:hAnsi="inherit"/>
          <w:color w:val="2F2F2F"/>
        </w:rPr>
        <w:t>”</w:t>
      </w:r>
      <w:r>
        <w:rPr>
          <w:rFonts w:ascii="inherit" w:eastAsia="微软雅黑" w:hAnsi="inherit"/>
          <w:color w:val="2F2F2F"/>
        </w:rPr>
        <w:t>科目余额转入利润分配</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借：利润分配</w:t>
      </w:r>
      <w:r>
        <w:rPr>
          <w:rFonts w:ascii="inherit" w:eastAsia="微软雅黑" w:hAnsi="inherit"/>
          <w:color w:val="2F2F2F"/>
        </w:rPr>
        <w:t>--</w:t>
      </w:r>
      <w:r>
        <w:rPr>
          <w:rFonts w:ascii="inherit" w:eastAsia="微软雅黑" w:hAnsi="inherit"/>
          <w:color w:val="2F2F2F"/>
        </w:rPr>
        <w:t>未分配利润</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 xml:space="preserve">    </w:t>
      </w:r>
      <w:r>
        <w:rPr>
          <w:rFonts w:ascii="inherit" w:eastAsia="微软雅黑" w:hAnsi="inherit"/>
          <w:color w:val="2F2F2F"/>
        </w:rPr>
        <w:t>贷：以前年度损益调整</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3</w:t>
      </w:r>
      <w:r>
        <w:rPr>
          <w:rFonts w:ascii="inherit" w:eastAsia="微软雅黑" w:hAnsi="inherit"/>
          <w:color w:val="2F2F2F"/>
        </w:rPr>
        <w:t>）补交税款时</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借：应交税费</w:t>
      </w:r>
      <w:r>
        <w:rPr>
          <w:rFonts w:ascii="inherit" w:eastAsia="微软雅黑" w:hAnsi="inherit"/>
          <w:color w:val="2F2F2F"/>
        </w:rPr>
        <w:t>--</w:t>
      </w:r>
      <w:r>
        <w:rPr>
          <w:rFonts w:ascii="inherit" w:eastAsia="微软雅黑" w:hAnsi="inherit"/>
          <w:color w:val="2F2F2F"/>
        </w:rPr>
        <w:t>应交所得税</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lastRenderedPageBreak/>
        <w:t xml:space="preserve">    </w:t>
      </w:r>
      <w:r>
        <w:rPr>
          <w:rFonts w:ascii="inherit" w:eastAsia="微软雅黑" w:hAnsi="inherit"/>
          <w:color w:val="2F2F2F"/>
        </w:rPr>
        <w:t>贷：银行存款</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对查补的前年度的企业所得税，在编制损益表时，通过</w:t>
      </w:r>
      <w:r>
        <w:rPr>
          <w:rFonts w:ascii="inherit" w:eastAsia="微软雅黑" w:hAnsi="inherit"/>
          <w:color w:val="2F2F2F"/>
        </w:rPr>
        <w:t>“</w:t>
      </w:r>
      <w:r>
        <w:rPr>
          <w:rFonts w:ascii="inherit" w:eastAsia="微软雅黑" w:hAnsi="inherit"/>
          <w:color w:val="2F2F2F"/>
        </w:rPr>
        <w:t>以前年度损益调整</w:t>
      </w:r>
      <w:r>
        <w:rPr>
          <w:rFonts w:ascii="inherit" w:eastAsia="微软雅黑" w:hAnsi="inherit"/>
          <w:color w:val="2F2F2F"/>
        </w:rPr>
        <w:t>”</w:t>
      </w:r>
      <w:r>
        <w:rPr>
          <w:rFonts w:ascii="inherit" w:eastAsia="微软雅黑" w:hAnsi="inherit"/>
          <w:color w:val="2F2F2F"/>
        </w:rPr>
        <w:t>项目来反映。</w:t>
      </w:r>
    </w:p>
    <w:p w:rsidR="00F03973" w:rsidRDefault="00F03973" w:rsidP="00F03973">
      <w:pPr>
        <w:pStyle w:val="a3"/>
        <w:shd w:val="clear" w:color="auto" w:fill="FFFFFF"/>
        <w:ind w:left="240" w:right="240"/>
        <w:rPr>
          <w:rFonts w:ascii="微软雅黑" w:eastAsia="微软雅黑" w:hAnsi="微软雅黑" w:hint="eastAsia"/>
          <w:color w:val="2F2F2F"/>
        </w:rPr>
      </w:pPr>
      <w:r>
        <w:rPr>
          <w:rStyle w:val="a4"/>
          <w:rFonts w:ascii="inherit" w:eastAsia="微软雅黑" w:hAnsi="inherit"/>
          <w:color w:val="FF0000"/>
        </w:rPr>
        <w:t>3.</w:t>
      </w:r>
      <w:r>
        <w:rPr>
          <w:rStyle w:val="a4"/>
          <w:rFonts w:ascii="inherit" w:eastAsia="微软雅黑" w:hAnsi="inherit"/>
          <w:color w:val="FF0000"/>
        </w:rPr>
        <w:t>促销品的账务处理问题</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在促销时把一些商品按进价赠送给消费者使用</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小规模纳税人</w:t>
      </w:r>
      <w:r>
        <w:rPr>
          <w:rFonts w:ascii="inherit" w:eastAsia="微软雅黑" w:hAnsi="inherit"/>
          <w:color w:val="2F2F2F"/>
        </w:rPr>
        <w:t>:</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借</w:t>
      </w:r>
      <w:r>
        <w:rPr>
          <w:rFonts w:ascii="inherit" w:eastAsia="微软雅黑" w:hAnsi="inherit"/>
          <w:color w:val="2F2F2F"/>
        </w:rPr>
        <w:t>:</w:t>
      </w:r>
      <w:r>
        <w:rPr>
          <w:rFonts w:ascii="inherit" w:eastAsia="微软雅黑" w:hAnsi="inherit"/>
          <w:color w:val="2F2F2F"/>
        </w:rPr>
        <w:t>营业支出</w:t>
      </w:r>
      <w:r>
        <w:rPr>
          <w:rFonts w:ascii="inherit" w:eastAsia="微软雅黑" w:hAnsi="inherit"/>
          <w:color w:val="2F2F2F"/>
        </w:rPr>
        <w:t>/</w:t>
      </w:r>
      <w:r>
        <w:rPr>
          <w:rFonts w:ascii="inherit" w:eastAsia="微软雅黑" w:hAnsi="inherit"/>
          <w:color w:val="2F2F2F"/>
        </w:rPr>
        <w:t>销售费用</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   </w:t>
      </w:r>
      <w:r>
        <w:rPr>
          <w:rFonts w:ascii="inherit" w:eastAsia="微软雅黑" w:hAnsi="inherit"/>
          <w:color w:val="2F2F2F"/>
        </w:rPr>
        <w:t>贷</w:t>
      </w:r>
      <w:r>
        <w:rPr>
          <w:rFonts w:ascii="inherit" w:eastAsia="微软雅黑" w:hAnsi="inherit"/>
          <w:color w:val="2F2F2F"/>
        </w:rPr>
        <w:t>:</w:t>
      </w:r>
      <w:r>
        <w:rPr>
          <w:rFonts w:ascii="inherit" w:eastAsia="微软雅黑" w:hAnsi="inherit"/>
          <w:color w:val="2F2F2F"/>
        </w:rPr>
        <w:t>库存商品</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 xml:space="preserve">      </w:t>
      </w:r>
      <w:r>
        <w:rPr>
          <w:rFonts w:ascii="inherit" w:eastAsia="微软雅黑" w:hAnsi="inherit"/>
          <w:color w:val="2F2F2F"/>
        </w:rPr>
        <w:t>应交税费</w:t>
      </w:r>
      <w:r>
        <w:rPr>
          <w:rFonts w:ascii="inherit" w:eastAsia="微软雅黑" w:hAnsi="inherit"/>
          <w:color w:val="2F2F2F"/>
        </w:rPr>
        <w:t>--</w:t>
      </w:r>
      <w:r>
        <w:rPr>
          <w:rFonts w:ascii="inherit" w:eastAsia="微软雅黑" w:hAnsi="inherit"/>
          <w:color w:val="2F2F2F"/>
        </w:rPr>
        <w:t>应交增值税</w:t>
      </w:r>
    </w:p>
    <w:p w:rsidR="00F03973" w:rsidRDefault="00F03973" w:rsidP="00F03973">
      <w:pPr>
        <w:pStyle w:val="a3"/>
        <w:shd w:val="clear" w:color="auto" w:fill="FFFFFF"/>
        <w:ind w:left="240" w:right="240"/>
        <w:rPr>
          <w:rFonts w:ascii="微软雅黑" w:eastAsia="微软雅黑" w:hAnsi="微软雅黑" w:hint="eastAsia"/>
          <w:color w:val="2F2F2F"/>
        </w:rPr>
      </w:pPr>
      <w:r>
        <w:rPr>
          <w:rStyle w:val="a4"/>
          <w:rFonts w:ascii="inherit" w:eastAsia="微软雅黑" w:hAnsi="inherit"/>
          <w:color w:val="FF0000"/>
        </w:rPr>
        <w:t>4.</w:t>
      </w:r>
      <w:r>
        <w:rPr>
          <w:rStyle w:val="a4"/>
          <w:rFonts w:ascii="inherit" w:eastAsia="微软雅黑" w:hAnsi="inherit"/>
          <w:color w:val="FF0000"/>
        </w:rPr>
        <w:t>购进货物发生收料在前、付款在后或发票未到的账务处理问题</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借：原材料</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 xml:space="preserve">    </w:t>
      </w:r>
      <w:r>
        <w:rPr>
          <w:rFonts w:ascii="inherit" w:eastAsia="微软雅黑" w:hAnsi="inherit"/>
          <w:color w:val="2F2F2F"/>
        </w:rPr>
        <w:t>贷：应付账款</w:t>
      </w:r>
      <w:r>
        <w:rPr>
          <w:rFonts w:ascii="inherit" w:eastAsia="微软雅黑" w:hAnsi="inherit"/>
          <w:color w:val="2F2F2F"/>
        </w:rPr>
        <w:t>--</w:t>
      </w:r>
      <w:r>
        <w:rPr>
          <w:rFonts w:ascii="inherit" w:eastAsia="微软雅黑" w:hAnsi="inherit"/>
          <w:color w:val="2F2F2F"/>
        </w:rPr>
        <w:t>暂估应付款</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下月初用红字冲销</w:t>
      </w:r>
      <w:r>
        <w:rPr>
          <w:rFonts w:ascii="inherit" w:eastAsia="微软雅黑" w:hAnsi="inherit"/>
          <w:color w:val="2F2F2F"/>
        </w:rPr>
        <w:t>;</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收到票时：</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借：原材料</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     </w:t>
      </w:r>
      <w:r>
        <w:rPr>
          <w:rFonts w:ascii="inherit" w:eastAsia="微软雅黑" w:hAnsi="inherit"/>
          <w:color w:val="2F2F2F"/>
        </w:rPr>
        <w:t>应交税费</w:t>
      </w:r>
      <w:r>
        <w:rPr>
          <w:rFonts w:ascii="inherit" w:eastAsia="微软雅黑" w:hAnsi="inherit"/>
          <w:color w:val="2F2F2F"/>
        </w:rPr>
        <w:t>--</w:t>
      </w:r>
      <w:r>
        <w:rPr>
          <w:rFonts w:ascii="inherit" w:eastAsia="微软雅黑" w:hAnsi="inherit"/>
          <w:color w:val="2F2F2F"/>
        </w:rPr>
        <w:t>应交增值税</w:t>
      </w:r>
      <w:r>
        <w:rPr>
          <w:rFonts w:ascii="inherit" w:eastAsia="微软雅黑" w:hAnsi="inherit"/>
          <w:color w:val="2F2F2F"/>
        </w:rPr>
        <w:t>(</w:t>
      </w:r>
      <w:r>
        <w:rPr>
          <w:rFonts w:ascii="inherit" w:eastAsia="微软雅黑" w:hAnsi="inherit"/>
          <w:color w:val="2F2F2F"/>
        </w:rPr>
        <w:t>进项税额</w:t>
      </w:r>
      <w:r>
        <w:rPr>
          <w:rFonts w:ascii="inherit" w:eastAsia="微软雅黑" w:hAnsi="inherit"/>
          <w:color w:val="2F2F2F"/>
        </w:rPr>
        <w:t>)</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lastRenderedPageBreak/>
        <w:t xml:space="preserve">    </w:t>
      </w:r>
      <w:r>
        <w:rPr>
          <w:rFonts w:ascii="inherit" w:eastAsia="微软雅黑" w:hAnsi="inherit"/>
          <w:color w:val="2F2F2F"/>
        </w:rPr>
        <w:t>贷：应付账款</w:t>
      </w:r>
    </w:p>
    <w:p w:rsidR="00F03973" w:rsidRDefault="00F03973" w:rsidP="00F03973">
      <w:pPr>
        <w:pStyle w:val="a3"/>
        <w:shd w:val="clear" w:color="auto" w:fill="FFFFFF"/>
        <w:ind w:left="240" w:right="240"/>
        <w:rPr>
          <w:rFonts w:ascii="微软雅黑" w:eastAsia="微软雅黑" w:hAnsi="微软雅黑" w:hint="eastAsia"/>
          <w:color w:val="2F2F2F"/>
        </w:rPr>
      </w:pPr>
      <w:r>
        <w:rPr>
          <w:rStyle w:val="a4"/>
          <w:rFonts w:ascii="inherit" w:eastAsia="微软雅黑" w:hAnsi="inherit"/>
          <w:color w:val="FF0000"/>
        </w:rPr>
        <w:t>5.</w:t>
      </w:r>
      <w:r>
        <w:rPr>
          <w:rStyle w:val="a4"/>
          <w:rFonts w:ascii="inherit" w:eastAsia="微软雅黑" w:hAnsi="inherit"/>
          <w:color w:val="FF0000"/>
        </w:rPr>
        <w:t>购买材料发生不合理损耗的账务处理问题</w:t>
      </w:r>
      <w:r>
        <w:rPr>
          <w:rStyle w:val="a4"/>
          <w:rFonts w:ascii="inherit" w:eastAsia="微软雅黑" w:hAnsi="inherit"/>
          <w:color w:val="FF0000"/>
        </w:rPr>
        <w:t xml:space="preserve"> (</w:t>
      </w:r>
      <w:r>
        <w:rPr>
          <w:rStyle w:val="a4"/>
          <w:rFonts w:ascii="inherit" w:eastAsia="微软雅黑" w:hAnsi="inherit"/>
          <w:color w:val="FF0000"/>
        </w:rPr>
        <w:t>比如采购油</w:t>
      </w:r>
      <w:r>
        <w:rPr>
          <w:rStyle w:val="a4"/>
          <w:rFonts w:ascii="inherit" w:eastAsia="微软雅黑" w:hAnsi="inherit"/>
          <w:color w:val="FF0000"/>
        </w:rPr>
        <w:t>)</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1</w:t>
      </w:r>
      <w:r>
        <w:rPr>
          <w:rFonts w:ascii="inherit" w:eastAsia="微软雅黑" w:hAnsi="inherit"/>
          <w:color w:val="2F2F2F"/>
        </w:rPr>
        <w:t>）购油时</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借：材料采购</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 xml:space="preserve">    </w:t>
      </w:r>
      <w:r>
        <w:rPr>
          <w:rFonts w:ascii="inherit" w:eastAsia="微软雅黑" w:hAnsi="inherit"/>
          <w:color w:val="2F2F2F"/>
        </w:rPr>
        <w:t>应交税费</w:t>
      </w:r>
      <w:r>
        <w:rPr>
          <w:rFonts w:ascii="inherit" w:eastAsia="微软雅黑" w:hAnsi="inherit"/>
          <w:color w:val="2F2F2F"/>
        </w:rPr>
        <w:t>--</w:t>
      </w:r>
      <w:r>
        <w:rPr>
          <w:rFonts w:ascii="inherit" w:eastAsia="微软雅黑" w:hAnsi="inherit"/>
          <w:color w:val="2F2F2F"/>
        </w:rPr>
        <w:t>应交增值税</w:t>
      </w:r>
      <w:r>
        <w:rPr>
          <w:rFonts w:ascii="inherit" w:eastAsia="微软雅黑" w:hAnsi="inherit"/>
          <w:color w:val="2F2F2F"/>
        </w:rPr>
        <w:t>(</w:t>
      </w:r>
      <w:r>
        <w:rPr>
          <w:rFonts w:ascii="inherit" w:eastAsia="微软雅黑" w:hAnsi="inherit"/>
          <w:color w:val="2F2F2F"/>
        </w:rPr>
        <w:t>进项税额</w:t>
      </w:r>
      <w:r>
        <w:rPr>
          <w:rFonts w:ascii="inherit" w:eastAsia="微软雅黑" w:hAnsi="inherit"/>
          <w:color w:val="2F2F2F"/>
        </w:rPr>
        <w:t>)</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 xml:space="preserve">    </w:t>
      </w:r>
      <w:r>
        <w:rPr>
          <w:rFonts w:ascii="inherit" w:eastAsia="微软雅黑" w:hAnsi="inherit"/>
          <w:color w:val="2F2F2F"/>
        </w:rPr>
        <w:t>贷：应付账款</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2</w:t>
      </w:r>
      <w:r>
        <w:rPr>
          <w:rFonts w:ascii="inherit" w:eastAsia="微软雅黑" w:hAnsi="inherit"/>
          <w:color w:val="2F2F2F"/>
        </w:rPr>
        <w:t>）发现不合理损耗时，假设是属于未查明原因的：</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借：待处理财产损溢</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 xml:space="preserve">    </w:t>
      </w:r>
      <w:r>
        <w:rPr>
          <w:rFonts w:ascii="inherit" w:eastAsia="微软雅黑" w:hAnsi="inherit"/>
          <w:color w:val="2F2F2F"/>
        </w:rPr>
        <w:t>贷：材料采购</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 xml:space="preserve">          </w:t>
      </w:r>
      <w:r>
        <w:rPr>
          <w:rFonts w:ascii="inherit" w:eastAsia="微软雅黑" w:hAnsi="inherit"/>
          <w:color w:val="2F2F2F"/>
        </w:rPr>
        <w:t>应交税费</w:t>
      </w:r>
      <w:r>
        <w:rPr>
          <w:rFonts w:ascii="inherit" w:eastAsia="微软雅黑" w:hAnsi="inherit"/>
          <w:color w:val="2F2F2F"/>
        </w:rPr>
        <w:t>--</w:t>
      </w:r>
      <w:r>
        <w:rPr>
          <w:rFonts w:ascii="inherit" w:eastAsia="微软雅黑" w:hAnsi="inherit"/>
          <w:color w:val="2F2F2F"/>
        </w:rPr>
        <w:t>应交增值税</w:t>
      </w:r>
      <w:r>
        <w:rPr>
          <w:rFonts w:ascii="inherit" w:eastAsia="微软雅黑" w:hAnsi="inherit"/>
          <w:color w:val="2F2F2F"/>
        </w:rPr>
        <w:t>(</w:t>
      </w:r>
      <w:r>
        <w:rPr>
          <w:rFonts w:ascii="inherit" w:eastAsia="微软雅黑" w:hAnsi="inherit"/>
          <w:color w:val="2F2F2F"/>
        </w:rPr>
        <w:t>进项税额转出</w:t>
      </w:r>
      <w:r>
        <w:rPr>
          <w:rFonts w:ascii="inherit" w:eastAsia="微软雅黑" w:hAnsi="inherit"/>
          <w:color w:val="2F2F2F"/>
        </w:rPr>
        <w:t>)</w:t>
      </w:r>
    </w:p>
    <w:p w:rsidR="00F03973" w:rsidRDefault="00F03973" w:rsidP="00F03973">
      <w:pPr>
        <w:pStyle w:val="a3"/>
        <w:shd w:val="clear" w:color="auto" w:fill="FFFFFF"/>
        <w:ind w:left="240" w:right="240"/>
        <w:rPr>
          <w:rFonts w:ascii="微软雅黑" w:eastAsia="微软雅黑" w:hAnsi="微软雅黑" w:hint="eastAsia"/>
          <w:color w:val="2F2F2F"/>
        </w:rPr>
      </w:pPr>
      <w:r>
        <w:rPr>
          <w:rStyle w:val="a4"/>
          <w:rFonts w:ascii="inherit" w:eastAsia="微软雅黑" w:hAnsi="inherit"/>
          <w:color w:val="FF0000"/>
        </w:rPr>
        <w:t>6.</w:t>
      </w:r>
      <w:r>
        <w:rPr>
          <w:rStyle w:val="a4"/>
          <w:rFonts w:ascii="inherit" w:eastAsia="微软雅黑" w:hAnsi="inherit"/>
          <w:color w:val="FF0000"/>
        </w:rPr>
        <w:t>款已付清但发票未到如何账务处理</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1</w:t>
      </w:r>
      <w:r>
        <w:rPr>
          <w:rFonts w:ascii="inherit" w:eastAsia="微软雅黑" w:hAnsi="inherit"/>
          <w:color w:val="2F2F2F"/>
        </w:rPr>
        <w:t>）外购货物已验收入库，货款已付清，但购货增值税专用发票未到，可先按实际付款额。</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借：</w:t>
      </w:r>
      <w:r>
        <w:rPr>
          <w:rFonts w:ascii="inherit" w:eastAsia="微软雅黑" w:hAnsi="inherit"/>
          <w:color w:val="2F2F2F"/>
        </w:rPr>
        <w:t>“</w:t>
      </w:r>
      <w:r>
        <w:rPr>
          <w:rFonts w:ascii="inherit" w:eastAsia="微软雅黑" w:hAnsi="inherit"/>
          <w:color w:val="2F2F2F"/>
        </w:rPr>
        <w:t>库存商品</w:t>
      </w:r>
      <w:r>
        <w:rPr>
          <w:rFonts w:ascii="inherit" w:eastAsia="微软雅黑" w:hAnsi="inherit"/>
          <w:color w:val="2F2F2F"/>
        </w:rPr>
        <w:t>”</w:t>
      </w:r>
      <w:r>
        <w:rPr>
          <w:rFonts w:ascii="inherit" w:eastAsia="微软雅黑" w:hAnsi="inherit"/>
          <w:color w:val="2F2F2F"/>
        </w:rPr>
        <w:t>等科目</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 xml:space="preserve">    </w:t>
      </w:r>
      <w:r>
        <w:rPr>
          <w:rFonts w:ascii="inherit" w:eastAsia="微软雅黑" w:hAnsi="inherit"/>
          <w:color w:val="2F2F2F"/>
        </w:rPr>
        <w:t>贷：</w:t>
      </w:r>
      <w:r>
        <w:rPr>
          <w:rFonts w:ascii="inherit" w:eastAsia="微软雅黑" w:hAnsi="inherit"/>
          <w:color w:val="2F2F2F"/>
        </w:rPr>
        <w:t>“</w:t>
      </w:r>
      <w:r>
        <w:rPr>
          <w:rFonts w:ascii="inherit" w:eastAsia="微软雅黑" w:hAnsi="inherit"/>
          <w:color w:val="2F2F2F"/>
        </w:rPr>
        <w:t>银行存款</w:t>
      </w:r>
      <w:r>
        <w:rPr>
          <w:rFonts w:ascii="inherit" w:eastAsia="微软雅黑" w:hAnsi="inherit"/>
          <w:color w:val="2F2F2F"/>
        </w:rPr>
        <w:t>”</w:t>
      </w:r>
      <w:r>
        <w:rPr>
          <w:rFonts w:ascii="inherit" w:eastAsia="微软雅黑" w:hAnsi="inherit"/>
          <w:color w:val="2F2F2F"/>
        </w:rPr>
        <w:t>等科目</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lastRenderedPageBreak/>
        <w:t>2</w:t>
      </w:r>
      <w:r>
        <w:rPr>
          <w:rFonts w:ascii="inherit" w:eastAsia="微软雅黑" w:hAnsi="inherit"/>
          <w:color w:val="2F2F2F"/>
        </w:rPr>
        <w:t>）待取得专用发票时，用红字冲销上述分录，再按专用发票上注明的金额、税额</w:t>
      </w:r>
      <w:r>
        <w:rPr>
          <w:rFonts w:ascii="inherit" w:eastAsia="微软雅黑" w:hAnsi="inherit"/>
          <w:color w:val="2F2F2F"/>
        </w:rPr>
        <w:t>.</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借</w:t>
      </w:r>
      <w:r>
        <w:rPr>
          <w:rFonts w:ascii="inherit" w:eastAsia="微软雅黑" w:hAnsi="inherit"/>
          <w:color w:val="2F2F2F"/>
        </w:rPr>
        <w:t>:</w:t>
      </w:r>
      <w:r>
        <w:rPr>
          <w:rFonts w:ascii="inherit" w:eastAsia="微软雅黑" w:hAnsi="inherit"/>
          <w:color w:val="2F2F2F"/>
        </w:rPr>
        <w:t>原材料</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 xml:space="preserve">    </w:t>
      </w:r>
      <w:r>
        <w:rPr>
          <w:rFonts w:ascii="inherit" w:eastAsia="微软雅黑" w:hAnsi="inherit"/>
          <w:color w:val="2F2F2F"/>
        </w:rPr>
        <w:t>应交税费</w:t>
      </w:r>
      <w:r>
        <w:rPr>
          <w:rFonts w:ascii="inherit" w:eastAsia="微软雅黑" w:hAnsi="inherit"/>
          <w:color w:val="2F2F2F"/>
        </w:rPr>
        <w:t>--</w:t>
      </w:r>
      <w:r>
        <w:rPr>
          <w:rFonts w:ascii="inherit" w:eastAsia="微软雅黑" w:hAnsi="inherit"/>
          <w:color w:val="2F2F2F"/>
        </w:rPr>
        <w:t>应交增值税</w:t>
      </w:r>
      <w:r>
        <w:rPr>
          <w:rFonts w:ascii="inherit" w:eastAsia="微软雅黑" w:hAnsi="inherit"/>
          <w:color w:val="2F2F2F"/>
        </w:rPr>
        <w:t>(</w:t>
      </w:r>
      <w:r>
        <w:rPr>
          <w:rFonts w:ascii="inherit" w:eastAsia="微软雅黑" w:hAnsi="inherit"/>
          <w:color w:val="2F2F2F"/>
        </w:rPr>
        <w:t>进项税额</w:t>
      </w:r>
      <w:r>
        <w:rPr>
          <w:rFonts w:ascii="inherit" w:eastAsia="微软雅黑" w:hAnsi="inherit"/>
          <w:color w:val="2F2F2F"/>
        </w:rPr>
        <w:t>)</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     </w:t>
      </w:r>
      <w:r>
        <w:rPr>
          <w:rFonts w:ascii="inherit" w:eastAsia="微软雅黑" w:hAnsi="inherit"/>
          <w:color w:val="2F2F2F"/>
        </w:rPr>
        <w:t>贷</w:t>
      </w:r>
      <w:r>
        <w:rPr>
          <w:rFonts w:ascii="inherit" w:eastAsia="微软雅黑" w:hAnsi="inherit"/>
          <w:color w:val="2F2F2F"/>
        </w:rPr>
        <w:t>:</w:t>
      </w:r>
      <w:r>
        <w:rPr>
          <w:rFonts w:ascii="inherit" w:eastAsia="微软雅黑" w:hAnsi="inherit"/>
          <w:color w:val="2F2F2F"/>
        </w:rPr>
        <w:t>银行存款</w:t>
      </w:r>
    </w:p>
    <w:p w:rsidR="00F03973" w:rsidRDefault="00F03973" w:rsidP="00F03973">
      <w:pPr>
        <w:pStyle w:val="a3"/>
        <w:shd w:val="clear" w:color="auto" w:fill="FFFFFF"/>
        <w:ind w:left="240" w:right="240"/>
        <w:rPr>
          <w:rFonts w:ascii="微软雅黑" w:eastAsia="微软雅黑" w:hAnsi="微软雅黑" w:hint="eastAsia"/>
          <w:color w:val="2F2F2F"/>
        </w:rPr>
      </w:pPr>
      <w:r>
        <w:rPr>
          <w:rStyle w:val="a4"/>
          <w:rFonts w:ascii="inherit" w:eastAsia="微软雅黑" w:hAnsi="inherit"/>
          <w:color w:val="FF0000"/>
        </w:rPr>
        <w:t>7.</w:t>
      </w:r>
      <w:r>
        <w:rPr>
          <w:rStyle w:val="a4"/>
          <w:rFonts w:ascii="inherit" w:eastAsia="微软雅黑" w:hAnsi="inherit"/>
          <w:color w:val="FF0000"/>
        </w:rPr>
        <w:t>销售边角废料取得的收入是否需计征增值税、所得税及会计处理问题</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1)</w:t>
      </w:r>
      <w:r>
        <w:rPr>
          <w:rFonts w:ascii="inherit" w:eastAsia="微软雅黑" w:hAnsi="inherit"/>
          <w:color w:val="2F2F2F"/>
        </w:rPr>
        <w:t>企业处理在生产过程中产生的边角废料时，应将处理的边角废料所取得的收入，计算缴纳增值税，并开具发票。所作的会计分录为：</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借：银行存款或应收账款</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 xml:space="preserve">    </w:t>
      </w:r>
      <w:r>
        <w:rPr>
          <w:rFonts w:ascii="inherit" w:eastAsia="微软雅黑" w:hAnsi="inherit"/>
          <w:color w:val="2F2F2F"/>
        </w:rPr>
        <w:t>贷：应交税费</w:t>
      </w:r>
      <w:r>
        <w:rPr>
          <w:rFonts w:ascii="inherit" w:eastAsia="微软雅黑" w:hAnsi="inherit"/>
          <w:color w:val="2F2F2F"/>
        </w:rPr>
        <w:t>--</w:t>
      </w:r>
      <w:r>
        <w:rPr>
          <w:rFonts w:ascii="inherit" w:eastAsia="微软雅黑" w:hAnsi="inherit"/>
          <w:color w:val="2F2F2F"/>
        </w:rPr>
        <w:t>应交增值税</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 xml:space="preserve">    </w:t>
      </w:r>
      <w:r>
        <w:rPr>
          <w:rFonts w:ascii="inherit" w:eastAsia="微软雅黑" w:hAnsi="inherit"/>
          <w:color w:val="2F2F2F"/>
        </w:rPr>
        <w:t>贷：其它业务收入</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2)</w:t>
      </w:r>
      <w:r>
        <w:rPr>
          <w:rFonts w:ascii="inherit" w:eastAsia="微软雅黑" w:hAnsi="inherit"/>
          <w:color w:val="2F2F2F"/>
        </w:rPr>
        <w:t>年末，应将其它业务收入转入本年利润，计算缴纳企业所得税，会计分录为：</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借：其它业务收入</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 xml:space="preserve">    </w:t>
      </w:r>
      <w:r>
        <w:rPr>
          <w:rFonts w:ascii="inherit" w:eastAsia="微软雅黑" w:hAnsi="inherit"/>
          <w:color w:val="2F2F2F"/>
        </w:rPr>
        <w:t>贷：本年利润</w:t>
      </w:r>
    </w:p>
    <w:p w:rsidR="00F03973" w:rsidRDefault="00F03973" w:rsidP="00F03973">
      <w:pPr>
        <w:pStyle w:val="a3"/>
        <w:shd w:val="clear" w:color="auto" w:fill="FFFFFF"/>
        <w:ind w:left="240" w:right="240"/>
        <w:rPr>
          <w:rFonts w:ascii="微软雅黑" w:eastAsia="微软雅黑" w:hAnsi="微软雅黑" w:hint="eastAsia"/>
          <w:color w:val="2F2F2F"/>
        </w:rPr>
      </w:pPr>
      <w:r>
        <w:rPr>
          <w:rStyle w:val="a4"/>
          <w:rFonts w:ascii="inherit" w:eastAsia="微软雅黑" w:hAnsi="inherit"/>
          <w:color w:val="FF0000"/>
        </w:rPr>
        <w:t>8.</w:t>
      </w:r>
      <w:r>
        <w:rPr>
          <w:rStyle w:val="a4"/>
          <w:rFonts w:ascii="inherit" w:eastAsia="微软雅黑" w:hAnsi="inherit"/>
          <w:color w:val="FF0000"/>
        </w:rPr>
        <w:t>销售货物开具发票与按计税价计算增值税出现账款不相符如何处理问题</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lastRenderedPageBreak/>
        <w:t>借：银行存款</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 xml:space="preserve">    </w:t>
      </w:r>
      <w:r>
        <w:rPr>
          <w:rFonts w:ascii="inherit" w:eastAsia="微软雅黑" w:hAnsi="inherit"/>
          <w:color w:val="2F2F2F"/>
        </w:rPr>
        <w:t>贷：产品销售收入</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 xml:space="preserve">        </w:t>
      </w:r>
      <w:r>
        <w:rPr>
          <w:rFonts w:ascii="inherit" w:eastAsia="微软雅黑" w:hAnsi="inherit"/>
          <w:color w:val="2F2F2F"/>
        </w:rPr>
        <w:t>应交税费</w:t>
      </w:r>
      <w:r>
        <w:rPr>
          <w:rFonts w:ascii="inherit" w:eastAsia="微软雅黑" w:hAnsi="inherit"/>
          <w:color w:val="2F2F2F"/>
        </w:rPr>
        <w:t>--</w:t>
      </w:r>
      <w:r>
        <w:rPr>
          <w:rFonts w:ascii="inherit" w:eastAsia="微软雅黑" w:hAnsi="inherit"/>
          <w:color w:val="2F2F2F"/>
        </w:rPr>
        <w:t>应交增值税（销项税）</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但交税时，税所按</w:t>
      </w:r>
      <w:r>
        <w:rPr>
          <w:rFonts w:ascii="inherit" w:eastAsia="微软雅黑" w:hAnsi="inherit"/>
          <w:color w:val="2F2F2F"/>
        </w:rPr>
        <w:t>“</w:t>
      </w:r>
      <w:r>
        <w:rPr>
          <w:rFonts w:ascii="inherit" w:eastAsia="微软雅黑" w:hAnsi="inherit"/>
          <w:color w:val="2F2F2F"/>
        </w:rPr>
        <w:t>收入</w:t>
      </w:r>
      <w:r>
        <w:rPr>
          <w:rFonts w:ascii="inherit" w:eastAsia="微软雅黑" w:hAnsi="inherit"/>
          <w:color w:val="2F2F2F"/>
        </w:rPr>
        <w:t>”</w:t>
      </w:r>
      <w:r>
        <w:rPr>
          <w:rFonts w:ascii="inherit" w:eastAsia="微软雅黑" w:hAnsi="inherit"/>
          <w:color w:val="2F2F2F"/>
        </w:rPr>
        <w:t>来计算税费，其税费</w:t>
      </w:r>
      <w:r>
        <w:rPr>
          <w:rFonts w:ascii="inherit" w:eastAsia="微软雅黑" w:hAnsi="inherit"/>
          <w:color w:val="2F2F2F"/>
        </w:rPr>
        <w:t>+</w:t>
      </w:r>
      <w:r>
        <w:rPr>
          <w:rFonts w:ascii="inherit" w:eastAsia="微软雅黑" w:hAnsi="inherit"/>
          <w:color w:val="2F2F2F"/>
        </w:rPr>
        <w:t>收入的金额与原发票相差</w:t>
      </w:r>
      <w:r>
        <w:rPr>
          <w:rFonts w:ascii="inherit" w:eastAsia="微软雅黑" w:hAnsi="inherit"/>
          <w:color w:val="2F2F2F"/>
        </w:rPr>
        <w:t>1</w:t>
      </w:r>
      <w:r>
        <w:rPr>
          <w:rFonts w:ascii="inherit" w:eastAsia="微软雅黑" w:hAnsi="inherit"/>
          <w:color w:val="2F2F2F"/>
        </w:rPr>
        <w:t>分，入账时在增值税账簿里贷方余额为</w:t>
      </w:r>
      <w:r>
        <w:rPr>
          <w:rFonts w:ascii="inherit" w:eastAsia="微软雅黑" w:hAnsi="inherit"/>
          <w:color w:val="2F2F2F"/>
        </w:rPr>
        <w:t>1</w:t>
      </w:r>
      <w:r>
        <w:rPr>
          <w:rFonts w:ascii="inherit" w:eastAsia="微软雅黑" w:hAnsi="inherit"/>
          <w:color w:val="2F2F2F"/>
        </w:rPr>
        <w:t>分。请问该如何调账</w:t>
      </w:r>
      <w:r>
        <w:rPr>
          <w:rFonts w:ascii="inherit" w:eastAsia="微软雅黑" w:hAnsi="inherit"/>
          <w:color w:val="2F2F2F"/>
        </w:rPr>
        <w:t>?</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结转：</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借：其它应付款</w:t>
      </w:r>
      <w:r>
        <w:rPr>
          <w:rFonts w:ascii="inherit" w:eastAsia="微软雅黑" w:hAnsi="inherit"/>
          <w:color w:val="2F2F2F"/>
        </w:rPr>
        <w:t>--</w:t>
      </w:r>
      <w:r>
        <w:rPr>
          <w:rFonts w:ascii="inherit" w:eastAsia="微软雅黑" w:hAnsi="inherit"/>
          <w:color w:val="2F2F2F"/>
        </w:rPr>
        <w:t>现金长款</w:t>
      </w:r>
      <w:r>
        <w:rPr>
          <w:rFonts w:ascii="inherit" w:eastAsia="微软雅黑" w:hAnsi="inherit"/>
          <w:color w:val="2F2F2F"/>
        </w:rPr>
        <w:t xml:space="preserve"> 0.01</w:t>
      </w:r>
      <w:r>
        <w:rPr>
          <w:rFonts w:ascii="inherit" w:eastAsia="微软雅黑" w:hAnsi="inherit"/>
          <w:color w:val="2F2F2F"/>
        </w:rPr>
        <w:t>元</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 xml:space="preserve">    </w:t>
      </w:r>
      <w:r>
        <w:rPr>
          <w:rFonts w:ascii="inherit" w:eastAsia="微软雅黑" w:hAnsi="inherit"/>
          <w:color w:val="2F2F2F"/>
        </w:rPr>
        <w:t>贷：应交税费</w:t>
      </w:r>
      <w:r>
        <w:rPr>
          <w:rFonts w:ascii="inherit" w:eastAsia="微软雅黑" w:hAnsi="inherit"/>
          <w:color w:val="2F2F2F"/>
        </w:rPr>
        <w:t>--</w:t>
      </w:r>
      <w:r>
        <w:rPr>
          <w:rFonts w:ascii="inherit" w:eastAsia="微软雅黑" w:hAnsi="inherit"/>
          <w:color w:val="2F2F2F"/>
        </w:rPr>
        <w:t>应交增值税</w:t>
      </w:r>
      <w:r>
        <w:rPr>
          <w:rFonts w:ascii="inherit" w:eastAsia="微软雅黑" w:hAnsi="inherit"/>
          <w:color w:val="2F2F2F"/>
        </w:rPr>
        <w:t>(</w:t>
      </w:r>
      <w:r>
        <w:rPr>
          <w:rFonts w:ascii="inherit" w:eastAsia="微软雅黑" w:hAnsi="inherit"/>
          <w:color w:val="2F2F2F"/>
        </w:rPr>
        <w:t>销项税额</w:t>
      </w:r>
      <w:r>
        <w:rPr>
          <w:rFonts w:ascii="inherit" w:eastAsia="微软雅黑" w:hAnsi="inherit"/>
          <w:color w:val="2F2F2F"/>
        </w:rPr>
        <w:t>) 0.01</w:t>
      </w:r>
      <w:r>
        <w:rPr>
          <w:rFonts w:ascii="inherit" w:eastAsia="微软雅黑" w:hAnsi="inherit"/>
          <w:color w:val="2F2F2F"/>
        </w:rPr>
        <w:t>元</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借：库存现金</w:t>
      </w:r>
      <w:r>
        <w:rPr>
          <w:rFonts w:ascii="inherit" w:eastAsia="微软雅黑" w:hAnsi="inherit"/>
          <w:color w:val="2F2F2F"/>
        </w:rPr>
        <w:t>0.01</w:t>
      </w:r>
      <w:r>
        <w:rPr>
          <w:rFonts w:ascii="inherit" w:eastAsia="微软雅黑" w:hAnsi="inherit"/>
          <w:color w:val="2F2F2F"/>
        </w:rPr>
        <w:t>元</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 xml:space="preserve">    </w:t>
      </w:r>
      <w:r>
        <w:rPr>
          <w:rFonts w:ascii="inherit" w:eastAsia="微软雅黑" w:hAnsi="inherit"/>
          <w:color w:val="2F2F2F"/>
        </w:rPr>
        <w:t>贷：其它应付款</w:t>
      </w:r>
      <w:r>
        <w:rPr>
          <w:rFonts w:ascii="inherit" w:eastAsia="微软雅黑" w:hAnsi="inherit"/>
          <w:color w:val="2F2F2F"/>
        </w:rPr>
        <w:t>--</w:t>
      </w:r>
      <w:r>
        <w:rPr>
          <w:rFonts w:ascii="inherit" w:eastAsia="微软雅黑" w:hAnsi="inherit"/>
          <w:color w:val="2F2F2F"/>
        </w:rPr>
        <w:t>现金长款</w:t>
      </w:r>
      <w:r>
        <w:rPr>
          <w:rFonts w:ascii="inherit" w:eastAsia="微软雅黑" w:hAnsi="inherit"/>
          <w:color w:val="2F2F2F"/>
        </w:rPr>
        <w:t xml:space="preserve"> 0.01</w:t>
      </w:r>
      <w:r>
        <w:rPr>
          <w:rFonts w:ascii="inherit" w:eastAsia="微软雅黑" w:hAnsi="inherit"/>
          <w:color w:val="2F2F2F"/>
        </w:rPr>
        <w:t>元</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处理：经批准后作营业外收入处理：</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借：其它应付款</w:t>
      </w:r>
      <w:r>
        <w:rPr>
          <w:rFonts w:ascii="inherit" w:eastAsia="微软雅黑" w:hAnsi="inherit"/>
          <w:color w:val="2F2F2F"/>
        </w:rPr>
        <w:t>--</w:t>
      </w:r>
      <w:r>
        <w:rPr>
          <w:rFonts w:ascii="inherit" w:eastAsia="微软雅黑" w:hAnsi="inherit"/>
          <w:color w:val="2F2F2F"/>
        </w:rPr>
        <w:t>现金长款</w:t>
      </w:r>
      <w:r>
        <w:rPr>
          <w:rFonts w:ascii="inherit" w:eastAsia="微软雅黑" w:hAnsi="inherit"/>
          <w:color w:val="2F2F2F"/>
        </w:rPr>
        <w:t xml:space="preserve"> 0.01</w:t>
      </w:r>
      <w:r>
        <w:rPr>
          <w:rFonts w:ascii="inherit" w:eastAsia="微软雅黑" w:hAnsi="inherit"/>
          <w:color w:val="2F2F2F"/>
        </w:rPr>
        <w:t>元</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 xml:space="preserve">    </w:t>
      </w:r>
      <w:r>
        <w:rPr>
          <w:rFonts w:ascii="inherit" w:eastAsia="微软雅黑" w:hAnsi="inherit"/>
          <w:color w:val="2F2F2F"/>
        </w:rPr>
        <w:t>贷：营业外收入</w:t>
      </w:r>
      <w:r>
        <w:rPr>
          <w:rFonts w:ascii="inherit" w:eastAsia="微软雅黑" w:hAnsi="inherit"/>
          <w:color w:val="2F2F2F"/>
        </w:rPr>
        <w:t xml:space="preserve"> 0.01</w:t>
      </w:r>
      <w:r>
        <w:rPr>
          <w:rFonts w:ascii="inherit" w:eastAsia="微软雅黑" w:hAnsi="inherit"/>
          <w:color w:val="2F2F2F"/>
        </w:rPr>
        <w:t>元</w:t>
      </w:r>
    </w:p>
    <w:p w:rsidR="00F03973" w:rsidRDefault="00F03973" w:rsidP="00F03973">
      <w:pPr>
        <w:pStyle w:val="a3"/>
        <w:shd w:val="clear" w:color="auto" w:fill="FFFFFF"/>
        <w:ind w:left="240" w:right="240"/>
        <w:rPr>
          <w:rFonts w:ascii="微软雅黑" w:eastAsia="微软雅黑" w:hAnsi="微软雅黑" w:hint="eastAsia"/>
          <w:color w:val="2F2F2F"/>
        </w:rPr>
      </w:pPr>
      <w:r>
        <w:rPr>
          <w:rStyle w:val="a4"/>
          <w:rFonts w:ascii="inherit" w:eastAsia="微软雅黑" w:hAnsi="inherit"/>
          <w:color w:val="FF0000"/>
        </w:rPr>
        <w:t>9.</w:t>
      </w:r>
      <w:r>
        <w:rPr>
          <w:rStyle w:val="a4"/>
          <w:rFonts w:ascii="inherit" w:eastAsia="微软雅黑" w:hAnsi="inherit"/>
          <w:color w:val="FF0000"/>
        </w:rPr>
        <w:t>供货方当月发出商品但当月并不开具销售发票会计如何处理</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购销双方合同约定</w:t>
      </w:r>
      <w:r>
        <w:rPr>
          <w:rFonts w:ascii="inherit" w:eastAsia="微软雅黑" w:hAnsi="inherit"/>
          <w:color w:val="2F2F2F"/>
        </w:rPr>
        <w:t>“</w:t>
      </w:r>
      <w:r>
        <w:rPr>
          <w:rFonts w:ascii="inherit" w:eastAsia="微软雅黑" w:hAnsi="inherit"/>
          <w:color w:val="2F2F2F"/>
        </w:rPr>
        <w:t>发货后三个月收款</w:t>
      </w:r>
      <w:r>
        <w:rPr>
          <w:rFonts w:ascii="inherit" w:eastAsia="微软雅黑" w:hAnsi="inherit"/>
          <w:color w:val="2F2F2F"/>
        </w:rPr>
        <w:t>”</w:t>
      </w:r>
      <w:r>
        <w:rPr>
          <w:rFonts w:ascii="inherit" w:eastAsia="微软雅黑" w:hAnsi="inherit"/>
          <w:color w:val="2F2F2F"/>
        </w:rPr>
        <w:t>的，专用发票的开具时间为</w:t>
      </w:r>
      <w:r>
        <w:rPr>
          <w:rFonts w:ascii="inherit" w:eastAsia="微软雅黑" w:hAnsi="inherit"/>
          <w:color w:val="2F2F2F"/>
        </w:rPr>
        <w:t>“</w:t>
      </w:r>
      <w:r>
        <w:rPr>
          <w:rFonts w:ascii="inherit" w:eastAsia="微软雅黑" w:hAnsi="inherit"/>
          <w:color w:val="2F2F2F"/>
        </w:rPr>
        <w:t>合同约定收款日期的当天</w:t>
      </w:r>
      <w:r>
        <w:rPr>
          <w:rFonts w:ascii="inherit" w:eastAsia="微软雅黑" w:hAnsi="inherit"/>
          <w:color w:val="2F2F2F"/>
        </w:rPr>
        <w:t>”</w:t>
      </w:r>
      <w:r>
        <w:rPr>
          <w:rFonts w:ascii="inherit" w:eastAsia="微软雅黑" w:hAnsi="inherit"/>
          <w:color w:val="2F2F2F"/>
        </w:rPr>
        <w:t>。账务处理如下：</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lastRenderedPageBreak/>
        <w:t>1)</w:t>
      </w:r>
      <w:r>
        <w:rPr>
          <w:rFonts w:ascii="inherit" w:eastAsia="微软雅黑" w:hAnsi="inherit"/>
          <w:color w:val="2F2F2F"/>
        </w:rPr>
        <w:t>发出商品时，</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借：分期收款发出商品</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 xml:space="preserve">    </w:t>
      </w:r>
      <w:r>
        <w:rPr>
          <w:rFonts w:ascii="inherit" w:eastAsia="微软雅黑" w:hAnsi="inherit"/>
          <w:color w:val="2F2F2F"/>
        </w:rPr>
        <w:t>贷：库存商品</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2)</w:t>
      </w:r>
      <w:r>
        <w:rPr>
          <w:rFonts w:ascii="inherit" w:eastAsia="微软雅黑" w:hAnsi="inherit"/>
          <w:color w:val="2F2F2F"/>
        </w:rPr>
        <w:t>开出发票时，</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借：应收账款</w:t>
      </w:r>
      <w:r>
        <w:rPr>
          <w:rFonts w:ascii="inherit" w:eastAsia="微软雅黑" w:hAnsi="inherit"/>
          <w:color w:val="2F2F2F"/>
        </w:rPr>
        <w:t>--××</w:t>
      </w:r>
      <w:r>
        <w:rPr>
          <w:rFonts w:ascii="inherit" w:eastAsia="微软雅黑" w:hAnsi="inherit"/>
          <w:color w:val="2F2F2F"/>
        </w:rPr>
        <w:t>公司</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 xml:space="preserve">    </w:t>
      </w:r>
      <w:r>
        <w:rPr>
          <w:rFonts w:ascii="inherit" w:eastAsia="微软雅黑" w:hAnsi="inherit"/>
          <w:color w:val="2F2F2F"/>
        </w:rPr>
        <w:t>贷：应交税费</w:t>
      </w:r>
      <w:r>
        <w:rPr>
          <w:rFonts w:ascii="inherit" w:eastAsia="微软雅黑" w:hAnsi="inherit"/>
          <w:color w:val="2F2F2F"/>
        </w:rPr>
        <w:t>--</w:t>
      </w:r>
      <w:r>
        <w:rPr>
          <w:rFonts w:ascii="inherit" w:eastAsia="微软雅黑" w:hAnsi="inherit"/>
          <w:color w:val="2F2F2F"/>
        </w:rPr>
        <w:t>应交增值税（销项税额）</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 xml:space="preserve">    </w:t>
      </w:r>
      <w:r>
        <w:rPr>
          <w:rFonts w:ascii="inherit" w:eastAsia="微软雅黑" w:hAnsi="inherit"/>
          <w:color w:val="2F2F2F"/>
        </w:rPr>
        <w:t>贷：主营业务收入</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同时结转商品销售成本</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借：商品销售成本</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 xml:space="preserve">    </w:t>
      </w:r>
      <w:r>
        <w:rPr>
          <w:rFonts w:ascii="inherit" w:eastAsia="微软雅黑" w:hAnsi="inherit"/>
          <w:color w:val="2F2F2F"/>
        </w:rPr>
        <w:t>贷：分期收款发出商品</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3)</w:t>
      </w:r>
      <w:r>
        <w:rPr>
          <w:rFonts w:ascii="inherit" w:eastAsia="微软雅黑" w:hAnsi="inherit"/>
          <w:color w:val="2F2F2F"/>
        </w:rPr>
        <w:t>收到货款时，</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借：银行存款</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 xml:space="preserve">    </w:t>
      </w:r>
      <w:r>
        <w:rPr>
          <w:rFonts w:ascii="inherit" w:eastAsia="微软雅黑" w:hAnsi="inherit"/>
          <w:color w:val="2F2F2F"/>
        </w:rPr>
        <w:t>贷：应收账款</w:t>
      </w:r>
      <w:r>
        <w:rPr>
          <w:rFonts w:ascii="inherit" w:eastAsia="微软雅黑" w:hAnsi="inherit"/>
          <w:color w:val="2F2F2F"/>
        </w:rPr>
        <w:t>--××</w:t>
      </w:r>
      <w:r>
        <w:rPr>
          <w:rFonts w:ascii="inherit" w:eastAsia="微软雅黑" w:hAnsi="inherit"/>
          <w:color w:val="2F2F2F"/>
        </w:rPr>
        <w:t>公司</w:t>
      </w:r>
    </w:p>
    <w:p w:rsidR="00F03973" w:rsidRDefault="00F03973" w:rsidP="00F03973">
      <w:pPr>
        <w:pStyle w:val="a3"/>
        <w:shd w:val="clear" w:color="auto" w:fill="FFFFFF"/>
        <w:ind w:left="240" w:right="240"/>
        <w:rPr>
          <w:rFonts w:ascii="微软雅黑" w:eastAsia="微软雅黑" w:hAnsi="微软雅黑" w:hint="eastAsia"/>
          <w:color w:val="2F2F2F"/>
        </w:rPr>
      </w:pPr>
      <w:r>
        <w:rPr>
          <w:rStyle w:val="a4"/>
          <w:rFonts w:ascii="inherit" w:eastAsia="微软雅黑" w:hAnsi="inherit"/>
          <w:color w:val="FF0000"/>
        </w:rPr>
        <w:t>10.</w:t>
      </w:r>
      <w:r>
        <w:rPr>
          <w:rStyle w:val="a4"/>
          <w:rFonts w:ascii="inherit" w:eastAsia="微软雅黑" w:hAnsi="inherit"/>
          <w:color w:val="FF0000"/>
        </w:rPr>
        <w:t>超额列支工资等致使少纳所得税被查补的会计处理问题</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lastRenderedPageBreak/>
        <w:t>某公司因</w:t>
      </w:r>
      <w:r>
        <w:rPr>
          <w:rFonts w:ascii="inherit" w:eastAsia="微软雅黑" w:hAnsi="inherit"/>
          <w:color w:val="2F2F2F"/>
        </w:rPr>
        <w:t>xx</w:t>
      </w:r>
      <w:r>
        <w:rPr>
          <w:rFonts w:ascii="inherit" w:eastAsia="微软雅黑" w:hAnsi="inherit"/>
          <w:color w:val="2F2F2F"/>
        </w:rPr>
        <w:t>年度税前列支工资，招待应酬费等超支，当地税务部门对我公司超额部分征收企业所得税，同时作</w:t>
      </w:r>
      <w:r>
        <w:rPr>
          <w:rFonts w:ascii="inherit" w:eastAsia="微软雅黑" w:hAnsi="inherit"/>
          <w:color w:val="2F2F2F"/>
        </w:rPr>
        <w:t>5000</w:t>
      </w:r>
      <w:r>
        <w:rPr>
          <w:rFonts w:ascii="inherit" w:eastAsia="微软雅黑" w:hAnsi="inherit"/>
          <w:color w:val="2F2F2F"/>
        </w:rPr>
        <w:t>元罚款，请问分录如何处理</w:t>
      </w:r>
      <w:r>
        <w:rPr>
          <w:rFonts w:ascii="inherit" w:eastAsia="微软雅黑" w:hAnsi="inherit"/>
          <w:color w:val="2F2F2F"/>
        </w:rPr>
        <w:t>(</w:t>
      </w:r>
      <w:r>
        <w:rPr>
          <w:rFonts w:ascii="inherit" w:eastAsia="微软雅黑" w:hAnsi="inherit"/>
          <w:color w:val="2F2F2F"/>
        </w:rPr>
        <w:t>我公司开业至今，未有利润</w:t>
      </w:r>
      <w:r>
        <w:rPr>
          <w:rFonts w:ascii="inherit" w:eastAsia="微软雅黑" w:hAnsi="inherit"/>
          <w:color w:val="2F2F2F"/>
        </w:rPr>
        <w:t>)</w:t>
      </w:r>
      <w:r>
        <w:rPr>
          <w:rFonts w:ascii="inherit" w:eastAsia="微软雅黑" w:hAnsi="inherit"/>
          <w:color w:val="2F2F2F"/>
        </w:rPr>
        <w:t>。</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由于超额列支了工资、交际应酬费，当地税务机关对你公司作出了补税罚款的处理决定，所作会计分录为：</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计提所得税时，</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借：所得税</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 xml:space="preserve">    </w:t>
      </w:r>
      <w:r>
        <w:rPr>
          <w:rFonts w:ascii="inherit" w:eastAsia="微软雅黑" w:hAnsi="inherit"/>
          <w:color w:val="2F2F2F"/>
        </w:rPr>
        <w:t>贷：应交税费</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支付罚款时，</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借：利润分配</w:t>
      </w:r>
      <w:r>
        <w:rPr>
          <w:rFonts w:ascii="inherit" w:eastAsia="微软雅黑" w:hAnsi="inherit"/>
          <w:color w:val="2F2F2F"/>
        </w:rPr>
        <w:t>--</w:t>
      </w:r>
      <w:r>
        <w:rPr>
          <w:rFonts w:ascii="inherit" w:eastAsia="微软雅黑" w:hAnsi="inherit"/>
          <w:color w:val="2F2F2F"/>
        </w:rPr>
        <w:t>税收罚款</w:t>
      </w:r>
      <w:r>
        <w:rPr>
          <w:rFonts w:ascii="inherit" w:eastAsia="微软雅黑" w:hAnsi="inherit"/>
          <w:color w:val="2F2F2F"/>
        </w:rPr>
        <w:t> </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 xml:space="preserve">    </w:t>
      </w:r>
      <w:r>
        <w:rPr>
          <w:rFonts w:ascii="inherit" w:eastAsia="微软雅黑" w:hAnsi="inherit"/>
          <w:color w:val="2F2F2F"/>
        </w:rPr>
        <w:t>贷：银行存款</w:t>
      </w:r>
      <w:r>
        <w:rPr>
          <w:rFonts w:ascii="inherit" w:eastAsia="微软雅黑" w:hAnsi="inherit"/>
          <w:color w:val="2F2F2F"/>
        </w:rPr>
        <w:t> </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缴交税费时，</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借：应交税费</w:t>
      </w:r>
      <w:r>
        <w:rPr>
          <w:rFonts w:ascii="inherit" w:eastAsia="微软雅黑" w:hAnsi="inherit"/>
          <w:color w:val="2F2F2F"/>
        </w:rPr>
        <w:t>--</w:t>
      </w:r>
      <w:r>
        <w:rPr>
          <w:rFonts w:ascii="inherit" w:eastAsia="微软雅黑" w:hAnsi="inherit"/>
          <w:color w:val="2F2F2F"/>
        </w:rPr>
        <w:t>应交所得税</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 xml:space="preserve">    </w:t>
      </w:r>
      <w:r>
        <w:rPr>
          <w:rFonts w:ascii="inherit" w:eastAsia="微软雅黑" w:hAnsi="inherit"/>
          <w:color w:val="2F2F2F"/>
        </w:rPr>
        <w:t>贷：银行存款</w:t>
      </w:r>
    </w:p>
    <w:p w:rsidR="00F03973" w:rsidRDefault="00F03973" w:rsidP="00F03973">
      <w:pPr>
        <w:pStyle w:val="a3"/>
        <w:shd w:val="clear" w:color="auto" w:fill="FFFFFF"/>
        <w:ind w:left="240" w:right="240"/>
        <w:rPr>
          <w:rFonts w:ascii="微软雅黑" w:eastAsia="微软雅黑" w:hAnsi="微软雅黑" w:hint="eastAsia"/>
          <w:color w:val="2F2F2F"/>
        </w:rPr>
      </w:pPr>
      <w:r>
        <w:rPr>
          <w:rStyle w:val="a4"/>
          <w:rFonts w:ascii="inherit" w:eastAsia="微软雅黑" w:hAnsi="inherit"/>
          <w:color w:val="FF0000"/>
        </w:rPr>
        <w:t>11.</w:t>
      </w:r>
      <w:r>
        <w:rPr>
          <w:rStyle w:val="a4"/>
          <w:rFonts w:ascii="inherit" w:eastAsia="微软雅黑" w:hAnsi="inherit"/>
          <w:color w:val="FF0000"/>
        </w:rPr>
        <w:t>销售货物发生折让、购买方如何进行账务处理问题</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企业销售货物发生折让时，在销售方开具回折让红字发票时，购货方相关账务处理如下：</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lastRenderedPageBreak/>
        <w:t>1</w:t>
      </w:r>
      <w:r>
        <w:rPr>
          <w:rFonts w:ascii="inherit" w:eastAsia="微软雅黑" w:hAnsi="inherit"/>
          <w:color w:val="2F2F2F"/>
        </w:rPr>
        <w:t>）如商品尚未验收入库，则作红字分录</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借：物资采购</w:t>
      </w:r>
      <w:r>
        <w:rPr>
          <w:rFonts w:ascii="inherit" w:eastAsia="微软雅黑" w:hAnsi="inherit"/>
          <w:color w:val="2F2F2F"/>
        </w:rPr>
        <w:t>(</w:t>
      </w:r>
      <w:r>
        <w:rPr>
          <w:rFonts w:ascii="inherit" w:eastAsia="微软雅黑" w:hAnsi="inherit"/>
          <w:color w:val="2F2F2F"/>
        </w:rPr>
        <w:t>红字</w:t>
      </w:r>
      <w:r>
        <w:rPr>
          <w:rFonts w:ascii="inherit" w:eastAsia="微软雅黑" w:hAnsi="inherit"/>
          <w:color w:val="2F2F2F"/>
        </w:rPr>
        <w:t>)</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 xml:space="preserve">    </w:t>
      </w:r>
      <w:r>
        <w:rPr>
          <w:rFonts w:ascii="inherit" w:eastAsia="微软雅黑" w:hAnsi="inherit"/>
          <w:color w:val="2F2F2F"/>
        </w:rPr>
        <w:t>应交税费</w:t>
      </w:r>
      <w:r>
        <w:rPr>
          <w:rFonts w:ascii="inherit" w:eastAsia="微软雅黑" w:hAnsi="inherit"/>
          <w:color w:val="2F2F2F"/>
        </w:rPr>
        <w:t>--</w:t>
      </w:r>
      <w:r>
        <w:rPr>
          <w:rFonts w:ascii="inherit" w:eastAsia="微软雅黑" w:hAnsi="inherit"/>
          <w:color w:val="2F2F2F"/>
        </w:rPr>
        <w:t>应交增值税</w:t>
      </w:r>
      <w:r>
        <w:rPr>
          <w:rFonts w:ascii="inherit" w:eastAsia="微软雅黑" w:hAnsi="inherit"/>
          <w:color w:val="2F2F2F"/>
        </w:rPr>
        <w:t>(</w:t>
      </w:r>
      <w:r>
        <w:rPr>
          <w:rFonts w:ascii="inherit" w:eastAsia="微软雅黑" w:hAnsi="inherit"/>
          <w:color w:val="2F2F2F"/>
        </w:rPr>
        <w:t>进项税额</w:t>
      </w:r>
      <w:r>
        <w:rPr>
          <w:rFonts w:ascii="inherit" w:eastAsia="微软雅黑" w:hAnsi="inherit"/>
          <w:color w:val="2F2F2F"/>
        </w:rPr>
        <w:t>)(</w:t>
      </w:r>
      <w:r>
        <w:rPr>
          <w:rFonts w:ascii="inherit" w:eastAsia="微软雅黑" w:hAnsi="inherit"/>
          <w:color w:val="2F2F2F"/>
        </w:rPr>
        <w:t>红字</w:t>
      </w:r>
      <w:r>
        <w:rPr>
          <w:rFonts w:ascii="inherit" w:eastAsia="微软雅黑" w:hAnsi="inherit"/>
          <w:color w:val="2F2F2F"/>
        </w:rPr>
        <w:t>)</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 xml:space="preserve">    </w:t>
      </w:r>
      <w:r>
        <w:rPr>
          <w:rFonts w:ascii="inherit" w:eastAsia="微软雅黑" w:hAnsi="inherit"/>
          <w:color w:val="2F2F2F"/>
        </w:rPr>
        <w:t>贷：应付账款等</w:t>
      </w:r>
      <w:r>
        <w:rPr>
          <w:rFonts w:ascii="inherit" w:eastAsia="微软雅黑" w:hAnsi="inherit"/>
          <w:color w:val="2F2F2F"/>
        </w:rPr>
        <w:t>(</w:t>
      </w:r>
      <w:r>
        <w:rPr>
          <w:rFonts w:ascii="inherit" w:eastAsia="微软雅黑" w:hAnsi="inherit"/>
          <w:color w:val="2F2F2F"/>
        </w:rPr>
        <w:t>红字</w:t>
      </w:r>
      <w:r>
        <w:rPr>
          <w:rFonts w:ascii="inherit" w:eastAsia="微软雅黑" w:hAnsi="inherit"/>
          <w:color w:val="2F2F2F"/>
        </w:rPr>
        <w:t>)</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2</w:t>
      </w:r>
      <w:r>
        <w:rPr>
          <w:rFonts w:ascii="inherit" w:eastAsia="微软雅黑" w:hAnsi="inherit"/>
          <w:color w:val="2F2F2F"/>
        </w:rPr>
        <w:t>）如商品已验收入库，采用进价核算的，则作红字分录：</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借：库存商品</w:t>
      </w:r>
      <w:r>
        <w:rPr>
          <w:rFonts w:ascii="inherit" w:eastAsia="微软雅黑" w:hAnsi="inherit"/>
          <w:color w:val="2F2F2F"/>
        </w:rPr>
        <w:t>(</w:t>
      </w:r>
      <w:r>
        <w:rPr>
          <w:rFonts w:ascii="inherit" w:eastAsia="微软雅黑" w:hAnsi="inherit"/>
          <w:color w:val="2F2F2F"/>
        </w:rPr>
        <w:t>红字</w:t>
      </w:r>
      <w:r>
        <w:rPr>
          <w:rFonts w:ascii="inherit" w:eastAsia="微软雅黑" w:hAnsi="inherit"/>
          <w:color w:val="2F2F2F"/>
        </w:rPr>
        <w:t>)</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 xml:space="preserve">    </w:t>
      </w:r>
      <w:r>
        <w:rPr>
          <w:rFonts w:ascii="inherit" w:eastAsia="微软雅黑" w:hAnsi="inherit"/>
          <w:color w:val="2F2F2F"/>
        </w:rPr>
        <w:t>应交税费</w:t>
      </w:r>
      <w:r>
        <w:rPr>
          <w:rFonts w:ascii="inherit" w:eastAsia="微软雅黑" w:hAnsi="inherit"/>
          <w:color w:val="2F2F2F"/>
        </w:rPr>
        <w:t>--</w:t>
      </w:r>
      <w:r>
        <w:rPr>
          <w:rFonts w:ascii="inherit" w:eastAsia="微软雅黑" w:hAnsi="inherit"/>
          <w:color w:val="2F2F2F"/>
        </w:rPr>
        <w:t>应交增值税</w:t>
      </w:r>
      <w:r>
        <w:rPr>
          <w:rFonts w:ascii="inherit" w:eastAsia="微软雅黑" w:hAnsi="inherit"/>
          <w:color w:val="2F2F2F"/>
        </w:rPr>
        <w:t>(</w:t>
      </w:r>
      <w:r>
        <w:rPr>
          <w:rFonts w:ascii="inherit" w:eastAsia="微软雅黑" w:hAnsi="inherit"/>
          <w:color w:val="2F2F2F"/>
        </w:rPr>
        <w:t>进项税额</w:t>
      </w:r>
      <w:r>
        <w:rPr>
          <w:rFonts w:ascii="inherit" w:eastAsia="微软雅黑" w:hAnsi="inherit"/>
          <w:color w:val="2F2F2F"/>
        </w:rPr>
        <w:t>)(</w:t>
      </w:r>
      <w:r>
        <w:rPr>
          <w:rFonts w:ascii="inherit" w:eastAsia="微软雅黑" w:hAnsi="inherit"/>
          <w:color w:val="2F2F2F"/>
        </w:rPr>
        <w:t>红字</w:t>
      </w:r>
      <w:r>
        <w:rPr>
          <w:rFonts w:ascii="inherit" w:eastAsia="微软雅黑" w:hAnsi="inherit"/>
          <w:color w:val="2F2F2F"/>
        </w:rPr>
        <w:t>)</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 xml:space="preserve">    </w:t>
      </w:r>
      <w:r>
        <w:rPr>
          <w:rFonts w:ascii="inherit" w:eastAsia="微软雅黑" w:hAnsi="inherit"/>
          <w:color w:val="2F2F2F"/>
        </w:rPr>
        <w:t>贷：应付账款等</w:t>
      </w:r>
      <w:r>
        <w:rPr>
          <w:rFonts w:ascii="inherit" w:eastAsia="微软雅黑" w:hAnsi="inherit"/>
          <w:color w:val="2F2F2F"/>
        </w:rPr>
        <w:t>(</w:t>
      </w:r>
      <w:r>
        <w:rPr>
          <w:rFonts w:ascii="inherit" w:eastAsia="微软雅黑" w:hAnsi="inherit"/>
          <w:color w:val="2F2F2F"/>
        </w:rPr>
        <w:t>红字</w:t>
      </w:r>
      <w:r>
        <w:rPr>
          <w:rFonts w:ascii="inherit" w:eastAsia="微软雅黑" w:hAnsi="inherit"/>
          <w:color w:val="2F2F2F"/>
        </w:rPr>
        <w:t>)</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采用售价核算的，还应调整</w:t>
      </w:r>
      <w:r>
        <w:rPr>
          <w:rFonts w:ascii="inherit" w:eastAsia="微软雅黑" w:hAnsi="inherit"/>
          <w:color w:val="2F2F2F"/>
        </w:rPr>
        <w:t>“</w:t>
      </w:r>
      <w:r>
        <w:rPr>
          <w:rFonts w:ascii="inherit" w:eastAsia="微软雅黑" w:hAnsi="inherit"/>
          <w:color w:val="2F2F2F"/>
        </w:rPr>
        <w:t>商品进销差价</w:t>
      </w:r>
      <w:r>
        <w:rPr>
          <w:rFonts w:ascii="inherit" w:eastAsia="微软雅黑" w:hAnsi="inherit"/>
          <w:color w:val="2F2F2F"/>
        </w:rPr>
        <w:t>”</w:t>
      </w:r>
      <w:r>
        <w:rPr>
          <w:rFonts w:ascii="inherit" w:eastAsia="微软雅黑" w:hAnsi="inherit"/>
          <w:color w:val="2F2F2F"/>
        </w:rPr>
        <w:t>科目。</w:t>
      </w:r>
    </w:p>
    <w:p w:rsidR="00F03973" w:rsidRDefault="00F03973" w:rsidP="00F03973">
      <w:pPr>
        <w:pStyle w:val="a3"/>
        <w:shd w:val="clear" w:color="auto" w:fill="FFFFFF"/>
        <w:ind w:left="240" w:right="240"/>
        <w:rPr>
          <w:rFonts w:ascii="微软雅黑" w:eastAsia="微软雅黑" w:hAnsi="微软雅黑" w:hint="eastAsia"/>
          <w:color w:val="2F2F2F"/>
        </w:rPr>
      </w:pPr>
      <w:r>
        <w:rPr>
          <w:rStyle w:val="a4"/>
          <w:rFonts w:ascii="inherit" w:eastAsia="微软雅黑" w:hAnsi="inherit"/>
          <w:color w:val="FF0000"/>
        </w:rPr>
        <w:t>12.</w:t>
      </w:r>
      <w:r>
        <w:rPr>
          <w:rStyle w:val="a4"/>
          <w:rFonts w:ascii="inherit" w:eastAsia="微软雅黑" w:hAnsi="inherit"/>
          <w:color w:val="FF0000"/>
        </w:rPr>
        <w:t>企业用自产货物用作福利发放给职工的账务处理问题</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企业用自产的货物用作福利发放给职工，根据现行增值税法规规定，应视同销售货物处理，计算应交增值税。账务处理为：</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借：应付职工薪酬</w:t>
      </w:r>
      <w:r>
        <w:rPr>
          <w:rFonts w:ascii="inherit" w:eastAsia="微软雅黑" w:hAnsi="inherit"/>
          <w:color w:val="2F2F2F"/>
        </w:rPr>
        <w:t>--</w:t>
      </w:r>
      <w:r>
        <w:rPr>
          <w:rFonts w:ascii="inherit" w:eastAsia="微软雅黑" w:hAnsi="inherit"/>
          <w:color w:val="2F2F2F"/>
        </w:rPr>
        <w:t>应付福利费</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 xml:space="preserve">    </w:t>
      </w:r>
      <w:r>
        <w:rPr>
          <w:rFonts w:ascii="inherit" w:eastAsia="微软雅黑" w:hAnsi="inherit"/>
          <w:color w:val="2F2F2F"/>
        </w:rPr>
        <w:t>贷：应交税费</w:t>
      </w:r>
      <w:r>
        <w:rPr>
          <w:rFonts w:ascii="inherit" w:eastAsia="微软雅黑" w:hAnsi="inherit"/>
          <w:color w:val="2F2F2F"/>
        </w:rPr>
        <w:t>--</w:t>
      </w:r>
      <w:r>
        <w:rPr>
          <w:rFonts w:ascii="inherit" w:eastAsia="微软雅黑" w:hAnsi="inherit"/>
          <w:color w:val="2F2F2F"/>
        </w:rPr>
        <w:t>应交增值税</w:t>
      </w:r>
      <w:r>
        <w:rPr>
          <w:rFonts w:ascii="inherit" w:eastAsia="微软雅黑" w:hAnsi="inherit"/>
          <w:color w:val="2F2F2F"/>
        </w:rPr>
        <w:t>(</w:t>
      </w:r>
      <w:r>
        <w:rPr>
          <w:rFonts w:ascii="inherit" w:eastAsia="微软雅黑" w:hAnsi="inherit"/>
          <w:color w:val="2F2F2F"/>
        </w:rPr>
        <w:t>销项税额</w:t>
      </w:r>
      <w:r>
        <w:rPr>
          <w:rFonts w:ascii="inherit" w:eastAsia="微软雅黑" w:hAnsi="inherit"/>
          <w:color w:val="2F2F2F"/>
        </w:rPr>
        <w:t>)</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       (</w:t>
      </w:r>
      <w:r>
        <w:rPr>
          <w:rFonts w:ascii="inherit" w:eastAsia="微软雅黑" w:hAnsi="inherit"/>
          <w:color w:val="2F2F2F"/>
        </w:rPr>
        <w:t>同类产品售价</w:t>
      </w:r>
      <w:r>
        <w:rPr>
          <w:rFonts w:ascii="inherit" w:eastAsia="微软雅黑" w:hAnsi="inherit"/>
          <w:color w:val="2F2F2F"/>
        </w:rPr>
        <w:t>×</w:t>
      </w:r>
      <w:r>
        <w:rPr>
          <w:rFonts w:ascii="inherit" w:eastAsia="微软雅黑" w:hAnsi="inherit"/>
          <w:color w:val="2F2F2F"/>
        </w:rPr>
        <w:t>数量</w:t>
      </w:r>
      <w:r>
        <w:rPr>
          <w:rFonts w:ascii="inherit" w:eastAsia="微软雅黑" w:hAnsi="inherit"/>
          <w:color w:val="2F2F2F"/>
        </w:rPr>
        <w:t>×</w:t>
      </w:r>
      <w:r>
        <w:rPr>
          <w:rFonts w:ascii="inherit" w:eastAsia="微软雅黑" w:hAnsi="inherit"/>
          <w:color w:val="2F2F2F"/>
        </w:rPr>
        <w:t>税率</w:t>
      </w:r>
      <w:r>
        <w:rPr>
          <w:rFonts w:ascii="inherit" w:eastAsia="微软雅黑" w:hAnsi="inherit"/>
          <w:color w:val="2F2F2F"/>
        </w:rPr>
        <w:t>)</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 xml:space="preserve">        </w:t>
      </w:r>
      <w:r>
        <w:rPr>
          <w:rFonts w:ascii="inherit" w:eastAsia="微软雅黑" w:hAnsi="inherit"/>
          <w:color w:val="2F2F2F"/>
        </w:rPr>
        <w:t>库存商品</w:t>
      </w:r>
      <w:r>
        <w:rPr>
          <w:rFonts w:ascii="inherit" w:eastAsia="微软雅黑" w:hAnsi="inherit"/>
          <w:color w:val="2F2F2F"/>
        </w:rPr>
        <w:t>(</w:t>
      </w:r>
      <w:r>
        <w:rPr>
          <w:rFonts w:ascii="inherit" w:eastAsia="微软雅黑" w:hAnsi="inherit"/>
          <w:color w:val="2F2F2F"/>
        </w:rPr>
        <w:t>成本价</w:t>
      </w:r>
      <w:r>
        <w:rPr>
          <w:rFonts w:ascii="inherit" w:eastAsia="微软雅黑" w:hAnsi="inherit"/>
          <w:color w:val="2F2F2F"/>
        </w:rPr>
        <w:t>×</w:t>
      </w:r>
      <w:r>
        <w:rPr>
          <w:rFonts w:ascii="inherit" w:eastAsia="微软雅黑" w:hAnsi="inherit"/>
          <w:color w:val="2F2F2F"/>
        </w:rPr>
        <w:t>数量</w:t>
      </w:r>
      <w:r>
        <w:rPr>
          <w:rFonts w:ascii="inherit" w:eastAsia="微软雅黑" w:hAnsi="inherit"/>
          <w:color w:val="2F2F2F"/>
        </w:rPr>
        <w:t>)</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lastRenderedPageBreak/>
        <w:t>该项业务实际上并没有发生销售，因此不需作收入分录，不需开具销售发票，也不需在损益表中反映。</w:t>
      </w:r>
    </w:p>
    <w:p w:rsidR="00F03973" w:rsidRDefault="00F03973" w:rsidP="00F03973">
      <w:pPr>
        <w:pStyle w:val="a3"/>
        <w:shd w:val="clear" w:color="auto" w:fill="FFFFFF"/>
        <w:ind w:left="240" w:right="240"/>
        <w:rPr>
          <w:rFonts w:ascii="微软雅黑" w:eastAsia="微软雅黑" w:hAnsi="微软雅黑" w:hint="eastAsia"/>
          <w:color w:val="2F2F2F"/>
        </w:rPr>
      </w:pPr>
      <w:r>
        <w:rPr>
          <w:rStyle w:val="a4"/>
          <w:rFonts w:ascii="inherit" w:eastAsia="微软雅黑" w:hAnsi="inherit"/>
          <w:color w:val="FF0000"/>
        </w:rPr>
        <w:t>13.</w:t>
      </w:r>
      <w:r>
        <w:rPr>
          <w:rStyle w:val="a4"/>
          <w:rFonts w:ascii="inherit" w:eastAsia="微软雅黑" w:hAnsi="inherit"/>
          <w:color w:val="FF0000"/>
        </w:rPr>
        <w:t>未收取货款零头尾数的财务处理问题</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在日常经济业务当中，收取货款的时候，一些货款的零头尾数部分未收取，如几角钱、几分钱等，对这部分未收取的零头尾数，应该怎样作账务处理</w:t>
      </w:r>
      <w:r>
        <w:rPr>
          <w:rFonts w:ascii="inherit" w:eastAsia="微软雅黑" w:hAnsi="inherit"/>
          <w:color w:val="2F2F2F"/>
        </w:rPr>
        <w:t>?</w:t>
      </w:r>
      <w:r>
        <w:rPr>
          <w:rFonts w:ascii="inherit" w:eastAsia="微软雅黑" w:hAnsi="inherit"/>
          <w:color w:val="2F2F2F"/>
        </w:rPr>
        <w:t>是将其记入管理费用还是记入财务费用</w:t>
      </w:r>
      <w:r>
        <w:rPr>
          <w:rFonts w:ascii="inherit" w:eastAsia="微软雅黑" w:hAnsi="inherit"/>
          <w:color w:val="2F2F2F"/>
        </w:rPr>
        <w:t>?</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按会计的重要性原则，未收回的几元钱、几角钱、几分钱的货款零头尾数，为次要的会计事项，可适当简化处理，列入管理费用即可。</w:t>
      </w:r>
    </w:p>
    <w:p w:rsidR="00F03973" w:rsidRDefault="00F03973" w:rsidP="00F03973">
      <w:pPr>
        <w:pStyle w:val="a3"/>
        <w:shd w:val="clear" w:color="auto" w:fill="FFFFFF"/>
        <w:ind w:left="240" w:right="240"/>
        <w:rPr>
          <w:rFonts w:ascii="微软雅黑" w:eastAsia="微软雅黑" w:hAnsi="微软雅黑" w:hint="eastAsia"/>
          <w:color w:val="2F2F2F"/>
        </w:rPr>
      </w:pPr>
      <w:r>
        <w:rPr>
          <w:rStyle w:val="a4"/>
          <w:rFonts w:ascii="inherit" w:eastAsia="微软雅黑" w:hAnsi="inherit"/>
          <w:color w:val="FF0000"/>
        </w:rPr>
        <w:t>14.</w:t>
      </w:r>
      <w:r>
        <w:rPr>
          <w:rStyle w:val="a4"/>
          <w:rFonts w:ascii="inherit" w:eastAsia="微软雅黑" w:hAnsi="inherit"/>
          <w:color w:val="FF0000"/>
        </w:rPr>
        <w:t>代垫运费的税务及账务处理问题</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借：其它应收款</w:t>
      </w:r>
      <w:r>
        <w:rPr>
          <w:rFonts w:ascii="inherit" w:eastAsia="微软雅黑" w:hAnsi="inherit"/>
          <w:color w:val="2F2F2F"/>
        </w:rPr>
        <w:t>--</w:t>
      </w:r>
      <w:r>
        <w:rPr>
          <w:rFonts w:ascii="inherit" w:eastAsia="微软雅黑" w:hAnsi="inherit"/>
          <w:color w:val="2F2F2F"/>
        </w:rPr>
        <w:t>垫支运费</w:t>
      </w:r>
      <w:r>
        <w:rPr>
          <w:rFonts w:ascii="inherit" w:eastAsia="微软雅黑" w:hAnsi="inherit"/>
          <w:color w:val="2F2F2F"/>
        </w:rPr>
        <w:t>--XX</w:t>
      </w:r>
      <w:r>
        <w:rPr>
          <w:rFonts w:ascii="inherit" w:eastAsia="微软雅黑" w:hAnsi="inherit"/>
          <w:color w:val="2F2F2F"/>
        </w:rPr>
        <w:t>单位</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 xml:space="preserve">    </w:t>
      </w:r>
      <w:r>
        <w:rPr>
          <w:rFonts w:ascii="inherit" w:eastAsia="微软雅黑" w:hAnsi="inherit"/>
          <w:color w:val="2F2F2F"/>
        </w:rPr>
        <w:t>贷：银行存款等</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收到款项时：</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借：银行存款等</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 xml:space="preserve">    </w:t>
      </w:r>
      <w:r>
        <w:rPr>
          <w:rFonts w:ascii="inherit" w:eastAsia="微软雅黑" w:hAnsi="inherit"/>
          <w:color w:val="2F2F2F"/>
        </w:rPr>
        <w:t>贷：其它应收款</w:t>
      </w:r>
      <w:r>
        <w:rPr>
          <w:rFonts w:ascii="inherit" w:eastAsia="微软雅黑" w:hAnsi="inherit"/>
          <w:color w:val="2F2F2F"/>
        </w:rPr>
        <w:t>--</w:t>
      </w:r>
      <w:r>
        <w:rPr>
          <w:rFonts w:ascii="inherit" w:eastAsia="微软雅黑" w:hAnsi="inherit"/>
          <w:color w:val="2F2F2F"/>
        </w:rPr>
        <w:t>垫支运费</w:t>
      </w:r>
      <w:r>
        <w:rPr>
          <w:rFonts w:ascii="inherit" w:eastAsia="微软雅黑" w:hAnsi="inherit"/>
          <w:color w:val="2F2F2F"/>
        </w:rPr>
        <w:t>--XX</w:t>
      </w:r>
      <w:r>
        <w:rPr>
          <w:rFonts w:ascii="inherit" w:eastAsia="微软雅黑" w:hAnsi="inherit"/>
          <w:color w:val="2F2F2F"/>
        </w:rPr>
        <w:t>单位</w:t>
      </w:r>
    </w:p>
    <w:p w:rsidR="00F03973" w:rsidRDefault="00F03973" w:rsidP="00F03973">
      <w:pPr>
        <w:pStyle w:val="a3"/>
        <w:shd w:val="clear" w:color="auto" w:fill="FFFFFF"/>
        <w:ind w:left="240" w:right="240"/>
        <w:rPr>
          <w:rFonts w:ascii="微软雅黑" w:eastAsia="微软雅黑" w:hAnsi="微软雅黑" w:hint="eastAsia"/>
          <w:color w:val="2F2F2F"/>
        </w:rPr>
      </w:pPr>
      <w:r>
        <w:rPr>
          <w:rStyle w:val="a4"/>
          <w:rFonts w:ascii="inherit" w:eastAsia="微软雅黑" w:hAnsi="inherit"/>
          <w:color w:val="FF0000"/>
        </w:rPr>
        <w:t>15.</w:t>
      </w:r>
      <w:r>
        <w:rPr>
          <w:rStyle w:val="a4"/>
          <w:rFonts w:ascii="inherit" w:eastAsia="微软雅黑" w:hAnsi="inherit"/>
          <w:color w:val="FF0000"/>
        </w:rPr>
        <w:t>购进货物在途中发生损失的税务及财务处理问题</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某公司问购进一批商品，总价</w:t>
      </w:r>
      <w:r>
        <w:rPr>
          <w:rFonts w:ascii="inherit" w:eastAsia="微软雅黑" w:hAnsi="inherit"/>
          <w:color w:val="2F2F2F"/>
        </w:rPr>
        <w:t>(</w:t>
      </w:r>
      <w:r>
        <w:rPr>
          <w:rFonts w:ascii="inherit" w:eastAsia="微软雅黑" w:hAnsi="inherit"/>
          <w:color w:val="2F2F2F"/>
        </w:rPr>
        <w:t>含税</w:t>
      </w:r>
      <w:r>
        <w:rPr>
          <w:rFonts w:ascii="inherit" w:eastAsia="微软雅黑" w:hAnsi="inherit"/>
          <w:color w:val="2F2F2F"/>
        </w:rPr>
        <w:t>)3</w:t>
      </w:r>
      <w:r>
        <w:rPr>
          <w:rFonts w:ascii="inherit" w:eastAsia="微软雅黑" w:hAnsi="inherit"/>
          <w:color w:val="2F2F2F"/>
        </w:rPr>
        <w:t>万元，已付款，</w:t>
      </w:r>
      <w:r>
        <w:rPr>
          <w:rFonts w:ascii="inherit" w:eastAsia="微软雅黑" w:hAnsi="inherit"/>
          <w:color w:val="2F2F2F"/>
        </w:rPr>
        <w:t>(</w:t>
      </w:r>
      <w:r>
        <w:rPr>
          <w:rFonts w:ascii="inherit" w:eastAsia="微软雅黑" w:hAnsi="inherit"/>
          <w:color w:val="2F2F2F"/>
        </w:rPr>
        <w:t>公司是增值税一般纳税人</w:t>
      </w:r>
      <w:r>
        <w:rPr>
          <w:rFonts w:ascii="inherit" w:eastAsia="微软雅黑" w:hAnsi="inherit"/>
          <w:color w:val="2F2F2F"/>
        </w:rPr>
        <w:t>)</w:t>
      </w:r>
      <w:r>
        <w:rPr>
          <w:rFonts w:ascii="inherit" w:eastAsia="微软雅黑" w:hAnsi="inherit"/>
          <w:color w:val="2F2F2F"/>
        </w:rPr>
        <w:t>，途中被盗。请问：</w:t>
      </w:r>
    </w:p>
    <w:p w:rsidR="00F03973" w:rsidRDefault="00F03973" w:rsidP="00F03973">
      <w:pPr>
        <w:pStyle w:val="a3"/>
        <w:shd w:val="clear" w:color="auto" w:fill="FFFFFF"/>
        <w:ind w:left="240" w:right="240"/>
        <w:rPr>
          <w:rFonts w:ascii="微软雅黑" w:eastAsia="微软雅黑" w:hAnsi="微软雅黑" w:hint="eastAsia"/>
          <w:color w:val="2F2F2F"/>
        </w:rPr>
      </w:pPr>
      <w:r>
        <w:rPr>
          <w:rFonts w:hint="eastAsia"/>
          <w:color w:val="2F2F2F"/>
        </w:rPr>
        <w:lastRenderedPageBreak/>
        <w:t>①</w:t>
      </w:r>
      <w:r>
        <w:rPr>
          <w:rFonts w:ascii="inherit" w:eastAsia="微软雅黑" w:hAnsi="inherit"/>
          <w:color w:val="2F2F2F"/>
        </w:rPr>
        <w:t>进项税发票可否去税局抵扣</w:t>
      </w:r>
      <w:r>
        <w:rPr>
          <w:rFonts w:ascii="inherit" w:eastAsia="微软雅黑" w:hAnsi="inherit"/>
          <w:color w:val="2F2F2F"/>
        </w:rPr>
        <w:t>?</w:t>
      </w:r>
    </w:p>
    <w:p w:rsidR="00F03973" w:rsidRDefault="00F03973" w:rsidP="00F03973">
      <w:pPr>
        <w:pStyle w:val="a3"/>
        <w:shd w:val="clear" w:color="auto" w:fill="FFFFFF"/>
        <w:ind w:left="240" w:right="240"/>
        <w:rPr>
          <w:rFonts w:ascii="微软雅黑" w:eastAsia="微软雅黑" w:hAnsi="微软雅黑" w:hint="eastAsia"/>
          <w:color w:val="2F2F2F"/>
        </w:rPr>
      </w:pPr>
      <w:r>
        <w:rPr>
          <w:rFonts w:hint="eastAsia"/>
          <w:color w:val="2F2F2F"/>
        </w:rPr>
        <w:t>②</w:t>
      </w:r>
      <w:r>
        <w:rPr>
          <w:rFonts w:ascii="inherit" w:eastAsia="微软雅黑" w:hAnsi="inherit"/>
          <w:color w:val="2F2F2F"/>
        </w:rPr>
        <w:t>商品无入库存，会计分录该如何写</w:t>
      </w:r>
      <w:r>
        <w:rPr>
          <w:rFonts w:ascii="inherit" w:eastAsia="微软雅黑" w:hAnsi="inherit"/>
          <w:color w:val="2F2F2F"/>
        </w:rPr>
        <w:t>?</w:t>
      </w:r>
    </w:p>
    <w:p w:rsidR="00F03973" w:rsidRDefault="00F03973" w:rsidP="00F03973">
      <w:pPr>
        <w:pStyle w:val="a3"/>
        <w:shd w:val="clear" w:color="auto" w:fill="FFFFFF"/>
        <w:ind w:left="240" w:right="240"/>
        <w:rPr>
          <w:rFonts w:ascii="微软雅黑" w:eastAsia="微软雅黑" w:hAnsi="微软雅黑" w:hint="eastAsia"/>
          <w:color w:val="2F2F2F"/>
        </w:rPr>
      </w:pPr>
      <w:r>
        <w:rPr>
          <w:rFonts w:hint="eastAsia"/>
          <w:color w:val="2F2F2F"/>
        </w:rPr>
        <w:t>③</w:t>
      </w:r>
      <w:r>
        <w:rPr>
          <w:rFonts w:ascii="inherit" w:eastAsia="微软雅黑" w:hAnsi="inherit"/>
          <w:color w:val="2F2F2F"/>
        </w:rPr>
        <w:t>商品的货价</w:t>
      </w:r>
      <w:r>
        <w:rPr>
          <w:rFonts w:ascii="inherit" w:eastAsia="微软雅黑" w:hAnsi="inherit"/>
          <w:color w:val="2F2F2F"/>
        </w:rPr>
        <w:t>(</w:t>
      </w:r>
      <w:r>
        <w:rPr>
          <w:rFonts w:ascii="inherit" w:eastAsia="微软雅黑" w:hAnsi="inherit"/>
          <w:color w:val="2F2F2F"/>
        </w:rPr>
        <w:t>假设进项税可抵扣</w:t>
      </w:r>
      <w:r>
        <w:rPr>
          <w:rFonts w:ascii="inherit" w:eastAsia="微软雅黑" w:hAnsi="inherit"/>
          <w:color w:val="2F2F2F"/>
        </w:rPr>
        <w:t>)</w:t>
      </w:r>
      <w:r>
        <w:rPr>
          <w:rFonts w:ascii="inherit" w:eastAsia="微软雅黑" w:hAnsi="inherit"/>
          <w:color w:val="2F2F2F"/>
        </w:rPr>
        <w:t>属非正常损失，可否直接在本年的税前利润冲减</w:t>
      </w:r>
      <w:r>
        <w:rPr>
          <w:rFonts w:ascii="inherit" w:eastAsia="微软雅黑" w:hAnsi="inherit"/>
          <w:color w:val="2F2F2F"/>
        </w:rPr>
        <w:t>?</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公司购进货物在途中被盗，属非正常损失，根据《中华人民共和国增值税暂行条例》第十条</w:t>
      </w:r>
      <w:r>
        <w:rPr>
          <w:rFonts w:ascii="inherit" w:eastAsia="微软雅黑" w:hAnsi="inherit"/>
          <w:color w:val="2F2F2F"/>
        </w:rPr>
        <w:t>“</w:t>
      </w:r>
      <w:r>
        <w:rPr>
          <w:rFonts w:ascii="inherit" w:eastAsia="微软雅黑" w:hAnsi="inherit"/>
          <w:color w:val="2F2F2F"/>
        </w:rPr>
        <w:t>非正常损失的购进货物的进项税额不得从销项税额中抵扣</w:t>
      </w:r>
      <w:r>
        <w:rPr>
          <w:rFonts w:ascii="inherit" w:eastAsia="微软雅黑" w:hAnsi="inherit"/>
          <w:color w:val="2F2F2F"/>
        </w:rPr>
        <w:t>”</w:t>
      </w:r>
      <w:r>
        <w:rPr>
          <w:rFonts w:ascii="inherit" w:eastAsia="微软雅黑" w:hAnsi="inherit"/>
          <w:color w:val="2F2F2F"/>
        </w:rPr>
        <w:t>的规定，你公司购进货物途中被盗，则货物所含进项税额不能申报抵扣。</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有关账务处理如下：</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1</w:t>
      </w:r>
      <w:r>
        <w:rPr>
          <w:rFonts w:ascii="inherit" w:eastAsia="微软雅黑" w:hAnsi="inherit"/>
          <w:color w:val="2F2F2F"/>
        </w:rPr>
        <w:t>）购进货物付款时：</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借：材料采购</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 xml:space="preserve">    </w:t>
      </w:r>
      <w:r>
        <w:rPr>
          <w:rFonts w:ascii="inherit" w:eastAsia="微软雅黑" w:hAnsi="inherit"/>
          <w:color w:val="2F2F2F"/>
        </w:rPr>
        <w:t>应交税费</w:t>
      </w:r>
      <w:r>
        <w:rPr>
          <w:rFonts w:ascii="inherit" w:eastAsia="微软雅黑" w:hAnsi="inherit"/>
          <w:color w:val="2F2F2F"/>
        </w:rPr>
        <w:t>——</w:t>
      </w:r>
      <w:r>
        <w:rPr>
          <w:rFonts w:ascii="inherit" w:eastAsia="微软雅黑" w:hAnsi="inherit"/>
          <w:color w:val="2F2F2F"/>
        </w:rPr>
        <w:t>应交增值税</w:t>
      </w:r>
      <w:r>
        <w:rPr>
          <w:rFonts w:ascii="inherit" w:eastAsia="微软雅黑" w:hAnsi="inherit"/>
          <w:color w:val="2F2F2F"/>
        </w:rPr>
        <w:t>(</w:t>
      </w:r>
      <w:r>
        <w:rPr>
          <w:rFonts w:ascii="inherit" w:eastAsia="微软雅黑" w:hAnsi="inherit"/>
          <w:color w:val="2F2F2F"/>
        </w:rPr>
        <w:t>进项税额</w:t>
      </w:r>
      <w:r>
        <w:rPr>
          <w:rFonts w:ascii="inherit" w:eastAsia="微软雅黑" w:hAnsi="inherit"/>
          <w:color w:val="2F2F2F"/>
        </w:rPr>
        <w:t>)</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 xml:space="preserve">    </w:t>
      </w:r>
      <w:r>
        <w:rPr>
          <w:rFonts w:ascii="inherit" w:eastAsia="微软雅黑" w:hAnsi="inherit"/>
          <w:color w:val="2F2F2F"/>
        </w:rPr>
        <w:t>贷：银行存款</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2</w:t>
      </w:r>
      <w:r>
        <w:rPr>
          <w:rFonts w:ascii="inherit" w:eastAsia="微软雅黑" w:hAnsi="inherit"/>
          <w:color w:val="2F2F2F"/>
        </w:rPr>
        <w:t>）确认购进货物被盗后</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借：待处理财产损益</w:t>
      </w:r>
      <w:r>
        <w:rPr>
          <w:rFonts w:ascii="inherit" w:eastAsia="微软雅黑" w:hAnsi="inherit"/>
          <w:color w:val="2F2F2F"/>
        </w:rPr>
        <w:t>--</w:t>
      </w:r>
      <w:r>
        <w:rPr>
          <w:rFonts w:ascii="inherit" w:eastAsia="微软雅黑" w:hAnsi="inherit"/>
          <w:color w:val="2F2F2F"/>
        </w:rPr>
        <w:t>待处理流动资产损益</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 xml:space="preserve">    </w:t>
      </w:r>
      <w:r>
        <w:rPr>
          <w:rFonts w:ascii="inherit" w:eastAsia="微软雅黑" w:hAnsi="inherit"/>
          <w:color w:val="2F2F2F"/>
        </w:rPr>
        <w:t>贷：材料采购</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 xml:space="preserve">        </w:t>
      </w:r>
      <w:r>
        <w:rPr>
          <w:rFonts w:ascii="inherit" w:eastAsia="微软雅黑" w:hAnsi="inherit"/>
          <w:color w:val="2F2F2F"/>
        </w:rPr>
        <w:t>应交税费</w:t>
      </w:r>
      <w:r>
        <w:rPr>
          <w:rFonts w:ascii="inherit" w:eastAsia="微软雅黑" w:hAnsi="inherit"/>
          <w:color w:val="2F2F2F"/>
        </w:rPr>
        <w:t>--</w:t>
      </w:r>
      <w:r>
        <w:rPr>
          <w:rFonts w:ascii="inherit" w:eastAsia="微软雅黑" w:hAnsi="inherit"/>
          <w:color w:val="2F2F2F"/>
        </w:rPr>
        <w:t>应交增值税</w:t>
      </w:r>
      <w:r>
        <w:rPr>
          <w:rFonts w:ascii="inherit" w:eastAsia="微软雅黑" w:hAnsi="inherit"/>
          <w:color w:val="2F2F2F"/>
        </w:rPr>
        <w:t>(</w:t>
      </w:r>
      <w:r>
        <w:rPr>
          <w:rFonts w:ascii="inherit" w:eastAsia="微软雅黑" w:hAnsi="inherit"/>
          <w:color w:val="2F2F2F"/>
        </w:rPr>
        <w:t>进项税额转出</w:t>
      </w:r>
      <w:r>
        <w:rPr>
          <w:rFonts w:ascii="inherit" w:eastAsia="微软雅黑" w:hAnsi="inherit"/>
          <w:color w:val="2F2F2F"/>
        </w:rPr>
        <w:t>)</w:t>
      </w:r>
    </w:p>
    <w:p w:rsidR="00F03973" w:rsidRDefault="00F03973" w:rsidP="00F03973">
      <w:pPr>
        <w:pStyle w:val="a3"/>
        <w:shd w:val="clear" w:color="auto" w:fill="FFFFFF"/>
        <w:ind w:left="240" w:right="240"/>
        <w:rPr>
          <w:rFonts w:ascii="微软雅黑" w:eastAsia="微软雅黑" w:hAnsi="微软雅黑" w:hint="eastAsia"/>
          <w:color w:val="2F2F2F"/>
        </w:rPr>
      </w:pPr>
      <w:r>
        <w:rPr>
          <w:rStyle w:val="a4"/>
          <w:rFonts w:ascii="inherit" w:eastAsia="微软雅黑" w:hAnsi="inherit"/>
          <w:color w:val="FF0000"/>
        </w:rPr>
        <w:lastRenderedPageBreak/>
        <w:t>16.</w:t>
      </w:r>
      <w:r>
        <w:rPr>
          <w:rStyle w:val="a4"/>
          <w:rFonts w:ascii="inherit" w:eastAsia="微软雅黑" w:hAnsi="inherit"/>
          <w:color w:val="FF0000"/>
        </w:rPr>
        <w:t>年审时补交的税费应如何进行账务处理</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年审时，企业应将当年发生的应交未交税费，</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借</w:t>
      </w:r>
      <w:r>
        <w:rPr>
          <w:rFonts w:ascii="inherit" w:eastAsia="微软雅黑" w:hAnsi="inherit"/>
          <w:color w:val="2F2F2F"/>
        </w:rPr>
        <w:t>:</w:t>
      </w:r>
      <w:r>
        <w:rPr>
          <w:rFonts w:ascii="inherit" w:eastAsia="微软雅黑" w:hAnsi="inherit"/>
          <w:color w:val="2F2F2F"/>
        </w:rPr>
        <w:t>应交税费</w:t>
      </w:r>
      <w:r>
        <w:rPr>
          <w:rFonts w:ascii="inherit" w:eastAsia="微软雅黑" w:hAnsi="inherit"/>
          <w:color w:val="2F2F2F"/>
        </w:rPr>
        <w:t>--</w:t>
      </w:r>
      <w:r>
        <w:rPr>
          <w:rFonts w:ascii="inherit" w:eastAsia="微软雅黑" w:hAnsi="inherit"/>
          <w:color w:val="2F2F2F"/>
        </w:rPr>
        <w:t>应交</w:t>
      </w:r>
      <w:r>
        <w:rPr>
          <w:rFonts w:ascii="inherit" w:eastAsia="微软雅黑" w:hAnsi="inherit"/>
          <w:color w:val="2F2F2F"/>
        </w:rPr>
        <w:t>××</w:t>
      </w:r>
      <w:r>
        <w:rPr>
          <w:rFonts w:ascii="inherit" w:eastAsia="微软雅黑" w:hAnsi="inherit"/>
          <w:color w:val="2F2F2F"/>
        </w:rPr>
        <w:t>税</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   </w:t>
      </w:r>
      <w:r>
        <w:rPr>
          <w:rFonts w:ascii="inherit" w:eastAsia="微软雅黑" w:hAnsi="inherit"/>
          <w:color w:val="2F2F2F"/>
        </w:rPr>
        <w:t>货</w:t>
      </w:r>
      <w:r>
        <w:rPr>
          <w:rFonts w:ascii="inherit" w:eastAsia="微软雅黑" w:hAnsi="inherit"/>
          <w:color w:val="2F2F2F"/>
        </w:rPr>
        <w:t>:</w:t>
      </w:r>
      <w:r>
        <w:rPr>
          <w:rFonts w:ascii="inherit" w:eastAsia="微软雅黑" w:hAnsi="inherit"/>
          <w:color w:val="2F2F2F"/>
        </w:rPr>
        <w:t>应交税费</w:t>
      </w:r>
      <w:r>
        <w:rPr>
          <w:rFonts w:ascii="inherit" w:eastAsia="微软雅黑" w:hAnsi="inherit"/>
          <w:color w:val="2F2F2F"/>
        </w:rPr>
        <w:t>--</w:t>
      </w:r>
      <w:r>
        <w:rPr>
          <w:rFonts w:ascii="inherit" w:eastAsia="微软雅黑" w:hAnsi="inherit"/>
          <w:color w:val="2F2F2F"/>
        </w:rPr>
        <w:t>未交</w:t>
      </w:r>
      <w:r>
        <w:rPr>
          <w:rFonts w:ascii="inherit" w:eastAsia="微软雅黑" w:hAnsi="inherit"/>
          <w:color w:val="2F2F2F"/>
        </w:rPr>
        <w:t>××</w:t>
      </w:r>
      <w:r>
        <w:rPr>
          <w:rFonts w:ascii="inherit" w:eastAsia="微软雅黑" w:hAnsi="inherit"/>
          <w:color w:val="2F2F2F"/>
        </w:rPr>
        <w:t>税</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补税上交时，</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借</w:t>
      </w:r>
      <w:r>
        <w:rPr>
          <w:rFonts w:ascii="inherit" w:eastAsia="微软雅黑" w:hAnsi="inherit"/>
          <w:color w:val="2F2F2F"/>
        </w:rPr>
        <w:t>:</w:t>
      </w:r>
      <w:r>
        <w:rPr>
          <w:rFonts w:ascii="inherit" w:eastAsia="微软雅黑" w:hAnsi="inherit"/>
          <w:color w:val="2F2F2F"/>
        </w:rPr>
        <w:t>应交税费</w:t>
      </w:r>
      <w:r>
        <w:rPr>
          <w:rFonts w:ascii="inherit" w:eastAsia="微软雅黑" w:hAnsi="inherit"/>
          <w:color w:val="2F2F2F"/>
        </w:rPr>
        <w:t>--</w:t>
      </w:r>
      <w:r>
        <w:rPr>
          <w:rFonts w:ascii="inherit" w:eastAsia="微软雅黑" w:hAnsi="inherit"/>
          <w:color w:val="2F2F2F"/>
        </w:rPr>
        <w:t>未交</w:t>
      </w:r>
      <w:r>
        <w:rPr>
          <w:rFonts w:ascii="inherit" w:eastAsia="微软雅黑" w:hAnsi="inherit"/>
          <w:color w:val="2F2F2F"/>
        </w:rPr>
        <w:t>××</w:t>
      </w:r>
      <w:r>
        <w:rPr>
          <w:rFonts w:ascii="inherit" w:eastAsia="微软雅黑" w:hAnsi="inherit"/>
          <w:color w:val="2F2F2F"/>
        </w:rPr>
        <w:t>税</w:t>
      </w:r>
    </w:p>
    <w:p w:rsidR="00F03973" w:rsidRDefault="00F03973" w:rsidP="00F03973">
      <w:pPr>
        <w:pStyle w:val="a3"/>
        <w:shd w:val="clear" w:color="auto" w:fill="FFFFFF"/>
        <w:ind w:left="240" w:right="240"/>
        <w:rPr>
          <w:rFonts w:ascii="微软雅黑" w:eastAsia="微软雅黑" w:hAnsi="微软雅黑" w:hint="eastAsia"/>
          <w:color w:val="2F2F2F"/>
        </w:rPr>
      </w:pPr>
      <w:r>
        <w:rPr>
          <w:rStyle w:val="a4"/>
          <w:rFonts w:ascii="inherit" w:eastAsia="微软雅黑" w:hAnsi="inherit"/>
          <w:color w:val="FF0000"/>
        </w:rPr>
        <w:t>17.</w:t>
      </w:r>
      <w:r>
        <w:rPr>
          <w:rStyle w:val="a4"/>
          <w:rFonts w:ascii="inherit" w:eastAsia="微软雅黑" w:hAnsi="inherit"/>
          <w:color w:val="FF0000"/>
        </w:rPr>
        <w:t>没有取得发票的固定资产是否可以评估入账</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《企业会计制度》第二十七条规定：固定资产在取得时，应按取得时的成本入账。取得时的成本包括买价、进口关税、运输和保险等相关费用，以及为使固定资产达到预定可使用状态前所必要的支出。</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固定资产取得时的成本应当根据具体情况分别确定。若无法取得固定资产购置时的正规发票等真实凭据，可以评估入账，并可以按照评估入账的价值计提折旧，但是在税务处理上不能在税前扣除。</w:t>
      </w:r>
    </w:p>
    <w:p w:rsidR="00F03973" w:rsidRDefault="00F03973" w:rsidP="00F03973">
      <w:pPr>
        <w:pStyle w:val="a3"/>
        <w:shd w:val="clear" w:color="auto" w:fill="FFFFFF"/>
        <w:ind w:left="240" w:right="240"/>
        <w:rPr>
          <w:rFonts w:ascii="微软雅黑" w:eastAsia="微软雅黑" w:hAnsi="微软雅黑" w:hint="eastAsia"/>
          <w:color w:val="2F2F2F"/>
        </w:rPr>
      </w:pPr>
      <w:r>
        <w:rPr>
          <w:rStyle w:val="a4"/>
          <w:rFonts w:ascii="inherit" w:eastAsia="微软雅黑" w:hAnsi="inherit"/>
          <w:color w:val="FF0000"/>
        </w:rPr>
        <w:t>18.</w:t>
      </w:r>
      <w:r>
        <w:rPr>
          <w:rStyle w:val="a4"/>
          <w:rFonts w:ascii="inherit" w:eastAsia="微软雅黑" w:hAnsi="inherit"/>
          <w:color w:val="FF0000"/>
        </w:rPr>
        <w:t>免征的税款是否每月都要做账务处理</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虽然会计上没有明确规定每月免征的增值税款一定要按月做账务处理，但为加强财务管理，应按月做账务处理，分录处理提供以下参考：</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结转免税产品销项税额：</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lastRenderedPageBreak/>
        <w:t>借：主营业务收入</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 xml:space="preserve">    </w:t>
      </w:r>
      <w:r>
        <w:rPr>
          <w:rFonts w:ascii="inherit" w:eastAsia="微软雅黑" w:hAnsi="inherit"/>
          <w:color w:val="2F2F2F"/>
        </w:rPr>
        <w:t>贷：应交税费</w:t>
      </w:r>
      <w:r>
        <w:rPr>
          <w:rFonts w:ascii="inherit" w:eastAsia="微软雅黑" w:hAnsi="inherit"/>
          <w:color w:val="2F2F2F"/>
        </w:rPr>
        <w:t>--</w:t>
      </w:r>
      <w:r>
        <w:rPr>
          <w:rFonts w:ascii="inherit" w:eastAsia="微软雅黑" w:hAnsi="inherit"/>
          <w:color w:val="2F2F2F"/>
        </w:rPr>
        <w:t>应交增值税</w:t>
      </w:r>
      <w:r>
        <w:rPr>
          <w:rFonts w:ascii="inherit" w:eastAsia="微软雅黑" w:hAnsi="inherit"/>
          <w:color w:val="2F2F2F"/>
        </w:rPr>
        <w:t>(</w:t>
      </w:r>
      <w:r>
        <w:rPr>
          <w:rFonts w:ascii="inherit" w:eastAsia="微软雅黑" w:hAnsi="inherit"/>
          <w:color w:val="2F2F2F"/>
        </w:rPr>
        <w:t>销项税额</w:t>
      </w:r>
      <w:r>
        <w:rPr>
          <w:rFonts w:ascii="inherit" w:eastAsia="微软雅黑" w:hAnsi="inherit"/>
          <w:color w:val="2F2F2F"/>
        </w:rPr>
        <w:t>)</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结转免缴增值税额：</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借：应交税费</w:t>
      </w:r>
      <w:r>
        <w:rPr>
          <w:rFonts w:ascii="inherit" w:eastAsia="微软雅黑" w:hAnsi="inherit"/>
          <w:color w:val="2F2F2F"/>
        </w:rPr>
        <w:t>--</w:t>
      </w:r>
      <w:r>
        <w:rPr>
          <w:rFonts w:ascii="inherit" w:eastAsia="微软雅黑" w:hAnsi="inherit"/>
          <w:color w:val="2F2F2F"/>
        </w:rPr>
        <w:t>应交增值税</w:t>
      </w:r>
      <w:r>
        <w:rPr>
          <w:rFonts w:ascii="inherit" w:eastAsia="微软雅黑" w:hAnsi="inherit"/>
          <w:color w:val="2F2F2F"/>
        </w:rPr>
        <w:t>(</w:t>
      </w:r>
      <w:r>
        <w:rPr>
          <w:rFonts w:ascii="inherit" w:eastAsia="微软雅黑" w:hAnsi="inherit"/>
          <w:color w:val="2F2F2F"/>
        </w:rPr>
        <w:t>减免税款</w:t>
      </w:r>
      <w:r>
        <w:rPr>
          <w:rFonts w:ascii="inherit" w:eastAsia="微软雅黑" w:hAnsi="inherit"/>
          <w:color w:val="2F2F2F"/>
        </w:rPr>
        <w:t>)</w:t>
      </w:r>
    </w:p>
    <w:p w:rsidR="00F03973" w:rsidRDefault="00F03973" w:rsidP="00F03973">
      <w:pPr>
        <w:pStyle w:val="a3"/>
        <w:shd w:val="clear" w:color="auto" w:fill="FFFFFF"/>
        <w:ind w:left="240" w:right="240"/>
        <w:rPr>
          <w:rFonts w:ascii="微软雅黑" w:eastAsia="微软雅黑" w:hAnsi="微软雅黑" w:hint="eastAsia"/>
          <w:color w:val="2F2F2F"/>
        </w:rPr>
      </w:pPr>
      <w:r>
        <w:rPr>
          <w:rFonts w:ascii="inherit" w:eastAsia="微软雅黑" w:hAnsi="inherit"/>
          <w:color w:val="2F2F2F"/>
        </w:rPr>
        <w:t xml:space="preserve">    </w:t>
      </w:r>
      <w:r>
        <w:rPr>
          <w:rFonts w:ascii="inherit" w:eastAsia="微软雅黑" w:hAnsi="inherit"/>
          <w:color w:val="2F2F2F"/>
        </w:rPr>
        <w:t>贷：补贴收入</w:t>
      </w:r>
    </w:p>
    <w:p w:rsidR="0035149E" w:rsidRDefault="0035149E"/>
    <w:sectPr w:rsidR="0035149E" w:rsidSect="0035149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hei">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03973"/>
    <w:rsid w:val="0035149E"/>
    <w:rsid w:val="00F039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49E"/>
    <w:pPr>
      <w:widowControl w:val="0"/>
      <w:jc w:val="both"/>
    </w:pPr>
  </w:style>
  <w:style w:type="paragraph" w:styleId="2">
    <w:name w:val="heading 2"/>
    <w:basedOn w:val="a"/>
    <w:link w:val="2Char"/>
    <w:uiPriority w:val="9"/>
    <w:qFormat/>
    <w:rsid w:val="00F0397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03973"/>
    <w:rPr>
      <w:rFonts w:ascii="宋体" w:eastAsia="宋体" w:hAnsi="宋体" w:cs="宋体"/>
      <w:b/>
      <w:bCs/>
      <w:kern w:val="0"/>
      <w:sz w:val="36"/>
      <w:szCs w:val="36"/>
    </w:rPr>
  </w:style>
  <w:style w:type="paragraph" w:styleId="a3">
    <w:name w:val="Normal (Web)"/>
    <w:basedOn w:val="a"/>
    <w:uiPriority w:val="99"/>
    <w:semiHidden/>
    <w:unhideWhenUsed/>
    <w:rsid w:val="00F0397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03973"/>
    <w:rPr>
      <w:b/>
      <w:bCs/>
    </w:rPr>
  </w:style>
</w:styles>
</file>

<file path=word/webSettings.xml><?xml version="1.0" encoding="utf-8"?>
<w:webSettings xmlns:r="http://schemas.openxmlformats.org/officeDocument/2006/relationships" xmlns:w="http://schemas.openxmlformats.org/wordprocessingml/2006/main">
  <w:divs>
    <w:div w:id="555118726">
      <w:bodyDiv w:val="1"/>
      <w:marLeft w:val="0"/>
      <w:marRight w:val="0"/>
      <w:marTop w:val="0"/>
      <w:marBottom w:val="0"/>
      <w:divBdr>
        <w:top w:val="none" w:sz="0" w:space="0" w:color="auto"/>
        <w:left w:val="none" w:sz="0" w:space="0" w:color="auto"/>
        <w:bottom w:val="none" w:sz="0" w:space="0" w:color="auto"/>
        <w:right w:val="none" w:sz="0" w:space="0" w:color="auto"/>
      </w:divBdr>
    </w:div>
    <w:div w:id="181144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501</Words>
  <Characters>2861</Characters>
  <Application>Microsoft Office Word</Application>
  <DocSecurity>0</DocSecurity>
  <Lines>23</Lines>
  <Paragraphs>6</Paragraphs>
  <ScaleCrop>false</ScaleCrop>
  <Company/>
  <LinksUpToDate>false</LinksUpToDate>
  <CharactersWithSpaces>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2019-06-12T08:03:00Z</dcterms:created>
  <dcterms:modified xsi:type="dcterms:W3CDTF">2019-06-12T08:04:00Z</dcterms:modified>
</cp:coreProperties>
</file>